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2257AF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A0ACC" w:rsidRDefault="002A0ACC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257AF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2257AF" w:rsidRDefault="002257AF" w:rsidP="002257AF">
      <w:pPr>
        <w:pStyle w:val="PargrafodaLista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132F96">
        <w:rPr>
          <w:rFonts w:ascii="Tahoma" w:hAnsi="Tahoma" w:cs="Tahoma"/>
          <w:color w:val="000000"/>
          <w:sz w:val="20"/>
          <w:szCs w:val="20"/>
        </w:rPr>
        <w:t>REAJUSTA O VALOR POR AUMENTO DE QUANTITATIVO</w:t>
      </w:r>
      <w:r>
        <w:rPr>
          <w:rFonts w:ascii="Tahoma" w:hAnsi="Tahoma" w:cs="Tahoma"/>
          <w:color w:val="000000"/>
          <w:sz w:val="20"/>
          <w:szCs w:val="20"/>
        </w:rPr>
        <w:t xml:space="preserve"> conforme memorando nº 44/2021 da Secretaria Municipal de Educação, Cultura, Turismo e Desporto.</w:t>
      </w:r>
    </w:p>
    <w:p w:rsidR="002257AF" w:rsidRDefault="002257AF" w:rsidP="002257AF">
      <w:pPr>
        <w:pStyle w:val="PargrafodaLista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 itinerário nº 10 passa de 88 km para 90 km diários a partir de 01/10/2021 conforme medição do setor de transporte escolar.</w:t>
      </w:r>
    </w:p>
    <w:p w:rsidR="002257AF" w:rsidRPr="00BF7A34" w:rsidRDefault="002257AF" w:rsidP="002257AF">
      <w:pPr>
        <w:pStyle w:val="PargrafodaLista"/>
        <w:widowControl w:val="0"/>
        <w:tabs>
          <w:tab w:val="left" w:pos="7515"/>
        </w:tabs>
        <w:autoSpaceDE w:val="0"/>
        <w:autoSpaceDN w:val="0"/>
        <w:adjustRightInd w:val="0"/>
        <w:ind w:left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</w:r>
    </w:p>
    <w:p w:rsidR="002257AF" w:rsidRDefault="002257AF" w:rsidP="002257AF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2257AF" w:rsidRDefault="002257AF" w:rsidP="002257AF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2257AF" w:rsidRPr="00DF73D0" w:rsidRDefault="002257AF" w:rsidP="002257AF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2257AF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2257AF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3.1 As demais cláusulas do contrato nº 29/2020 permanecem inalteradas e vigentes.</w:t>
      </w:r>
    </w:p>
    <w:p w:rsidR="002257AF" w:rsidRPr="00DF73D0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257AF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2257AF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4.1 - Para as questões decorrentes deste Contrato, fica eleito o Foro da Comarca de Planalto/RS, com renúncia expressa de qualquer outro, por mais privilegiado que seja. </w:t>
      </w:r>
    </w:p>
    <w:p w:rsidR="002257AF" w:rsidRPr="000B29FC" w:rsidRDefault="002257AF" w:rsidP="002257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forma.</w:t>
      </w:r>
    </w:p>
    <w:p w:rsidR="002257AF" w:rsidRPr="007013DF" w:rsidRDefault="002257AF" w:rsidP="002257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257AF" w:rsidRPr="007013DF" w:rsidRDefault="002257AF" w:rsidP="002257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01 de outubro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A0ACC" w:rsidRDefault="002A0ACC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975EE"/>
    <w:rsid w:val="001401C0"/>
    <w:rsid w:val="001469A8"/>
    <w:rsid w:val="002257AF"/>
    <w:rsid w:val="002A0ACC"/>
    <w:rsid w:val="002D4DB2"/>
    <w:rsid w:val="002F105D"/>
    <w:rsid w:val="00342824"/>
    <w:rsid w:val="00362A3A"/>
    <w:rsid w:val="00445A28"/>
    <w:rsid w:val="004B17B5"/>
    <w:rsid w:val="00574CF4"/>
    <w:rsid w:val="006703E5"/>
    <w:rsid w:val="006855AF"/>
    <w:rsid w:val="006A2BA3"/>
    <w:rsid w:val="007A3CB6"/>
    <w:rsid w:val="007B5117"/>
    <w:rsid w:val="007D5347"/>
    <w:rsid w:val="00921C92"/>
    <w:rsid w:val="00A05CD3"/>
    <w:rsid w:val="00B718E3"/>
    <w:rsid w:val="00C60EEA"/>
    <w:rsid w:val="00D345F6"/>
    <w:rsid w:val="00D756B1"/>
    <w:rsid w:val="00E56770"/>
    <w:rsid w:val="00F2466C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57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353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2021-10-25T12:10:00Z</cp:lastPrinted>
  <dcterms:created xsi:type="dcterms:W3CDTF">2021-02-23T12:37:00Z</dcterms:created>
  <dcterms:modified xsi:type="dcterms:W3CDTF">2021-10-25T12:11:00Z</dcterms:modified>
</cp:coreProperties>
</file>