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D0D" w:rsidRDefault="00E30D0D" w:rsidP="00CD118B">
      <w:pPr>
        <w:suppressAutoHyphens/>
        <w:ind w:right="-2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7A2CE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252</w:t>
      </w:r>
      <w:r w:rsidR="001F09E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.2019</w:t>
      </w:r>
    </w:p>
    <w:p w:rsidR="00E30D0D" w:rsidRDefault="00C63419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62243" w:rsidRDefault="007A2CED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que</w:t>
      </w:r>
      <w:proofErr w:type="gramEnd"/>
      <w:r>
        <w:rPr>
          <w:rFonts w:ascii="Tahoma" w:hAnsi="Tahoma" w:cs="Tahoma"/>
          <w:sz w:val="20"/>
          <w:szCs w:val="20"/>
        </w:rPr>
        <w:t xml:space="preserve"> entre si celebram, de um lado o </w:t>
      </w:r>
      <w:r w:rsidRPr="00192D30">
        <w:rPr>
          <w:rFonts w:ascii="Tahoma" w:hAnsi="Tahoma" w:cs="Tahoma"/>
          <w:b/>
          <w:sz w:val="20"/>
          <w:szCs w:val="20"/>
        </w:rPr>
        <w:t>MUNICÍPIO DE ALPESTRE</w:t>
      </w:r>
      <w:r>
        <w:rPr>
          <w:rFonts w:ascii="Tahoma" w:hAnsi="Tahoma" w:cs="Tahoma"/>
          <w:sz w:val="20"/>
          <w:szCs w:val="20"/>
        </w:rPr>
        <w:t xml:space="preserve">, Estado do Rio Grande do Sul, com endereço da Prefeitura na Praça Tancredo Neves, 300, Alpestre/RS, inscrito no CNPJ sob n.º 87.612.933/0001-18, neste ato  representado pelo PREFEITO MUNICIPAL, Sr. </w:t>
      </w:r>
      <w:r w:rsidR="00C63419">
        <w:rPr>
          <w:rFonts w:ascii="Tahoma" w:hAnsi="Tahoma" w:cs="Tahoma"/>
          <w:sz w:val="20"/>
          <w:szCs w:val="20"/>
        </w:rPr>
        <w:t>VALDIR JOSÉ ZASSO</w:t>
      </w:r>
      <w:r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>
        <w:rPr>
          <w:rFonts w:ascii="Tahoma" w:hAnsi="Tahoma" w:cs="Tahoma"/>
          <w:b/>
          <w:sz w:val="20"/>
          <w:szCs w:val="20"/>
        </w:rPr>
        <w:t>SERVPREF SERVIÇOS DE LOGÍSTICA PARA SAÚDE LTDA</w:t>
      </w:r>
      <w:r>
        <w:rPr>
          <w:rFonts w:ascii="Tahoma" w:hAnsi="Tahoma" w:cs="Tahoma"/>
          <w:sz w:val="20"/>
          <w:szCs w:val="20"/>
        </w:rPr>
        <w:t>, com sede na Rua Eduardo de Brito, nº 308, Bairro Boqueirão, Passo Fundo/RS, CEP: 99.010-510 sob o CNPJ n.º</w:t>
      </w:r>
      <w:r w:rsidRPr="00192D30">
        <w:t xml:space="preserve"> </w:t>
      </w:r>
      <w:r w:rsidRPr="00192D30">
        <w:rPr>
          <w:rFonts w:ascii="Tahoma" w:hAnsi="Tahoma" w:cs="Tahoma"/>
          <w:sz w:val="20"/>
          <w:szCs w:val="20"/>
        </w:rPr>
        <w:t>13.210.928/0001-42</w:t>
      </w:r>
      <w:r>
        <w:rPr>
          <w:rFonts w:ascii="Tahoma" w:hAnsi="Tahoma" w:cs="Tahoma"/>
          <w:sz w:val="20"/>
          <w:szCs w:val="20"/>
        </w:rPr>
        <w:t xml:space="preserve">, neste ato representada por sua representante legal, Sra. </w:t>
      </w:r>
      <w:r w:rsidRPr="00192D30">
        <w:rPr>
          <w:rFonts w:ascii="Tahoma" w:hAnsi="Tahoma" w:cs="Tahoma"/>
          <w:sz w:val="20"/>
          <w:szCs w:val="20"/>
        </w:rPr>
        <w:t>ROSANI LORENCETTI</w:t>
      </w:r>
      <w:r>
        <w:rPr>
          <w:rFonts w:ascii="Tahoma" w:hAnsi="Tahoma" w:cs="Tahoma"/>
          <w:sz w:val="20"/>
          <w:szCs w:val="20"/>
        </w:rPr>
        <w:t>, doravante denominada simplesmente CONTRATADA, mediante  sujeição  mútua  as normas constantes  da  Lei  n.º 8.666  de  21/06/1993, no Edital de Pregão Presencial nº 28/2019 e nas condições expressas nas cláusulas a seguir:</w:t>
      </w:r>
    </w:p>
    <w:p w:rsidR="007A2CED" w:rsidRDefault="007A2CE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411CB6" w:rsidRDefault="00411CB6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E30D0D" w:rsidRPr="0005556E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</w:t>
      </w:r>
      <w:r w:rsidR="007A2CED">
        <w:rPr>
          <w:rFonts w:ascii="Tahoma" w:eastAsia="Times New Roman" w:hAnsi="Tahoma" w:cs="Tahoma"/>
          <w:sz w:val="19"/>
          <w:szCs w:val="19"/>
          <w:lang w:eastAsia="pt-BR"/>
        </w:rPr>
        <w:t>3.3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do Contrato nº </w:t>
      </w:r>
      <w:r w:rsidR="007A2CED">
        <w:rPr>
          <w:rFonts w:ascii="Tahoma" w:eastAsia="Times New Roman" w:hAnsi="Tahoma" w:cs="Tahoma"/>
          <w:sz w:val="19"/>
          <w:szCs w:val="19"/>
          <w:lang w:eastAsia="pt-BR"/>
        </w:rPr>
        <w:t>252</w:t>
      </w:r>
      <w:r w:rsidR="001F09E2">
        <w:rPr>
          <w:rFonts w:ascii="Tahoma" w:eastAsia="Times New Roman" w:hAnsi="Tahoma" w:cs="Tahoma"/>
          <w:sz w:val="19"/>
          <w:szCs w:val="19"/>
          <w:lang w:eastAsia="pt-BR"/>
        </w:rPr>
        <w:t>/2019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411CB6" w:rsidRDefault="00411CB6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601C00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E30D0D" w:rsidRDefault="00601C00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</w:t>
      </w:r>
      <w:r w:rsidR="00252DF0">
        <w:rPr>
          <w:rFonts w:ascii="Tahoma" w:eastAsia="Times New Roman" w:hAnsi="Tahoma" w:cs="Tahoma"/>
          <w:sz w:val="19"/>
          <w:szCs w:val="19"/>
          <w:lang w:eastAsia="pt-BR"/>
        </w:rPr>
        <w:t>O contrato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411CB6">
        <w:rPr>
          <w:rFonts w:ascii="Tahoma" w:eastAsia="Times New Roman" w:hAnsi="Tahoma" w:cs="Tahoma"/>
          <w:sz w:val="19"/>
          <w:szCs w:val="19"/>
          <w:lang w:eastAsia="pt-BR"/>
        </w:rPr>
        <w:t xml:space="preserve">será renovado </w:t>
      </w:r>
      <w:r w:rsidR="00CD118B">
        <w:rPr>
          <w:rFonts w:ascii="Tahoma" w:eastAsia="Times New Roman" w:hAnsi="Tahoma" w:cs="Tahoma"/>
          <w:sz w:val="19"/>
          <w:szCs w:val="19"/>
          <w:lang w:eastAsia="pt-BR"/>
        </w:rPr>
        <w:t xml:space="preserve">com reajuste conforme </w:t>
      </w:r>
      <w:r w:rsidR="00C63419">
        <w:rPr>
          <w:rFonts w:ascii="Tahoma" w:eastAsia="Times New Roman" w:hAnsi="Tahoma" w:cs="Tahoma"/>
          <w:sz w:val="19"/>
          <w:szCs w:val="19"/>
          <w:lang w:eastAsia="pt-BR"/>
        </w:rPr>
        <w:t>IGPM</w:t>
      </w:r>
      <w:r w:rsidR="00CD118B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C63419">
        <w:rPr>
          <w:rFonts w:ascii="Tahoma" w:eastAsia="Times New Roman" w:hAnsi="Tahoma" w:cs="Tahoma"/>
          <w:sz w:val="19"/>
          <w:szCs w:val="19"/>
          <w:lang w:eastAsia="pt-BR"/>
        </w:rPr>
        <w:t xml:space="preserve">10,06 </w:t>
      </w:r>
      <w:r w:rsidR="00CD118B">
        <w:rPr>
          <w:rFonts w:ascii="Tahoma" w:eastAsia="Times New Roman" w:hAnsi="Tahoma" w:cs="Tahoma"/>
          <w:sz w:val="19"/>
          <w:szCs w:val="19"/>
          <w:lang w:eastAsia="pt-BR"/>
        </w:rPr>
        <w:t>%, arredondado.</w:t>
      </w:r>
    </w:p>
    <w:p w:rsidR="00CD118B" w:rsidRDefault="00CD118B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3.3. O item 01 passa de R$ </w:t>
      </w:r>
      <w:r w:rsidR="00C63419">
        <w:rPr>
          <w:rFonts w:ascii="Tahoma" w:eastAsia="Times New Roman" w:hAnsi="Tahoma" w:cs="Tahoma"/>
          <w:sz w:val="19"/>
          <w:szCs w:val="19"/>
          <w:lang w:eastAsia="pt-BR"/>
        </w:rPr>
        <w:t xml:space="preserve">2.028,00 </w:t>
      </w:r>
      <w:r>
        <w:rPr>
          <w:rFonts w:ascii="Tahoma" w:eastAsia="Times New Roman" w:hAnsi="Tahoma" w:cs="Tahoma"/>
          <w:sz w:val="19"/>
          <w:szCs w:val="19"/>
          <w:lang w:eastAsia="pt-BR"/>
        </w:rPr>
        <w:t>mensais para R$</w:t>
      </w:r>
      <w:r w:rsidR="00C63419">
        <w:rPr>
          <w:rFonts w:ascii="Tahoma" w:eastAsia="Times New Roman" w:hAnsi="Tahoma" w:cs="Tahoma"/>
          <w:sz w:val="19"/>
          <w:szCs w:val="19"/>
          <w:lang w:eastAsia="pt-BR"/>
        </w:rPr>
        <w:t xml:space="preserve"> 2.232,02 mensais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411CB6" w:rsidRDefault="00411CB6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="001F09E2">
        <w:rPr>
          <w:rFonts w:ascii="Tahoma" w:hAnsi="Tahoma" w:cs="Tahoma"/>
          <w:sz w:val="20"/>
          <w:szCs w:val="20"/>
        </w:rPr>
        <w:t xml:space="preserve">, </w:t>
      </w:r>
      <w:r>
        <w:rPr>
          <w:rFonts w:ascii="Tahoma" w:hAnsi="Tahoma" w:cs="Tahoma"/>
          <w:sz w:val="20"/>
          <w:szCs w:val="20"/>
        </w:rPr>
        <w:t>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7A2CED">
        <w:rPr>
          <w:rFonts w:ascii="Tahoma" w:hAnsi="Tahoma" w:cs="Tahoma"/>
          <w:sz w:val="20"/>
          <w:szCs w:val="20"/>
        </w:rPr>
        <w:t>252</w:t>
      </w:r>
      <w:r w:rsidR="001F09E2">
        <w:rPr>
          <w:rFonts w:ascii="Tahoma" w:hAnsi="Tahoma" w:cs="Tahoma"/>
          <w:sz w:val="20"/>
          <w:szCs w:val="20"/>
        </w:rPr>
        <w:t>/2019</w:t>
      </w:r>
      <w:r>
        <w:rPr>
          <w:rFonts w:ascii="Tahoma" w:hAnsi="Tahoma" w:cs="Tahoma"/>
          <w:sz w:val="20"/>
          <w:szCs w:val="20"/>
        </w:rPr>
        <w:t>.</w:t>
      </w:r>
    </w:p>
    <w:p w:rsidR="00411CB6" w:rsidRPr="0005556E" w:rsidRDefault="00411CB6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E30D0D" w:rsidRDefault="00962243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5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>.1. Fica eleito o foro da Comarca de Planalto/RS para dirimir as questões relativas ou oriundas do presente contrato.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</w:t>
      </w:r>
      <w:r w:rsidR="00C63419">
        <w:rPr>
          <w:rFonts w:ascii="Tahoma" w:eastAsia="Times New Roman" w:hAnsi="Tahoma" w:cs="Tahoma"/>
          <w:sz w:val="19"/>
          <w:szCs w:val="19"/>
          <w:lang w:eastAsia="pt-BR"/>
        </w:rPr>
        <w:t xml:space="preserve"> vias de igual teor e forma.</w:t>
      </w:r>
    </w:p>
    <w:p w:rsidR="00C63419" w:rsidRDefault="00C63419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63419" w:rsidRDefault="00C63419" w:rsidP="00C63419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C63419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C63419">
        <w:rPr>
          <w:rFonts w:ascii="Tahoma" w:eastAsia="Times New Roman" w:hAnsi="Tahoma" w:cs="Tahoma"/>
          <w:sz w:val="19"/>
          <w:szCs w:val="19"/>
          <w:lang w:eastAsia="pt-BR"/>
        </w:rPr>
        <w:t>04</w:t>
      </w:r>
      <w:r w:rsidR="00411CB6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7A2CED">
        <w:rPr>
          <w:rFonts w:ascii="Tahoma" w:eastAsia="Times New Roman" w:hAnsi="Tahoma" w:cs="Tahoma"/>
          <w:sz w:val="19"/>
          <w:szCs w:val="19"/>
          <w:lang w:eastAsia="pt-BR"/>
        </w:rPr>
        <w:t>jul</w:t>
      </w:r>
      <w:r w:rsidR="00962243">
        <w:rPr>
          <w:rFonts w:ascii="Tahoma" w:eastAsia="Times New Roman" w:hAnsi="Tahoma" w:cs="Tahoma"/>
          <w:sz w:val="19"/>
          <w:szCs w:val="19"/>
          <w:lang w:eastAsia="pt-BR"/>
        </w:rPr>
        <w:t>ho</w:t>
      </w:r>
      <w:r w:rsidR="00C63419">
        <w:rPr>
          <w:rFonts w:ascii="Tahoma" w:eastAsia="Times New Roman" w:hAnsi="Tahoma" w:cs="Tahoma"/>
          <w:sz w:val="19"/>
          <w:szCs w:val="19"/>
          <w:lang w:eastAsia="pt-BR"/>
        </w:rPr>
        <w:t xml:space="preserve"> de 2022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CD118B" w:rsidRDefault="00CD118B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CD118B" w:rsidRDefault="007A2CED" w:rsidP="007A2CE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________________________________                          _______________________________</w:t>
      </w:r>
      <w:proofErr w:type="gramStart"/>
      <w:r>
        <w:rPr>
          <w:rFonts w:ascii="Tahoma" w:hAnsi="Tahoma" w:cs="Tahoma"/>
          <w:sz w:val="20"/>
          <w:szCs w:val="20"/>
        </w:rPr>
        <w:t xml:space="preserve">  </w:t>
      </w:r>
    </w:p>
    <w:p w:rsidR="007A2CED" w:rsidRDefault="007A2CED" w:rsidP="007A2CED">
      <w:pPr>
        <w:ind w:right="-2"/>
        <w:jc w:val="both"/>
        <w:rPr>
          <w:rFonts w:ascii="Tahoma" w:hAnsi="Tahoma" w:cs="Tahoma"/>
          <w:sz w:val="20"/>
          <w:szCs w:val="20"/>
        </w:rPr>
      </w:pPr>
      <w:proofErr w:type="gramEnd"/>
      <w:r w:rsidRPr="006135EC">
        <w:rPr>
          <w:rFonts w:ascii="Tahoma" w:hAnsi="Tahoma" w:cs="Tahoma"/>
          <w:sz w:val="20"/>
          <w:szCs w:val="20"/>
        </w:rPr>
        <w:t xml:space="preserve">SERVPREF SERVIÇOS DE LOGÍSTICA </w:t>
      </w:r>
      <w:r>
        <w:rPr>
          <w:rFonts w:ascii="Tahoma" w:hAnsi="Tahoma" w:cs="Tahoma"/>
          <w:sz w:val="20"/>
          <w:szCs w:val="20"/>
        </w:rPr>
        <w:t xml:space="preserve">                                        </w:t>
      </w:r>
      <w:r w:rsidRPr="00411CB6">
        <w:rPr>
          <w:rFonts w:ascii="Tahoma" w:hAnsi="Tahoma" w:cs="Tahoma"/>
          <w:sz w:val="20"/>
          <w:szCs w:val="20"/>
        </w:rPr>
        <w:t>VALDIR JOSÉ ZASSO</w:t>
      </w:r>
    </w:p>
    <w:p w:rsidR="007A2CED" w:rsidRDefault="007A2CED" w:rsidP="007A2CE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</w:t>
      </w:r>
      <w:r w:rsidRPr="006135EC">
        <w:rPr>
          <w:rFonts w:ascii="Tahoma" w:hAnsi="Tahoma" w:cs="Tahoma"/>
          <w:sz w:val="20"/>
          <w:szCs w:val="20"/>
        </w:rPr>
        <w:t>PARA SAÚDE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6135EC">
        <w:rPr>
          <w:rFonts w:ascii="Tahoma" w:hAnsi="Tahoma" w:cs="Tahoma"/>
          <w:sz w:val="20"/>
          <w:szCs w:val="20"/>
        </w:rPr>
        <w:t>LTDA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PREFEITO MUNICIPAL</w:t>
      </w:r>
    </w:p>
    <w:p w:rsidR="007A2CED" w:rsidRDefault="007A2CED" w:rsidP="007A2CED">
      <w:pPr>
        <w:ind w:right="-2"/>
        <w:jc w:val="both"/>
        <w:rPr>
          <w:rFonts w:ascii="Arial" w:hAnsi="Arial" w:cs="Arial"/>
        </w:rPr>
      </w:pPr>
      <w:r>
        <w:rPr>
          <w:rFonts w:ascii="Tahoma" w:hAnsi="Tahoma" w:cs="Tahoma"/>
          <w:sz w:val="20"/>
          <w:szCs w:val="20"/>
        </w:rPr>
        <w:t xml:space="preserve">            P/ CONTRATADA                              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62243" w:rsidRDefault="00962243" w:rsidP="00411CB6">
      <w:pPr>
        <w:jc w:val="left"/>
        <w:rPr>
          <w:rFonts w:ascii="Tahoma" w:hAnsi="Tahoma" w:cs="Tahoma"/>
          <w:sz w:val="20"/>
          <w:szCs w:val="20"/>
        </w:rPr>
      </w:pPr>
    </w:p>
    <w:p w:rsidR="00962243" w:rsidRDefault="00962243" w:rsidP="00411CB6">
      <w:pPr>
        <w:jc w:val="left"/>
        <w:rPr>
          <w:rFonts w:ascii="Tahoma" w:hAnsi="Tahoma" w:cs="Tahoma"/>
          <w:sz w:val="20"/>
          <w:szCs w:val="20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CD118B" w:rsidRPr="00CD118B" w:rsidRDefault="00C63419" w:rsidP="00CD118B">
      <w:pPr>
        <w:rPr>
          <w:rFonts w:ascii="Tahoma" w:hAnsi="Tahoma" w:cs="Tahoma"/>
          <w:sz w:val="20"/>
          <w:szCs w:val="20"/>
        </w:rPr>
      </w:pPr>
      <w:r w:rsidRPr="00CD118B">
        <w:rPr>
          <w:rFonts w:ascii="Tahoma" w:hAnsi="Tahoma" w:cs="Tahoma"/>
          <w:sz w:val="20"/>
          <w:szCs w:val="20"/>
        </w:rPr>
        <w:t>LINONROSE SCARAVONATTO</w:t>
      </w:r>
    </w:p>
    <w:p w:rsidR="00CD118B" w:rsidRPr="00CD118B" w:rsidRDefault="00C63419" w:rsidP="00CD118B">
      <w:pPr>
        <w:rPr>
          <w:rFonts w:ascii="Tahoma" w:hAnsi="Tahoma" w:cs="Tahoma"/>
          <w:sz w:val="20"/>
          <w:szCs w:val="20"/>
        </w:rPr>
      </w:pPr>
      <w:r w:rsidRPr="00CD118B">
        <w:rPr>
          <w:rFonts w:ascii="Tahoma" w:hAnsi="Tahoma" w:cs="Tahoma"/>
          <w:sz w:val="20"/>
          <w:szCs w:val="20"/>
        </w:rPr>
        <w:t>OAB/RS 62637</w:t>
      </w:r>
    </w:p>
    <w:p w:rsidR="00C8484B" w:rsidRDefault="00C63419" w:rsidP="00CD118B">
      <w:r w:rsidRPr="00CD118B">
        <w:rPr>
          <w:rFonts w:ascii="Tahoma" w:hAnsi="Tahoma" w:cs="Tahoma"/>
          <w:sz w:val="20"/>
          <w:szCs w:val="20"/>
        </w:rPr>
        <w:t>ASSESSORA JURÍDICA</w:t>
      </w:r>
    </w:p>
    <w:sectPr w:rsidR="00C8484B" w:rsidSect="00CD118B">
      <w:pgSz w:w="11906" w:h="16838"/>
      <w:pgMar w:top="568" w:right="707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0D0D"/>
    <w:rsid w:val="00014415"/>
    <w:rsid w:val="0005556E"/>
    <w:rsid w:val="00087362"/>
    <w:rsid w:val="001B36F1"/>
    <w:rsid w:val="001E6BAC"/>
    <w:rsid w:val="001F09E2"/>
    <w:rsid w:val="00252DF0"/>
    <w:rsid w:val="002971A2"/>
    <w:rsid w:val="002B3248"/>
    <w:rsid w:val="002C7C72"/>
    <w:rsid w:val="00411CB6"/>
    <w:rsid w:val="0043127F"/>
    <w:rsid w:val="00462648"/>
    <w:rsid w:val="00506556"/>
    <w:rsid w:val="005C2ABD"/>
    <w:rsid w:val="00601C00"/>
    <w:rsid w:val="007A2CED"/>
    <w:rsid w:val="0088632C"/>
    <w:rsid w:val="00886788"/>
    <w:rsid w:val="00962243"/>
    <w:rsid w:val="009D0FE6"/>
    <w:rsid w:val="009F656F"/>
    <w:rsid w:val="00A3293B"/>
    <w:rsid w:val="00B332C5"/>
    <w:rsid w:val="00BD0989"/>
    <w:rsid w:val="00C13945"/>
    <w:rsid w:val="00C63419"/>
    <w:rsid w:val="00C8484B"/>
    <w:rsid w:val="00CD118B"/>
    <w:rsid w:val="00D83843"/>
    <w:rsid w:val="00DE3C2D"/>
    <w:rsid w:val="00E30D0D"/>
    <w:rsid w:val="00F5588D"/>
    <w:rsid w:val="00F828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918C78-17F6-4D32-8649-5E4783D38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383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11</cp:revision>
  <dcterms:created xsi:type="dcterms:W3CDTF">2019-10-09T13:45:00Z</dcterms:created>
  <dcterms:modified xsi:type="dcterms:W3CDTF">2022-07-08T12:43:00Z</dcterms:modified>
</cp:coreProperties>
</file>