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29/2020</w:t>
      </w:r>
    </w:p>
    <w:p w:rsidR="00846C7A" w:rsidRDefault="00846C7A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proofErr w:type="gramStart"/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</w:t>
      </w:r>
      <w:proofErr w:type="gramEnd"/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DE QUANTITATIVO</w:t>
      </w:r>
    </w:p>
    <w:p w:rsidR="007179D3" w:rsidRDefault="007179D3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6A2BA3">
        <w:rPr>
          <w:rFonts w:ascii="Tahoma" w:hAnsi="Tahoma" w:cs="Tahoma"/>
          <w:sz w:val="20"/>
          <w:szCs w:val="20"/>
        </w:rPr>
        <w:t>que</w:t>
      </w:r>
      <w:proofErr w:type="gramEnd"/>
      <w:r w:rsidRPr="006A2BA3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AIRTON ROGERIO KICH, com sede na Vila Encruzilhada Gaúcha, s/n, Interior, Alpestre/RS, sob o CNPJ n.º 32.234.105/0001-00, neste ato representada por seu representante legal, Sr. AIRTON ROGERIO KICH,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DE240A" w:rsidRDefault="00DE240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Pr="00AE74F8">
        <w:rPr>
          <w:rFonts w:ascii="Tahoma" w:hAnsi="Tahoma" w:cs="Tahoma"/>
          <w:color w:val="000000"/>
          <w:sz w:val="20"/>
          <w:szCs w:val="20"/>
        </w:rPr>
        <w:t>REAJUSTA O VALOR POR AUMENTO DE QUANTITATIVO conforme memorando nº 19/2023 da Secretaria Municipal de Educação, Cultura, Turismo e Desporto.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>CLÁUSULA SEGUNDA – DO ITINERÁRIO</w:t>
      </w:r>
    </w:p>
    <w:p w:rsidR="00846C7A" w:rsidRPr="00AE74F8" w:rsidRDefault="00846C7A" w:rsidP="00846C7A">
      <w:pPr>
        <w:widowControl w:val="0"/>
        <w:numPr>
          <w:ilvl w:val="1"/>
          <w:numId w:val="1"/>
        </w:numPr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>O itinerário</w:t>
      </w:r>
      <w:r>
        <w:rPr>
          <w:rFonts w:ascii="Tahoma" w:hAnsi="Tahoma" w:cs="Tahoma"/>
          <w:color w:val="000000"/>
          <w:sz w:val="20"/>
          <w:szCs w:val="20"/>
        </w:rPr>
        <w:t xml:space="preserve"> nº 10 passa a contar com mais 8 km diários, somando mais 1.800</w:t>
      </w:r>
      <w:r w:rsidRPr="00AE74F8">
        <w:rPr>
          <w:rFonts w:ascii="Tahoma" w:hAnsi="Tahoma" w:cs="Tahoma"/>
          <w:color w:val="000000"/>
          <w:sz w:val="20"/>
          <w:szCs w:val="20"/>
        </w:rPr>
        <w:t xml:space="preserve"> km totais até o final do contrato.</w:t>
      </w:r>
    </w:p>
    <w:p w:rsidR="00846C7A" w:rsidRPr="00AE74F8" w:rsidRDefault="00846C7A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 xml:space="preserve">3.1. O presente reajuste está amparado no art. 65, inc. </w:t>
      </w:r>
      <w:proofErr w:type="gramStart"/>
      <w:r w:rsidRPr="00AE74F8">
        <w:rPr>
          <w:rFonts w:ascii="Tahoma" w:hAnsi="Tahoma" w:cs="Tahoma"/>
          <w:sz w:val="20"/>
          <w:szCs w:val="20"/>
        </w:rPr>
        <w:t>I, alínea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“b” da Lei 8.666/1993.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46C7A" w:rsidRPr="00AE74F8" w:rsidRDefault="00846C7A" w:rsidP="00846C7A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29</w:t>
      </w:r>
      <w:r w:rsidRPr="00AE74F8">
        <w:rPr>
          <w:rFonts w:ascii="Tahoma" w:hAnsi="Tahoma" w:cs="Tahoma"/>
          <w:sz w:val="20"/>
          <w:szCs w:val="20"/>
        </w:rPr>
        <w:t>/2020.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29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/2020 permanecem inalteradas e vigentes.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>
        <w:rPr>
          <w:rFonts w:ascii="Tahoma" w:eastAsia="Times New Roman" w:hAnsi="Tahoma" w:cs="Tahoma"/>
          <w:sz w:val="19"/>
          <w:szCs w:val="19"/>
          <w:lang w:eastAsia="pt-BR"/>
        </w:rPr>
        <w:t>29 de março de 2023.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Pr="00CA0E95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val="en-US"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CA0E95">
        <w:rPr>
          <w:rFonts w:ascii="Tahoma" w:eastAsia="Times New Roman" w:hAnsi="Tahoma" w:cs="Tahoma"/>
          <w:sz w:val="19"/>
          <w:szCs w:val="19"/>
          <w:lang w:val="en-US" w:eastAsia="pt-BR"/>
        </w:rPr>
        <w:t>_________________________                                                          ________________________</w:t>
      </w:r>
    </w:p>
    <w:p w:rsidR="006A2BA3" w:rsidRPr="00CA0E95" w:rsidRDefault="006A2BA3" w:rsidP="006A2BA3">
      <w:pPr>
        <w:jc w:val="both"/>
        <w:rPr>
          <w:rFonts w:ascii="Tahoma" w:hAnsi="Tahoma" w:cs="Tahoma"/>
          <w:sz w:val="20"/>
          <w:szCs w:val="20"/>
          <w:lang w:val="en-US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AIRTON ROGERIO KICH                                                             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DE240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A3"/>
    <w:rsid w:val="00075F33"/>
    <w:rsid w:val="000828FE"/>
    <w:rsid w:val="000975EE"/>
    <w:rsid w:val="001401C0"/>
    <w:rsid w:val="001469A8"/>
    <w:rsid w:val="002D4DB2"/>
    <w:rsid w:val="002F105D"/>
    <w:rsid w:val="00342824"/>
    <w:rsid w:val="004B17B5"/>
    <w:rsid w:val="006A2BA3"/>
    <w:rsid w:val="007179D3"/>
    <w:rsid w:val="007A3CB6"/>
    <w:rsid w:val="007B5117"/>
    <w:rsid w:val="007D5347"/>
    <w:rsid w:val="00846C7A"/>
    <w:rsid w:val="009F1F9C"/>
    <w:rsid w:val="00A05CD3"/>
    <w:rsid w:val="00A748DA"/>
    <w:rsid w:val="00B00C7A"/>
    <w:rsid w:val="00B718E3"/>
    <w:rsid w:val="00C60EEA"/>
    <w:rsid w:val="00CA0E95"/>
    <w:rsid w:val="00CD0A1A"/>
    <w:rsid w:val="00D20275"/>
    <w:rsid w:val="00DE240A"/>
    <w:rsid w:val="00E06D05"/>
    <w:rsid w:val="00ED7B09"/>
    <w:rsid w:val="00F262C9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402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cp:lastPrinted>2023-03-30T11:11:00Z</cp:lastPrinted>
  <dcterms:created xsi:type="dcterms:W3CDTF">2021-02-23T12:37:00Z</dcterms:created>
  <dcterms:modified xsi:type="dcterms:W3CDTF">2023-03-30T11:18:00Z</dcterms:modified>
</cp:coreProperties>
</file>