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DA7B4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DA7B4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DA7B47">
        <w:rPr>
          <w:rFonts w:ascii="Tahoma" w:eastAsia="Times New Roman" w:hAnsi="Tahoma" w:cs="Tahoma"/>
          <w:b/>
          <w:bCs/>
          <w:sz w:val="24"/>
          <w:szCs w:val="24"/>
          <w:lang w:eastAsia="pt-BR"/>
        </w:rPr>
        <w:t>14</w:t>
      </w:r>
      <w:r w:rsidR="00FA3B11">
        <w:rPr>
          <w:rFonts w:ascii="Tahoma" w:eastAsia="Times New Roman" w:hAnsi="Tahoma" w:cs="Tahoma"/>
          <w:b/>
          <w:bCs/>
          <w:sz w:val="24"/>
          <w:szCs w:val="24"/>
          <w:lang w:eastAsia="pt-BR"/>
        </w:rPr>
        <w:t>/2023</w:t>
      </w:r>
    </w:p>
    <w:p w:rsidR="005261E0" w:rsidRPr="009A772B" w:rsidRDefault="00DA7B47" w:rsidP="00DA7B4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05</w:t>
      </w:r>
      <w:r w:rsidR="00FA3B11">
        <w:rPr>
          <w:rFonts w:ascii="Tahoma" w:eastAsia="Times New Roman" w:hAnsi="Tahoma" w:cs="Tahoma"/>
          <w:b/>
          <w:bCs/>
          <w:sz w:val="24"/>
          <w:szCs w:val="24"/>
          <w:lang w:eastAsia="pt-BR"/>
        </w:rPr>
        <w:t>/2023</w:t>
      </w:r>
    </w:p>
    <w:p w:rsidR="005261E0" w:rsidRDefault="005261E0" w:rsidP="00DA7B4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Unicode MS" w:hAnsi="Tahoma" w:cs="Tahoma"/>
          <w:b/>
          <w:bCs/>
          <w:color w:val="000000"/>
          <w:sz w:val="20"/>
          <w:szCs w:val="20"/>
        </w:rPr>
        <w:t>O MUNICIPIO DE ALPESTRE/RS</w:t>
      </w:r>
      <w:r w:rsidRPr="00DA7B47">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DA7B47">
        <w:rPr>
          <w:rFonts w:ascii="Tahoma" w:eastAsia="Arial Unicode MS" w:hAnsi="Tahoma" w:cs="Tahoma"/>
          <w:color w:val="000000"/>
          <w:sz w:val="20"/>
          <w:szCs w:val="20"/>
        </w:rPr>
        <w:t xml:space="preserve">  </w:t>
      </w:r>
      <w:proofErr w:type="gramEnd"/>
      <w:r w:rsidRPr="00DA7B47">
        <w:rPr>
          <w:rFonts w:ascii="Tahoma" w:eastAsia="Arial Unicode MS" w:hAnsi="Tahoma" w:cs="Tahoma"/>
          <w:color w:val="000000"/>
          <w:sz w:val="20"/>
          <w:szCs w:val="20"/>
        </w:rPr>
        <w:t xml:space="preserve">VALDIR JOSÉ ZASSO, no final assinado, doravante denominado simplesmente CREDENCIANTE, e de outro lado a empresa </w:t>
      </w:r>
      <w:r w:rsidR="001941C0" w:rsidRPr="009440CF">
        <w:rPr>
          <w:rFonts w:ascii="Tahoma" w:hAnsi="Tahoma" w:cs="Tahoma"/>
          <w:sz w:val="20"/>
          <w:szCs w:val="20"/>
        </w:rPr>
        <w:t>LABORATORIO PANISSI LTDA – ME, Pessoa Jurídica de Direito Privado, inscrita no CNPJ sob n°. 03.149.012/0001-70, localizada à rua Dr. Álvaro Leitão, n.º 523, Centro, Alpestre/RS, neste ato representada por seu representante legal, o Sra. DANIELA TOZONI PANISSI, portadora do CPF n° 962.271.410-20</w:t>
      </w:r>
      <w:r w:rsidRPr="00DA7B47">
        <w:rPr>
          <w:rFonts w:ascii="Tahoma" w:eastAsia="Arial Unicode MS" w:hAnsi="Tahoma" w:cs="Tahoma"/>
          <w:color w:val="000000"/>
          <w:sz w:val="20"/>
          <w:szCs w:val="20"/>
        </w:rPr>
        <w:t>, residente e domiciliado na cidade de -UF, doravante denominado simplesmente CREDENCIADA, pactuam o presente termo, firmado nos termo do edital de credenciamento n.º 05/2023</w:t>
      </w:r>
      <w:r w:rsidRPr="00DA7B47">
        <w:rPr>
          <w:rFonts w:ascii="Tahoma" w:eastAsia="Arial MT" w:hAnsi="Tahoma" w:cs="Tahoma"/>
          <w:sz w:val="20"/>
          <w:szCs w:val="20"/>
          <w:lang w:val="pt-PT"/>
        </w:rPr>
        <w:t>, nos termos das cláusulas que se seguem:</w:t>
      </w:r>
    </w:p>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DA7B47">
        <w:rPr>
          <w:rFonts w:ascii="Tahoma" w:eastAsia="Arial MT" w:hAnsi="Tahoma" w:cs="Tahoma"/>
          <w:b/>
          <w:sz w:val="20"/>
          <w:szCs w:val="20"/>
          <w:lang w:val="pt-PT"/>
        </w:rPr>
        <w:t>CLÁUSULA</w:t>
      </w:r>
      <w:r w:rsidRPr="00DA7B47">
        <w:rPr>
          <w:rFonts w:ascii="Tahoma" w:eastAsia="Arial MT" w:hAnsi="Tahoma" w:cs="Tahoma"/>
          <w:b/>
          <w:spacing w:val="-4"/>
          <w:sz w:val="20"/>
          <w:szCs w:val="20"/>
          <w:lang w:val="pt-PT"/>
        </w:rPr>
        <w:t xml:space="preserve"> </w:t>
      </w:r>
      <w:r w:rsidRPr="00DA7B47">
        <w:rPr>
          <w:rFonts w:ascii="Tahoma" w:eastAsia="Arial MT" w:hAnsi="Tahoma" w:cs="Tahoma"/>
          <w:b/>
          <w:sz w:val="20"/>
          <w:szCs w:val="20"/>
          <w:lang w:val="pt-PT"/>
        </w:rPr>
        <w:t>PRIMEIRA</w:t>
      </w:r>
      <w:r w:rsidRPr="00DA7B47">
        <w:rPr>
          <w:rFonts w:ascii="Tahoma" w:eastAsia="Arial MT" w:hAnsi="Tahoma" w:cs="Tahoma"/>
          <w:b/>
          <w:spacing w:val="1"/>
          <w:sz w:val="20"/>
          <w:szCs w:val="20"/>
          <w:lang w:val="pt-PT"/>
        </w:rPr>
        <w:t xml:space="preserve"> </w:t>
      </w:r>
      <w:r w:rsidRPr="00DA7B47">
        <w:rPr>
          <w:rFonts w:ascii="Tahoma" w:eastAsia="Arial MT" w:hAnsi="Tahoma" w:cs="Tahoma"/>
          <w:b/>
          <w:sz w:val="20"/>
          <w:szCs w:val="20"/>
          <w:lang w:val="pt-PT"/>
        </w:rPr>
        <w:t>-</w:t>
      </w:r>
      <w:r w:rsidRPr="00DA7B47">
        <w:rPr>
          <w:rFonts w:ascii="Tahoma" w:eastAsia="Arial MT" w:hAnsi="Tahoma" w:cs="Tahoma"/>
          <w:b/>
          <w:spacing w:val="5"/>
          <w:sz w:val="20"/>
          <w:szCs w:val="20"/>
          <w:lang w:val="pt-PT"/>
        </w:rPr>
        <w:t xml:space="preserve"> </w:t>
      </w:r>
      <w:r w:rsidRPr="00DA7B47">
        <w:rPr>
          <w:rFonts w:ascii="Tahoma" w:eastAsia="Arial MT" w:hAnsi="Tahoma" w:cs="Tahoma"/>
          <w:b/>
          <w:sz w:val="20"/>
          <w:szCs w:val="20"/>
          <w:lang w:val="pt-PT"/>
        </w:rPr>
        <w:t>DO</w:t>
      </w:r>
      <w:r w:rsidRPr="00DA7B47">
        <w:rPr>
          <w:rFonts w:ascii="Tahoma" w:eastAsia="Arial MT" w:hAnsi="Tahoma" w:cs="Tahoma"/>
          <w:b/>
          <w:spacing w:val="3"/>
          <w:sz w:val="20"/>
          <w:szCs w:val="20"/>
          <w:lang w:val="pt-PT"/>
        </w:rPr>
        <w:t xml:space="preserve"> </w:t>
      </w:r>
      <w:r w:rsidRPr="00DA7B47">
        <w:rPr>
          <w:rFonts w:ascii="Tahoma" w:eastAsia="Arial MT" w:hAnsi="Tahoma" w:cs="Tahoma"/>
          <w:b/>
          <w:sz w:val="20"/>
          <w:szCs w:val="20"/>
          <w:lang w:val="pt-PT"/>
        </w:rPr>
        <w:t>OBJETO</w:t>
      </w:r>
    </w:p>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Unicode MS" w:hAnsi="Tahoma" w:cs="Tahoma"/>
          <w:b/>
          <w:bCs/>
          <w:color w:val="000000"/>
          <w:sz w:val="20"/>
          <w:szCs w:val="20"/>
          <w:lang w:eastAsia="pt-BR"/>
        </w:rPr>
        <w:t xml:space="preserve">CREDENCIAMENTO DE LABORATÓRIOS, </w:t>
      </w:r>
      <w:r w:rsidRPr="00DA7B47">
        <w:rPr>
          <w:rFonts w:ascii="Tahoma" w:eastAsia="Arial Unicode MS" w:hAnsi="Tahoma" w:cs="Tahoma"/>
          <w:b/>
          <w:color w:val="000000"/>
          <w:sz w:val="20"/>
          <w:szCs w:val="20"/>
          <w:lang w:eastAsia="pt-BR"/>
        </w:rPr>
        <w:t xml:space="preserve">PARA REALIZAÇÃO DE EXAMES </w:t>
      </w:r>
      <w:proofErr w:type="gramStart"/>
      <w:r w:rsidRPr="00DA7B47">
        <w:rPr>
          <w:rFonts w:ascii="Tahoma" w:eastAsia="Arial Unicode MS" w:hAnsi="Tahoma" w:cs="Tahoma"/>
          <w:b/>
          <w:color w:val="000000"/>
          <w:sz w:val="20"/>
          <w:szCs w:val="20"/>
          <w:lang w:eastAsia="pt-BR"/>
        </w:rPr>
        <w:t>LABORATORIAIS</w:t>
      </w:r>
      <w:proofErr w:type="gramEnd"/>
      <w:r w:rsidRPr="00DA7B47">
        <w:rPr>
          <w:rFonts w:ascii="Tahoma" w:eastAsia="Arial MT" w:hAnsi="Tahoma" w:cs="Tahoma"/>
          <w:sz w:val="20"/>
          <w:szCs w:val="20"/>
          <w:lang w:val="pt-PT"/>
        </w:rPr>
        <w:t xml:space="preserve"> </w:t>
      </w:r>
    </w:p>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7"/>
        <w:gridCol w:w="1276"/>
        <w:gridCol w:w="851"/>
        <w:gridCol w:w="6095"/>
        <w:gridCol w:w="1559"/>
      </w:tblGrid>
      <w:tr w:rsidR="004B7E2F" w:rsidRPr="008877BE" w:rsidTr="004B7E2F">
        <w:tblPrEx>
          <w:tblCellMar>
            <w:top w:w="0" w:type="dxa"/>
            <w:left w:w="0" w:type="dxa"/>
            <w:bottom w:w="0" w:type="dxa"/>
            <w:right w:w="0" w:type="dxa"/>
          </w:tblCellMar>
        </w:tblPrEx>
        <w:trPr>
          <w:tblHeader/>
        </w:trPr>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t>Item</w:t>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proofErr w:type="spellStart"/>
            <w:r w:rsidRPr="008877BE">
              <w:rPr>
                <w:rFonts w:ascii="Tahoma" w:eastAsia="Times New Roman" w:hAnsi="Tahoma" w:cs="Tahoma"/>
                <w:sz w:val="20"/>
                <w:szCs w:val="20"/>
                <w:lang w:eastAsia="pt-BR"/>
              </w:rPr>
              <w:t>Qtde</w:t>
            </w:r>
            <w:proofErr w:type="spellEnd"/>
            <w:r w:rsidRPr="008877BE">
              <w:rPr>
                <w:rFonts w:ascii="Tahoma" w:eastAsia="Times New Roman" w:hAnsi="Tahoma" w:cs="Tahoma"/>
                <w:sz w:val="20"/>
                <w:szCs w:val="20"/>
                <w:lang w:eastAsia="pt-BR"/>
              </w:rPr>
              <w:t>.</w:t>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proofErr w:type="spellStart"/>
            <w:r w:rsidRPr="008877BE">
              <w:rPr>
                <w:rFonts w:ascii="Tahoma" w:eastAsia="Times New Roman" w:hAnsi="Tahoma" w:cs="Tahoma"/>
                <w:sz w:val="20"/>
                <w:szCs w:val="20"/>
                <w:lang w:eastAsia="pt-BR"/>
              </w:rPr>
              <w:t>Unid</w:t>
            </w:r>
            <w:proofErr w:type="spellEnd"/>
            <w:r w:rsidRPr="008877BE">
              <w:rPr>
                <w:rFonts w:ascii="Tahoma" w:eastAsia="Times New Roman" w:hAnsi="Tahoma" w:cs="Tahoma"/>
                <w:sz w:val="20"/>
                <w:szCs w:val="20"/>
                <w:lang w:eastAsia="pt-BR"/>
              </w:rPr>
              <w:t>.</w:t>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t>Descrição</w:t>
            </w:r>
          </w:p>
        </w:tc>
        <w:tc>
          <w:tcPr>
            <w:tcW w:w="1559"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Valor Unitário</w:t>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1</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ÁCIDO ÚRICO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jc w:val="center"/>
              <w:rPr>
                <w:rFonts w:ascii="Tahoma" w:eastAsia="Times New Roman" w:hAnsi="Tahoma" w:cs="Tahoma"/>
                <w:sz w:val="20"/>
                <w:szCs w:val="20"/>
                <w:lang w:eastAsia="pt-BR"/>
              </w:rPr>
            </w:pPr>
            <w:r>
              <w:rPr>
                <w:rFonts w:ascii="Tahoma" w:eastAsia="Times New Roman" w:hAnsi="Tahoma" w:cs="Tahoma"/>
                <w:sz w:val="20"/>
                <w:szCs w:val="20"/>
                <w:lang w:eastAsia="pt-BR"/>
              </w:rPr>
              <w:t xml:space="preserve">R$ </w:t>
            </w: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ITENS_EDITAL.VALORREFERENCIA_ILIC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2,40</w:t>
            </w:r>
            <w:r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2</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AMILASE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ITENS_EDITAL.VALORREFERENCIA_ILIC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2,90</w:t>
            </w:r>
            <w:r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3</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BILIRRUBINAS TOTAL</w:t>
            </w:r>
            <w:proofErr w:type="gramEnd"/>
            <w:r w:rsidRPr="008877BE">
              <w:rPr>
                <w:rFonts w:ascii="Tahoma" w:eastAsia="Times New Roman" w:hAnsi="Tahoma" w:cs="Tahoma"/>
                <w:sz w:val="20"/>
                <w:szCs w:val="20"/>
                <w:lang w:eastAsia="pt-BR"/>
              </w:rPr>
              <w:t xml:space="preserve"> E FRAÇÕES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Pr>
                <w:rFonts w:ascii="Tahoma" w:eastAsia="Times New Roman" w:hAnsi="Tahoma" w:cs="Tahoma"/>
                <w:sz w:val="20"/>
                <w:szCs w:val="20"/>
                <w:lang w:eastAsia="pt-BR"/>
              </w:rPr>
              <w:t>2</w:t>
            </w:r>
            <w:r w:rsidRPr="008877BE">
              <w:rPr>
                <w:rFonts w:ascii="Tahoma" w:eastAsia="Times New Roman" w:hAnsi="Tahoma" w:cs="Tahoma"/>
                <w:sz w:val="20"/>
                <w:szCs w:val="20"/>
                <w:lang w:eastAsia="pt-BR"/>
              </w:rPr>
              <w:t>,60</w:t>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4</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CALCIO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ITENS_EDITAL.VALORREFERENCIA_ILIC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2,40</w:t>
            </w:r>
            <w:r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5</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COLESTEROL HDL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6</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COLESTEROL LDL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7</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COLESTEROL TOTAL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8</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COLINESTERASE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4,80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9</w:t>
            </w:r>
            <w:proofErr w:type="gramEnd"/>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CREATININA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CREATINOFODFOQUINASE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CPK)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4,80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DESIDROGENASE LÁTICA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4,80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FERRO SÉRRICO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FERRETINA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20,50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FOSFATASE ALCALINA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FÓSFORO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R$</w:t>
            </w:r>
            <w:r w:rsidR="005311ED">
              <w:rPr>
                <w:rFonts w:ascii="Tahoma" w:eastAsia="Times New Roman" w:hAnsi="Tahoma" w:cs="Tahoma"/>
                <w:sz w:val="20"/>
                <w:szCs w:val="20"/>
                <w:lang w:eastAsia="pt-BR"/>
              </w:rPr>
              <w:t xml:space="preserve">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GAMA-GLUTAMIL-TRANSFRASE (GAMA GT)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GLICOSE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LIPASE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MAGNÉSIO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MUCO-PROTEINAS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1600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PROTEINA C REATIVA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3,70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PROTEINAS TOTAIS E FRAÇAO </w:t>
            </w:r>
            <w:r w:rsidRPr="008877BE">
              <w:rPr>
                <w:rFonts w:ascii="Tahoma" w:eastAsia="Times New Roman" w:hAnsi="Tahoma" w:cs="Tahoma"/>
                <w:sz w:val="20"/>
                <w:szCs w:val="20"/>
                <w:lang w:eastAsia="pt-BR"/>
              </w:rPr>
              <w:fldChar w:fldCharType="end"/>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TRANSAMINASE GLUTAMICO-OXALACETICA (TGO)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TRANSAMINASE GLUTAMICO-PIRUVICA (TGP)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TRIGLICERIDIOS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2800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URÉIA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RETICULOCITOS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COAGULAÇÃO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5311ED">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DETERMINAÇÃO DE TEMPO E ATIVIDADE DA </w:t>
            </w:r>
            <w:proofErr w:type="gramStart"/>
            <w:r w:rsidRPr="008877BE">
              <w:rPr>
                <w:rFonts w:ascii="Tahoma" w:eastAsia="Times New Roman" w:hAnsi="Tahoma" w:cs="Tahoma"/>
                <w:sz w:val="20"/>
                <w:szCs w:val="20"/>
                <w:lang w:eastAsia="pt-BR"/>
              </w:rPr>
              <w:t>PROTROMBINA(</w:t>
            </w:r>
            <w:proofErr w:type="gramEnd"/>
            <w:r w:rsidRPr="008877BE">
              <w:rPr>
                <w:rFonts w:ascii="Tahoma" w:eastAsia="Times New Roman" w:hAnsi="Tahoma" w:cs="Tahoma"/>
                <w:sz w:val="20"/>
                <w:szCs w:val="20"/>
                <w:lang w:eastAsia="pt-BR"/>
              </w:rPr>
              <w:t xml:space="preserve"> TAP ) </w:t>
            </w:r>
            <w:r w:rsidRPr="008877BE">
              <w:rPr>
                <w:rFonts w:ascii="Tahoma" w:eastAsia="Times New Roman" w:hAnsi="Tahoma" w:cs="Tahoma"/>
                <w:sz w:val="20"/>
                <w:szCs w:val="20"/>
                <w:lang w:eastAsia="pt-BR"/>
              </w:rPr>
              <w:fldChar w:fldCharType="end"/>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PROVA DE RETRAÇÃO DO COAGULO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FATOR REUMÁTOIDE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3,70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PESQUISA DE ANTICORPOS ANTIESTREPTOLISINA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ASLO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3,70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TESTE DE VDRL-SÍFILIS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3,70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5</w:t>
            </w:r>
            <w:proofErr w:type="gramEnd"/>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GORDURA FECAL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COPROLOGICO FUNCIONAL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PESQUISA DE LARVAS NAS FEZES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5</w:t>
            </w:r>
            <w:proofErr w:type="gramEnd"/>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PESQUISA DE LEUCÓCITOS NAS FEZES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Pr>
                <w:rFonts w:ascii="Tahoma" w:eastAsia="Times New Roman" w:hAnsi="Tahoma" w:cs="Tahoma"/>
                <w:sz w:val="20"/>
                <w:szCs w:val="20"/>
                <w:lang w:eastAsia="pt-BR"/>
              </w:rPr>
              <w:t>2,15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proofErr w:type="gramStart"/>
            <w:r w:rsidRPr="008877BE">
              <w:rPr>
                <w:rFonts w:ascii="Tahoma" w:eastAsia="Times New Roman" w:hAnsi="Tahoma" w:cs="Tahoma"/>
                <w:sz w:val="20"/>
                <w:szCs w:val="20"/>
                <w:lang w:eastAsia="pt-BR"/>
              </w:rPr>
              <w:t>5</w:t>
            </w:r>
            <w:proofErr w:type="gramEnd"/>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PESQUISA DE LEVEDURAS NAS FEZES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PESQUISA DE SANGUE OCULTO NAS FEZES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DOSAGEM DE </w:t>
            </w:r>
            <w:proofErr w:type="gramStart"/>
            <w:r w:rsidRPr="008877BE">
              <w:rPr>
                <w:rFonts w:ascii="Tahoma" w:eastAsia="Times New Roman" w:hAnsi="Tahoma" w:cs="Tahoma"/>
                <w:sz w:val="20"/>
                <w:szCs w:val="20"/>
                <w:lang w:eastAsia="pt-BR"/>
              </w:rPr>
              <w:t>PROTEINAS(</w:t>
            </w:r>
            <w:proofErr w:type="gramEnd"/>
            <w:r w:rsidRPr="008877BE">
              <w:rPr>
                <w:rFonts w:ascii="Tahoma" w:eastAsia="Times New Roman" w:hAnsi="Tahoma" w:cs="Tahoma"/>
                <w:sz w:val="20"/>
                <w:szCs w:val="20"/>
                <w:lang w:eastAsia="pt-BR"/>
              </w:rPr>
              <w:t xml:space="preserve"> URINA DE 24 HORAS)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EQU-URINA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4,80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1800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HORMÔNIO TIREOESTIMULANTE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TSH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11,65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DOSAGEM DE TIROXINA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T4 )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11,40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lastRenderedPageBreak/>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DOSAGEM DE TRIIODOTIRONINA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T3 )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11,30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ANTIBIOGRAMA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6,50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BACTEROSCOPIA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GRAM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3,65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CULTURA DE BACTÉRIAS PARA IDENTIFICAÇÃO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7,30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MICROBIOLOGICO A FRESCO DIRETO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3,65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PROGESTERONA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13,30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DE HORMÔNIO FOLÍCULO-ESTIMULANTE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FSH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10,30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ANTÍGENO PROSTÁTICO ESPECÍFICO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PSA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ANTÍGENO AUSTRALIA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19,50</w:t>
            </w:r>
            <w:r w:rsidR="005311ED" w:rsidRPr="008877BE">
              <w:rPr>
                <w:rFonts w:ascii="Tahoma" w:eastAsia="Times New Roman" w:hAnsi="Tahoma" w:cs="Tahoma"/>
                <w:sz w:val="20"/>
                <w:szCs w:val="20"/>
                <w:lang w:eastAsia="pt-BR"/>
              </w:rPr>
              <w:fldChar w:fldCharType="end"/>
            </w:r>
          </w:p>
        </w:tc>
      </w:tr>
      <w:tr w:rsidR="004B7E2F" w:rsidRPr="008877BE" w:rsidTr="001941C0">
        <w:tblPrEx>
          <w:tblCellMar>
            <w:top w:w="0" w:type="dxa"/>
            <w:left w:w="0" w:type="dxa"/>
            <w:bottom w:w="0" w:type="dxa"/>
            <w:right w:w="0" w:type="dxa"/>
          </w:tblCellMar>
        </w:tblPrEx>
        <w:trPr>
          <w:trHeight w:val="266"/>
        </w:trPr>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EXAME LABORATORIAL ANTI-HBC-IGG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27,50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220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ANTI-HBS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HEPATITE B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38,00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ANTI-HCV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HEPATITE C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43,00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ANTI-HIV I E II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27,00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CA 125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70,00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CA 15.3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60,00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120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COOMBS INDIRETO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5,55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EXAME LABORATORIAL CPK - MB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30,00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DIMERO D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160,00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BHCG - TESTE DE GRAVIDEZ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10,20000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T4 LIVRE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TOXOPLASMOSE IGG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23,75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TOXOPLASMOSE IGM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HEMOGLOBINA GLICADA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27,00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ANTI-HBE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34,50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HBC TOTAL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29,50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HORMONIO LUTEINIZNATE - LH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25,80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ESTRADIOL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27,00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35</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CA 19.9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52,50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CEA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R$</w:t>
            </w:r>
            <w:r w:rsidR="005311ED">
              <w:rPr>
                <w:rFonts w:ascii="Tahoma" w:eastAsia="Times New Roman" w:hAnsi="Tahoma" w:cs="Tahoma"/>
                <w:sz w:val="20"/>
                <w:szCs w:val="20"/>
                <w:lang w:eastAsia="pt-BR"/>
              </w:rPr>
              <w:t xml:space="preserve">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39,00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VITAMINA B12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21,35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RUBEOLA IGM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RUBEOLA IGG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ANTICORPOS IGG CONTRA ARBO VIRUS - DENGUE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39,00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ANTICORPOS IGM CONTRA ARBO VIRUS - DENGUE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26,00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PROLACTINA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13,20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TESTOSTERONA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TESTOSTERONA LIVRE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17,00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TIREOGLOBULINA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20,00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ANTICORPOS IGG ANTICITOMEGALOVIRUS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14,30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ANTICORPOS IGM ANTICITOMEGALOVIRUS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14,30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ANTIGENOPROSTÁTICO ESPECIFICO - PSA TOTAL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PROTEINOGRAMA </w:t>
            </w:r>
            <w:r w:rsidRPr="008877BE">
              <w:rPr>
                <w:rFonts w:ascii="Tahoma" w:eastAsia="Times New Roman" w:hAnsi="Tahoma" w:cs="Tahoma"/>
                <w:sz w:val="20"/>
                <w:szCs w:val="20"/>
                <w:lang w:eastAsia="pt-BR"/>
              </w:rPr>
              <w:fldChar w:fldCharType="end"/>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5,75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TESTE DE TOLERÂNCIA A GLICOSE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15,60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CULTURA DE SECREÇÃO VAGINAL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58,50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COPROCULTURA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GRAN + CULTURA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10,95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200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FAN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FATOR ANTI NUCLEAR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LÂMINA DE BK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TUBERCULOSE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10,90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PSA LIVRE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21,35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TPT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PROVA DE CONSUMO PROTROMBINA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DETERMINAÇÃO DE TEMPO DE SANGRAMENTO DUKE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TEMPO DE TROMBOPLASTINA PARCIAL ATIVA </w:t>
            </w:r>
            <w:proofErr w:type="gramStart"/>
            <w:r w:rsidRPr="008877BE">
              <w:rPr>
                <w:rFonts w:ascii="Tahoma" w:eastAsia="Times New Roman" w:hAnsi="Tahoma" w:cs="Tahoma"/>
                <w:sz w:val="20"/>
                <w:szCs w:val="20"/>
                <w:lang w:eastAsia="pt-BR"/>
              </w:rPr>
              <w:t xml:space="preserve">( </w:t>
            </w:r>
            <w:proofErr w:type="gramEnd"/>
            <w:r w:rsidRPr="008877BE">
              <w:rPr>
                <w:rFonts w:ascii="Tahoma" w:eastAsia="Times New Roman" w:hAnsi="Tahoma" w:cs="Tahoma"/>
                <w:sz w:val="20"/>
                <w:szCs w:val="20"/>
                <w:lang w:eastAsia="pt-BR"/>
              </w:rPr>
              <w:t xml:space="preserve">TTP ATIVADA )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7,50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VELOCIDADE DE </w:t>
            </w:r>
            <w:proofErr w:type="gramStart"/>
            <w:r w:rsidRPr="008877BE">
              <w:rPr>
                <w:rFonts w:ascii="Tahoma" w:eastAsia="Times New Roman" w:hAnsi="Tahoma" w:cs="Tahoma"/>
                <w:sz w:val="20"/>
                <w:szCs w:val="20"/>
                <w:lang w:eastAsia="pt-BR"/>
              </w:rPr>
              <w:t>HEMOSSEDIMENTAÇÃO(</w:t>
            </w:r>
            <w:proofErr w:type="gramEnd"/>
            <w:r w:rsidRPr="008877BE">
              <w:rPr>
                <w:rFonts w:ascii="Tahoma" w:eastAsia="Times New Roman" w:hAnsi="Tahoma" w:cs="Tahoma"/>
                <w:sz w:val="20"/>
                <w:szCs w:val="20"/>
                <w:lang w:eastAsia="pt-BR"/>
              </w:rPr>
              <w:t xml:space="preserve"> VHS)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COAGULOGRAMA COMPLETO (TC, </w:t>
            </w:r>
            <w:proofErr w:type="gramStart"/>
            <w:r w:rsidRPr="008877BE">
              <w:rPr>
                <w:rFonts w:ascii="Tahoma" w:eastAsia="Times New Roman" w:hAnsi="Tahoma" w:cs="Tahoma"/>
                <w:sz w:val="20"/>
                <w:szCs w:val="20"/>
                <w:lang w:eastAsia="pt-BR"/>
              </w:rPr>
              <w:t>TS,</w:t>
            </w:r>
            <w:proofErr w:type="gramEnd"/>
            <w:r w:rsidRPr="008877BE">
              <w:rPr>
                <w:rFonts w:ascii="Tahoma" w:eastAsia="Times New Roman" w:hAnsi="Tahoma" w:cs="Tahoma"/>
                <w:sz w:val="20"/>
                <w:szCs w:val="20"/>
                <w:lang w:eastAsia="pt-BR"/>
              </w:rPr>
              <w:t xml:space="preserve">RC,TAP E TPT)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21,30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VITAMINA D 25 HIDROXIVITAMINA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25,00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ZINCO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20,50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99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EPF (PESQUISA DE LARVAS NAS FEZES; PESQUISA DE LEUCOCITOS NAS FEZES; PESQUISA DE LEVEDURAS NAS FEZES; PESQUISA DE OVOS E CISTO DE PARASITA NAS FEZES) </w:t>
            </w:r>
            <w:proofErr w:type="gramStart"/>
            <w:r w:rsidRPr="008877BE">
              <w:rPr>
                <w:rFonts w:ascii="Tahoma" w:eastAsia="Times New Roman" w:hAnsi="Tahoma" w:cs="Tahoma"/>
                <w:sz w:val="20"/>
                <w:szCs w:val="20"/>
                <w:lang w:eastAsia="pt-BR"/>
              </w:rPr>
              <w:fldChar w:fldCharType="end"/>
            </w:r>
            <w:proofErr w:type="gramEnd"/>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8,55</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HBEAG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31,50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ALBUMINA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18,00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ESPERMOGRAMA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16,00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lastRenderedPageBreak/>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60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ELETROFORESE DE HEMOGLOBINA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8,00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ANTICORPOS ANTIMICROSSOMA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ANTICORPOS ANTINUCLEO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ANTICORPO ANTIREOGLOBULINA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30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CITOMEGALOVIRUS IGG </w:t>
            </w:r>
            <w:r w:rsidRPr="008877BE">
              <w:rPr>
                <w:rFonts w:ascii="Tahoma" w:eastAsia="Times New Roman" w:hAnsi="Tahoma" w:cs="Tahoma"/>
                <w:sz w:val="20"/>
                <w:szCs w:val="20"/>
                <w:lang w:eastAsia="pt-BR"/>
              </w:rPr>
              <w:fldChar w:fldCharType="end"/>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 ANTITOXOPLASMA IGG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180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 ANTITOXOPLASMA IGM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R$</w:t>
            </w:r>
            <w:r w:rsidR="005311ED">
              <w:rPr>
                <w:rFonts w:ascii="Tahoma" w:eastAsia="Times New Roman" w:hAnsi="Tahoma" w:cs="Tahoma"/>
                <w:sz w:val="20"/>
                <w:szCs w:val="20"/>
                <w:lang w:eastAsia="pt-BR"/>
              </w:rPr>
              <w:t xml:space="preserve">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PARATORMONIO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56,00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111</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ENTEROBIS VERMICULARES/ OXIURUS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112</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CLAMIDIA IGG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113</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CLAMIDIA IGM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114</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FOLATO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22,50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115</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70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COLETA EXAME PARA LABORATORIO SUS REFERENCIA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5,00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116</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1000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TIPAGEM SANGUINEA- </w:t>
            </w:r>
            <w:proofErr w:type="gramStart"/>
            <w:r w:rsidRPr="008877BE">
              <w:rPr>
                <w:rFonts w:ascii="Tahoma" w:eastAsia="Times New Roman" w:hAnsi="Tahoma" w:cs="Tahoma"/>
                <w:sz w:val="20"/>
                <w:szCs w:val="20"/>
                <w:lang w:eastAsia="pt-BR"/>
              </w:rPr>
              <w:t>ABO</w:t>
            </w:r>
            <w:proofErr w:type="gramEnd"/>
            <w:r w:rsidRPr="008877BE">
              <w:rPr>
                <w:rFonts w:ascii="Tahoma" w:eastAsia="Times New Roman" w:hAnsi="Tahoma" w:cs="Tahoma"/>
                <w:sz w:val="20"/>
                <w:szCs w:val="20"/>
                <w:lang w:eastAsia="pt-BR"/>
              </w:rPr>
              <w:t xml:space="preserve"> +RH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3,60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117</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POTASSIO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5311ED" w:rsidRPr="008877BE">
              <w:rPr>
                <w:rFonts w:ascii="Tahoma" w:eastAsia="Times New Roman" w:hAnsi="Tahoma" w:cs="Tahoma"/>
                <w:sz w:val="20"/>
                <w:szCs w:val="20"/>
                <w:lang w:eastAsia="pt-BR"/>
              </w:rPr>
              <w:fldChar w:fldCharType="begin"/>
            </w:r>
            <w:r w:rsidR="005311ED" w:rsidRPr="008877BE">
              <w:rPr>
                <w:rFonts w:ascii="Tahoma" w:eastAsia="Times New Roman" w:hAnsi="Tahoma" w:cs="Tahoma"/>
                <w:sz w:val="20"/>
                <w:szCs w:val="20"/>
                <w:lang w:eastAsia="pt-BR"/>
              </w:rPr>
              <w:instrText>MERGEFIELD ITENS_EDITAL.VALORREFERENCIA_ILIC</w:instrText>
            </w:r>
            <w:r w:rsidR="005311ED" w:rsidRPr="008877BE">
              <w:rPr>
                <w:rFonts w:ascii="Tahoma" w:eastAsia="Times New Roman" w:hAnsi="Tahoma" w:cs="Tahoma"/>
                <w:sz w:val="20"/>
                <w:szCs w:val="20"/>
                <w:lang w:eastAsia="pt-BR"/>
              </w:rPr>
              <w:fldChar w:fldCharType="separate"/>
            </w:r>
            <w:r w:rsidR="005311ED" w:rsidRPr="008877BE">
              <w:rPr>
                <w:rFonts w:ascii="Tahoma" w:eastAsia="Times New Roman" w:hAnsi="Tahoma" w:cs="Tahoma"/>
                <w:sz w:val="20"/>
                <w:szCs w:val="20"/>
                <w:lang w:eastAsia="pt-BR"/>
              </w:rPr>
              <w:t>2,40</w:t>
            </w:r>
            <w:r w:rsidR="005311ED"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118</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SÓDIO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1941C0" w:rsidRPr="008877BE">
              <w:rPr>
                <w:rFonts w:ascii="Tahoma" w:eastAsia="Times New Roman" w:hAnsi="Tahoma" w:cs="Tahoma"/>
                <w:sz w:val="20"/>
                <w:szCs w:val="20"/>
                <w:lang w:eastAsia="pt-BR"/>
              </w:rPr>
              <w:fldChar w:fldCharType="begin"/>
            </w:r>
            <w:r w:rsidR="001941C0" w:rsidRPr="008877BE">
              <w:rPr>
                <w:rFonts w:ascii="Tahoma" w:eastAsia="Times New Roman" w:hAnsi="Tahoma" w:cs="Tahoma"/>
                <w:sz w:val="20"/>
                <w:szCs w:val="20"/>
                <w:lang w:eastAsia="pt-BR"/>
              </w:rPr>
              <w:instrText>MERGEFIELD ITENS_EDITAL.VALORREFERENCIA_ILIC</w:instrText>
            </w:r>
            <w:r w:rsidR="001941C0" w:rsidRPr="008877BE">
              <w:rPr>
                <w:rFonts w:ascii="Tahoma" w:eastAsia="Times New Roman" w:hAnsi="Tahoma" w:cs="Tahoma"/>
                <w:sz w:val="20"/>
                <w:szCs w:val="20"/>
                <w:lang w:eastAsia="pt-BR"/>
              </w:rPr>
              <w:fldChar w:fldCharType="separate"/>
            </w:r>
            <w:r w:rsidR="001941C0" w:rsidRPr="008877BE">
              <w:rPr>
                <w:rFonts w:ascii="Tahoma" w:eastAsia="Times New Roman" w:hAnsi="Tahoma" w:cs="Tahoma"/>
                <w:sz w:val="20"/>
                <w:szCs w:val="20"/>
                <w:lang w:eastAsia="pt-BR"/>
              </w:rPr>
              <w:t>2,40</w:t>
            </w:r>
            <w:r w:rsidR="001941C0"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119</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15</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COBRE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1941C0" w:rsidRPr="008877BE">
              <w:rPr>
                <w:rFonts w:ascii="Tahoma" w:eastAsia="Times New Roman" w:hAnsi="Tahoma" w:cs="Tahoma"/>
                <w:sz w:val="20"/>
                <w:szCs w:val="20"/>
                <w:lang w:eastAsia="pt-BR"/>
              </w:rPr>
              <w:fldChar w:fldCharType="begin"/>
            </w:r>
            <w:r w:rsidR="001941C0" w:rsidRPr="008877BE">
              <w:rPr>
                <w:rFonts w:ascii="Tahoma" w:eastAsia="Times New Roman" w:hAnsi="Tahoma" w:cs="Tahoma"/>
                <w:sz w:val="20"/>
                <w:szCs w:val="20"/>
                <w:lang w:eastAsia="pt-BR"/>
              </w:rPr>
              <w:instrText>MERGEFIELD ITENS_EDITAL.VALORREFERENCIA_ILIC</w:instrText>
            </w:r>
            <w:r w:rsidR="001941C0" w:rsidRPr="008877BE">
              <w:rPr>
                <w:rFonts w:ascii="Tahoma" w:eastAsia="Times New Roman" w:hAnsi="Tahoma" w:cs="Tahoma"/>
                <w:sz w:val="20"/>
                <w:szCs w:val="20"/>
                <w:lang w:eastAsia="pt-BR"/>
              </w:rPr>
              <w:fldChar w:fldCharType="separate"/>
            </w:r>
            <w:r w:rsidR="001941C0" w:rsidRPr="008877BE">
              <w:rPr>
                <w:rFonts w:ascii="Tahoma" w:eastAsia="Times New Roman" w:hAnsi="Tahoma" w:cs="Tahoma"/>
                <w:sz w:val="20"/>
                <w:szCs w:val="20"/>
                <w:lang w:eastAsia="pt-BR"/>
              </w:rPr>
              <w:t>4,50</w:t>
            </w:r>
            <w:r w:rsidR="001941C0" w:rsidRPr="008877BE">
              <w:rPr>
                <w:rFonts w:ascii="Tahoma" w:eastAsia="Times New Roman" w:hAnsi="Tahoma" w:cs="Tahoma"/>
                <w:sz w:val="20"/>
                <w:szCs w:val="20"/>
                <w:lang w:eastAsia="pt-BR"/>
              </w:rPr>
              <w:fldChar w:fldCharType="end"/>
            </w:r>
          </w:p>
        </w:tc>
      </w:tr>
      <w:tr w:rsidR="004B7E2F" w:rsidRPr="008877BE" w:rsidTr="004B7E2F">
        <w:tblPrEx>
          <w:tblCellMar>
            <w:top w:w="0" w:type="dxa"/>
            <w:left w:w="0" w:type="dxa"/>
            <w:bottom w:w="0" w:type="dxa"/>
            <w:right w:w="0" w:type="dxa"/>
          </w:tblCellMar>
        </w:tblPrEx>
        <w:tc>
          <w:tcPr>
            <w:tcW w:w="567"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ITENS_EDITAL.ID_ITEM</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120</w:t>
            </w:r>
            <w:r w:rsidRPr="008877BE">
              <w:rPr>
                <w:rFonts w:ascii="Tahoma" w:eastAsia="Times New Roman" w:hAnsi="Tahoma" w:cs="Tahoma"/>
                <w:sz w:val="20"/>
                <w:szCs w:val="20"/>
                <w:lang w:eastAsia="pt-BR"/>
              </w:rPr>
              <w:fldChar w:fldCharType="end"/>
            </w:r>
          </w:p>
        </w:tc>
        <w:tc>
          <w:tcPr>
            <w:tcW w:w="1276"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ITENS_EDITAL.QTDITEM_ILIC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4500</w:t>
            </w:r>
            <w:r w:rsidRPr="008877BE">
              <w:rPr>
                <w:rFonts w:ascii="Tahoma" w:eastAsia="Times New Roman" w:hAnsi="Tahoma" w:cs="Tahoma"/>
                <w:sz w:val="20"/>
                <w:szCs w:val="20"/>
                <w:lang w:eastAsia="pt-BR"/>
              </w:rPr>
              <w:fldChar w:fldCharType="end"/>
            </w:r>
          </w:p>
        </w:tc>
        <w:tc>
          <w:tcPr>
            <w:tcW w:w="851" w:type="dxa"/>
            <w:tcBorders>
              <w:top w:val="single" w:sz="4" w:space="0" w:color="auto"/>
              <w:left w:val="single" w:sz="4" w:space="0" w:color="auto"/>
              <w:bottom w:val="single" w:sz="4" w:space="0" w:color="auto"/>
              <w:right w:val="single" w:sz="4" w:space="0" w:color="auto"/>
            </w:tcBorders>
          </w:tcPr>
          <w:p w:rsidR="004B7E2F" w:rsidRPr="008877BE" w:rsidRDefault="004B7E2F" w:rsidP="00DA7B47">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ITENS_EDITAL.SIGLA_UND</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UN</w:t>
            </w:r>
            <w:r w:rsidRPr="008877BE">
              <w:rPr>
                <w:rFonts w:ascii="Tahoma" w:eastAsia="Times New Roman" w:hAnsi="Tahoma" w:cs="Tahoma"/>
                <w:sz w:val="20"/>
                <w:szCs w:val="20"/>
                <w:lang w:eastAsia="pt-BR"/>
              </w:rPr>
              <w:fldChar w:fldCharType="end"/>
            </w:r>
          </w:p>
        </w:tc>
        <w:tc>
          <w:tcPr>
            <w:tcW w:w="6095" w:type="dxa"/>
            <w:tcBorders>
              <w:top w:val="single" w:sz="4" w:space="0" w:color="auto"/>
              <w:left w:val="single" w:sz="4" w:space="0" w:color="auto"/>
              <w:bottom w:val="single" w:sz="4" w:space="0" w:color="auto"/>
              <w:right w:val="single" w:sz="4" w:space="0" w:color="auto"/>
            </w:tcBorders>
          </w:tcPr>
          <w:p w:rsidR="004B7E2F" w:rsidRPr="008877BE" w:rsidRDefault="004B7E2F" w:rsidP="001941C0">
            <w:pPr>
              <w:widowControl w:val="0"/>
              <w:autoSpaceDE w:val="0"/>
              <w:autoSpaceDN w:val="0"/>
              <w:adjustRightInd w:val="0"/>
              <w:spacing w:after="0" w:line="240" w:lineRule="auto"/>
              <w:ind w:right="-1176"/>
              <w:jc w:val="both"/>
              <w:rPr>
                <w:rFonts w:ascii="Tahoma" w:eastAsia="Times New Roman" w:hAnsi="Tahoma" w:cs="Tahoma"/>
                <w:sz w:val="20"/>
                <w:szCs w:val="20"/>
                <w:lang w:eastAsia="pt-BR"/>
              </w:rPr>
            </w:pPr>
            <w:r w:rsidRPr="008877BE">
              <w:rPr>
                <w:rFonts w:ascii="Tahoma" w:eastAsia="Times New Roman" w:hAnsi="Tahoma" w:cs="Tahoma"/>
                <w:sz w:val="20"/>
                <w:szCs w:val="20"/>
                <w:lang w:eastAsia="pt-BR"/>
              </w:rPr>
              <w:fldChar w:fldCharType="begin"/>
            </w:r>
            <w:r w:rsidRPr="008877BE">
              <w:rPr>
                <w:rFonts w:ascii="Tahoma" w:eastAsia="Times New Roman" w:hAnsi="Tahoma" w:cs="Tahoma"/>
                <w:sz w:val="20"/>
                <w:szCs w:val="20"/>
                <w:lang w:eastAsia="pt-BR"/>
              </w:rPr>
              <w:instrText>MERGEFIELD ITENS_EDITAL.DESCITEM_ILIC</w:instrText>
            </w:r>
            <w:r w:rsidRPr="008877BE">
              <w:rPr>
                <w:rFonts w:ascii="Tahoma" w:eastAsia="Times New Roman" w:hAnsi="Tahoma" w:cs="Tahoma"/>
                <w:sz w:val="20"/>
                <w:szCs w:val="20"/>
                <w:lang w:eastAsia="pt-BR"/>
              </w:rPr>
              <w:fldChar w:fldCharType="separate"/>
            </w:r>
            <w:r w:rsidRPr="008877BE">
              <w:rPr>
                <w:rFonts w:ascii="Tahoma" w:eastAsia="Times New Roman" w:hAnsi="Tahoma" w:cs="Tahoma"/>
                <w:sz w:val="20"/>
                <w:szCs w:val="20"/>
                <w:lang w:eastAsia="pt-BR"/>
              </w:rPr>
              <w:t xml:space="preserve">HEMOGRAMA COMPLETO </w:t>
            </w:r>
            <w:r w:rsidRPr="008877BE">
              <w:rPr>
                <w:rFonts w:ascii="Tahoma" w:eastAsia="Times New Roman" w:hAnsi="Tahoma" w:cs="Tahoma"/>
                <w:sz w:val="20"/>
                <w:szCs w:val="20"/>
                <w:lang w:eastAsia="pt-BR"/>
              </w:rPr>
              <w:fldChar w:fldCharType="end"/>
            </w:r>
            <w:r w:rsidRPr="008877BE">
              <w:rPr>
                <w:rFonts w:ascii="Tahoma" w:eastAsia="Times New Roman" w:hAnsi="Tahoma" w:cs="Tahoma"/>
                <w:sz w:val="20"/>
                <w:szCs w:val="20"/>
                <w:lang w:eastAsia="pt-BR"/>
              </w:rPr>
              <w:t xml:space="preserve"> </w:t>
            </w:r>
          </w:p>
        </w:tc>
        <w:tc>
          <w:tcPr>
            <w:tcW w:w="1559" w:type="dxa"/>
            <w:tcBorders>
              <w:top w:val="single" w:sz="4" w:space="0" w:color="auto"/>
              <w:left w:val="single" w:sz="4" w:space="0" w:color="auto"/>
              <w:bottom w:val="single" w:sz="4" w:space="0" w:color="auto"/>
              <w:right w:val="single" w:sz="4" w:space="0" w:color="auto"/>
            </w:tcBorders>
          </w:tcPr>
          <w:p w:rsidR="004B7E2F" w:rsidRDefault="004B7E2F" w:rsidP="001941C0">
            <w:pPr>
              <w:spacing w:after="0" w:line="240" w:lineRule="auto"/>
              <w:jc w:val="center"/>
            </w:pPr>
            <w:r w:rsidRPr="00412007">
              <w:rPr>
                <w:rFonts w:ascii="Tahoma" w:eastAsia="Times New Roman" w:hAnsi="Tahoma" w:cs="Tahoma"/>
                <w:sz w:val="20"/>
                <w:szCs w:val="20"/>
                <w:lang w:eastAsia="pt-BR"/>
              </w:rPr>
              <w:t xml:space="preserve">R$ </w:t>
            </w:r>
            <w:r w:rsidR="001941C0" w:rsidRPr="008877BE">
              <w:rPr>
                <w:rFonts w:ascii="Tahoma" w:eastAsia="Times New Roman" w:hAnsi="Tahoma" w:cs="Tahoma"/>
                <w:sz w:val="20"/>
                <w:szCs w:val="20"/>
                <w:lang w:eastAsia="pt-BR"/>
              </w:rPr>
              <w:fldChar w:fldCharType="begin"/>
            </w:r>
            <w:r w:rsidR="001941C0" w:rsidRPr="008877BE">
              <w:rPr>
                <w:rFonts w:ascii="Tahoma" w:eastAsia="Times New Roman" w:hAnsi="Tahoma" w:cs="Tahoma"/>
                <w:sz w:val="20"/>
                <w:szCs w:val="20"/>
                <w:lang w:eastAsia="pt-BR"/>
              </w:rPr>
              <w:instrText>MERGEFIELD ITENS_EDITAL.VALORREFERENCIA_ILIC</w:instrText>
            </w:r>
            <w:r w:rsidR="001941C0" w:rsidRPr="008877BE">
              <w:rPr>
                <w:rFonts w:ascii="Tahoma" w:eastAsia="Times New Roman" w:hAnsi="Tahoma" w:cs="Tahoma"/>
                <w:sz w:val="20"/>
                <w:szCs w:val="20"/>
                <w:lang w:eastAsia="pt-BR"/>
              </w:rPr>
              <w:fldChar w:fldCharType="separate"/>
            </w:r>
            <w:r w:rsidR="001941C0" w:rsidRPr="008877BE">
              <w:rPr>
                <w:rFonts w:ascii="Tahoma" w:eastAsia="Times New Roman" w:hAnsi="Tahoma" w:cs="Tahoma"/>
                <w:sz w:val="20"/>
                <w:szCs w:val="20"/>
                <w:lang w:eastAsia="pt-BR"/>
              </w:rPr>
              <w:t>5,35</w:t>
            </w:r>
            <w:r w:rsidR="001941C0" w:rsidRPr="008877BE">
              <w:rPr>
                <w:rFonts w:ascii="Tahoma" w:eastAsia="Times New Roman" w:hAnsi="Tahoma" w:cs="Tahoma"/>
                <w:sz w:val="20"/>
                <w:szCs w:val="20"/>
                <w:lang w:eastAsia="pt-BR"/>
              </w:rPr>
              <w:fldChar w:fldCharType="end"/>
            </w:r>
          </w:p>
        </w:tc>
      </w:tr>
    </w:tbl>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DA7B47" w:rsidRPr="00DA7B47" w:rsidRDefault="00DA7B47" w:rsidP="00DA7B4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DA7B47">
        <w:rPr>
          <w:rFonts w:ascii="Tahoma" w:eastAsia="Arial MT" w:hAnsi="Tahoma" w:cs="Tahoma"/>
          <w:sz w:val="20"/>
          <w:szCs w:val="20"/>
          <w:lang w:val="pt-PT"/>
        </w:rPr>
        <w:t>Obs: As quantidades deste Credenciamento foram estimadas, podendo ser credenciadas várias empresas para o mesmo objeto e a CREDENCIADA está ciente que receberá somente pelos exames realizados.</w:t>
      </w:r>
    </w:p>
    <w:p w:rsidR="00DA7B47" w:rsidRPr="00DA7B47" w:rsidRDefault="00DA7B47" w:rsidP="00DA7B4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DA7B47" w:rsidRPr="00DA7B47" w:rsidRDefault="00DA7B47" w:rsidP="00DA7B4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DA7B47">
        <w:rPr>
          <w:rFonts w:ascii="Tahoma" w:eastAsia="Arial Unicode MS" w:hAnsi="Tahoma" w:cs="Tahoma"/>
          <w:b/>
          <w:bCs/>
          <w:color w:val="000000"/>
          <w:sz w:val="20"/>
          <w:szCs w:val="20"/>
          <w:lang w:eastAsia="pt-BR"/>
        </w:rPr>
        <w:t xml:space="preserve">CLÁUSULA SEGUNDA – FUNDAMENTAÇÃO LEGAL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2.1. O presente Contrato é firmado através do Edital de Credenciamento Nº 05/2023.</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 xml:space="preserve">2.2. O presente contrato poderá ser objeto de aditamento, mediante instrumento específico, que importe em alteração de qualquer condição contratual, desde que sejam assinados por representantes legais das partes, observando os limites e as formalidades legais.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TERCEIRA - DO VALOR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 xml:space="preserve">3.1. OS VALORES DO PRESENTE CONTRATO SÃO OS ESTABELECIDOS </w:t>
      </w:r>
      <w:r w:rsidRPr="00DA7B47">
        <w:rPr>
          <w:rFonts w:ascii="Tahoma" w:eastAsia="Arial Unicode MS" w:hAnsi="Tahoma" w:cs="Tahoma"/>
          <w:bCs/>
          <w:color w:val="000000"/>
          <w:sz w:val="20"/>
          <w:szCs w:val="20"/>
          <w:lang w:eastAsia="pt-BR"/>
        </w:rPr>
        <w:t>PELO MUNICÍPIO.</w:t>
      </w:r>
    </w:p>
    <w:p w:rsid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QUARTA - DO REAJUSTE DE PREÇOS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DA7B47">
        <w:rPr>
          <w:rFonts w:ascii="Tahoma" w:eastAsia="Arial Unicode MS" w:hAnsi="Tahoma" w:cs="Tahoma"/>
          <w:color w:val="000000"/>
          <w:sz w:val="20"/>
          <w:szCs w:val="20"/>
          <w:lang w:eastAsia="pt-BR"/>
        </w:rPr>
        <w:t>4.1. Os valores dos exames não sofrerão reajuste durante a vigência do Credenciamento.</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DA7B47">
        <w:rPr>
          <w:rFonts w:ascii="Tahoma" w:eastAsia="Arial Unicode MS" w:hAnsi="Tahoma" w:cs="Tahoma"/>
          <w:b/>
          <w:bCs/>
          <w:color w:val="000000"/>
          <w:sz w:val="20"/>
          <w:szCs w:val="20"/>
          <w:lang w:eastAsia="pt-BR"/>
        </w:rPr>
        <w:t xml:space="preserve">CLÁUSULA QUINTA - DO PAGAMENTO, E FORMA DE ENTREGA E EXECUÇÃO DOS </w:t>
      </w:r>
      <w:proofErr w:type="gramStart"/>
      <w:r w:rsidRPr="00DA7B47">
        <w:rPr>
          <w:rFonts w:ascii="Tahoma" w:eastAsia="Arial Unicode MS" w:hAnsi="Tahoma" w:cs="Tahoma"/>
          <w:b/>
          <w:bCs/>
          <w:color w:val="000000"/>
          <w:sz w:val="20"/>
          <w:szCs w:val="20"/>
          <w:lang w:eastAsia="pt-BR"/>
        </w:rPr>
        <w:t>SERVIÇOS</w:t>
      </w:r>
      <w:proofErr w:type="gramEnd"/>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5.1. O pagamento será mensal, até o dia 10(dez) do mês </w:t>
      </w:r>
      <w:proofErr w:type="spellStart"/>
      <w:r w:rsidRPr="00DA7B47">
        <w:rPr>
          <w:rFonts w:ascii="Tahoma" w:eastAsia="Arial Unicode MS" w:hAnsi="Tahoma" w:cs="Tahoma"/>
          <w:sz w:val="20"/>
          <w:szCs w:val="20"/>
          <w:lang w:eastAsia="pt-BR"/>
        </w:rPr>
        <w:t>subseqüente</w:t>
      </w:r>
      <w:proofErr w:type="spellEnd"/>
      <w:r w:rsidRPr="00DA7B47">
        <w:rPr>
          <w:rFonts w:ascii="Tahoma" w:eastAsia="Arial Unicode MS" w:hAnsi="Tahoma" w:cs="Tahoma"/>
          <w:sz w:val="20"/>
          <w:szCs w:val="20"/>
          <w:lang w:eastAsia="pt-BR"/>
        </w:rPr>
        <w:t xml:space="preserve"> aos serviços prestados;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 xml:space="preserve">5.2. </w:t>
      </w:r>
      <w:r w:rsidRPr="00DA7B47">
        <w:rPr>
          <w:rFonts w:ascii="Tahoma" w:eastAsia="Arial Unicode MS" w:hAnsi="Tahoma" w:cs="Tahoma"/>
          <w:sz w:val="20"/>
          <w:szCs w:val="20"/>
          <w:lang w:eastAsia="pt-BR"/>
        </w:rPr>
        <w:t xml:space="preserve">O pagamento somente será efetuado mediante apresentação de nota fiscal e relação dos pacientes e exames que realizaram, até o dia 30 do mês anterior, devidamente assinada pelo responsável da Secretaria Municipal de Saúde e Saneamento;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5.3. E</w:t>
      </w:r>
      <w:r w:rsidRPr="00DA7B47">
        <w:rPr>
          <w:rFonts w:ascii="Tahoma" w:eastAsia="Arial Unicode MS" w:hAnsi="Tahoma" w:cs="Tahoma"/>
          <w:sz w:val="20"/>
          <w:szCs w:val="20"/>
          <w:lang w:eastAsia="pt-BR"/>
        </w:rPr>
        <w:t xml:space="preserve">m caso de atraso na entrega da relação dos pacientes atendidos no mês por parte da CONTRATADA, ficará o pagamento da fatura correspondente, retardado proporcionalmente;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 xml:space="preserve">5.4. </w:t>
      </w:r>
      <w:r w:rsidRPr="00DA7B47">
        <w:rPr>
          <w:rFonts w:ascii="Tahoma" w:eastAsia="Arial Unicode MS" w:hAnsi="Tahoma" w:cs="Tahoma"/>
          <w:sz w:val="20"/>
          <w:szCs w:val="20"/>
          <w:lang w:eastAsia="pt-BR"/>
        </w:rPr>
        <w:t xml:space="preserve">Se, por qualquer motivo alheio à vontade da CONTRATANTE, for paralisada a prestação do fornecimento, o período remanescente não gerará obrigação de pagamento.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color w:val="000000"/>
          <w:sz w:val="20"/>
          <w:szCs w:val="20"/>
          <w:lang w:eastAsia="pt-BR"/>
        </w:rPr>
        <w:t>5.5.</w:t>
      </w:r>
      <w:r w:rsidRPr="00DA7B47">
        <w:rPr>
          <w:rFonts w:ascii="Tahoma" w:eastAsia="Arial Unicode MS" w:hAnsi="Tahoma" w:cs="Tahoma"/>
          <w:sz w:val="20"/>
          <w:szCs w:val="20"/>
          <w:lang w:eastAsia="pt-BR"/>
        </w:rPr>
        <w:t xml:space="preserve"> Pelos pagamentos devidos em razão da execução do fornecimento, responderão os recursos repassados pelo Ministério da Saúde.</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5.6. T</w:t>
      </w:r>
      <w:r w:rsidRPr="00DA7B47">
        <w:rPr>
          <w:rFonts w:ascii="Tahoma" w:eastAsia="Times New Roman" w:hAnsi="Tahoma" w:cs="Tahoma"/>
          <w:sz w:val="20"/>
          <w:szCs w:val="20"/>
          <w:lang w:eastAsia="pt-BR"/>
        </w:rPr>
        <w:t>odos os equipamentos, utensílios e materiais necessários na elaboração dos exames serão de responsabilidade da empresa contratada</w:t>
      </w:r>
      <w:r w:rsidRPr="00DA7B47">
        <w:rPr>
          <w:rFonts w:ascii="Tahoma" w:eastAsia="Arial Unicode MS" w:hAnsi="Tahoma" w:cs="Tahoma"/>
          <w:sz w:val="20"/>
          <w:szCs w:val="20"/>
          <w:lang w:eastAsia="pt-BR"/>
        </w:rPr>
        <w:t xml:space="preserv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rPr>
      </w:pPr>
      <w:r w:rsidRPr="00DA7B47">
        <w:rPr>
          <w:rFonts w:ascii="Tahoma" w:eastAsia="Arial Unicode MS" w:hAnsi="Tahoma" w:cs="Tahoma"/>
          <w:sz w:val="20"/>
          <w:szCs w:val="20"/>
          <w:lang w:eastAsia="pt-BR"/>
        </w:rPr>
        <w:t xml:space="preserve">5.7 </w:t>
      </w:r>
      <w:r w:rsidRPr="00DA7B47">
        <w:rPr>
          <w:rFonts w:ascii="Tahoma" w:eastAsia="Arial Unicode MS" w:hAnsi="Tahoma" w:cs="Tahoma"/>
          <w:sz w:val="20"/>
          <w:szCs w:val="20"/>
        </w:rPr>
        <w:t>Considerando que se trata de Credenciamento</w:t>
      </w:r>
      <w:proofErr w:type="gramStart"/>
      <w:r w:rsidRPr="00DA7B47">
        <w:rPr>
          <w:rFonts w:ascii="Tahoma" w:eastAsia="Arial Unicode MS" w:hAnsi="Tahoma" w:cs="Tahoma"/>
          <w:sz w:val="20"/>
          <w:szCs w:val="20"/>
        </w:rPr>
        <w:t>, é</w:t>
      </w:r>
      <w:proofErr w:type="gramEnd"/>
      <w:r w:rsidRPr="00DA7B47">
        <w:rPr>
          <w:rFonts w:ascii="Tahoma" w:eastAsia="Arial Unicode MS" w:hAnsi="Tahoma" w:cs="Tahoma"/>
          <w:sz w:val="20"/>
          <w:szCs w:val="20"/>
        </w:rPr>
        <w:t xml:space="preserve"> o beneficiário quem escolhe dentre os estabelecimentos credenciados o Laboratório no qual deseja realizar seus exames, sem nenhuma inf</w:t>
      </w:r>
      <w:r>
        <w:rPr>
          <w:rFonts w:ascii="Tahoma" w:eastAsia="Arial Unicode MS" w:hAnsi="Tahoma" w:cs="Tahoma"/>
          <w:sz w:val="20"/>
          <w:szCs w:val="20"/>
        </w:rPr>
        <w:t>luência da Secretaria da Saúde.</w:t>
      </w:r>
    </w:p>
    <w:p w:rsidR="00DA7B47" w:rsidRPr="00DA7B47" w:rsidRDefault="00DA7B47" w:rsidP="00DA7B47">
      <w:pPr>
        <w:tabs>
          <w:tab w:val="left" w:pos="0"/>
        </w:tabs>
        <w:autoSpaceDE w:val="0"/>
        <w:autoSpaceDN w:val="0"/>
        <w:adjustRightInd w:val="0"/>
        <w:spacing w:after="0" w:line="240" w:lineRule="auto"/>
        <w:jc w:val="both"/>
        <w:rPr>
          <w:rFonts w:ascii="Tahoma" w:eastAsia="Times New Roman" w:hAnsi="Tahoma" w:cs="Tahoma"/>
          <w:sz w:val="20"/>
          <w:szCs w:val="20"/>
          <w:lang w:eastAsia="pt-BR"/>
        </w:rPr>
      </w:pPr>
      <w:r w:rsidRPr="00DA7B47">
        <w:rPr>
          <w:rFonts w:ascii="Tahoma" w:eastAsia="Times New Roman" w:hAnsi="Tahoma" w:cs="Tahoma"/>
          <w:sz w:val="20"/>
          <w:szCs w:val="20"/>
          <w:lang w:eastAsia="pt-BR"/>
        </w:rPr>
        <w:t>5.</w:t>
      </w:r>
      <w:r w:rsidRPr="00DA7B47">
        <w:rPr>
          <w:rFonts w:ascii="Tahoma" w:eastAsia="Times New Roman" w:hAnsi="Tahoma" w:cs="Tahoma"/>
          <w:sz w:val="20"/>
          <w:szCs w:val="20"/>
          <w:lang w:eastAsia="pt-BR"/>
        </w:rPr>
        <w:t>8</w:t>
      </w:r>
      <w:r w:rsidRPr="00DA7B47">
        <w:rPr>
          <w:rFonts w:ascii="Tahoma" w:eastAsia="Times New Roman" w:hAnsi="Tahoma" w:cs="Tahoma"/>
          <w:sz w:val="20"/>
          <w:szCs w:val="20"/>
          <w:lang w:eastAsia="pt-BR"/>
        </w:rPr>
        <w:t>. A coleta dos materiais para exame deverá ser feita</w:t>
      </w:r>
      <w:r w:rsidRPr="00DA7B47">
        <w:rPr>
          <w:rFonts w:ascii="Tahoma" w:eastAsia="Times New Roman" w:hAnsi="Tahoma" w:cs="Tahoma"/>
          <w:sz w:val="20"/>
          <w:szCs w:val="20"/>
          <w:lang w:eastAsia="pt-BR"/>
        </w:rPr>
        <w:t xml:space="preserve"> por laboratório estabelecido</w:t>
      </w:r>
      <w:r w:rsidRPr="00DA7B47">
        <w:rPr>
          <w:rFonts w:ascii="Tahoma" w:eastAsia="Times New Roman" w:hAnsi="Tahoma" w:cs="Tahoma"/>
          <w:sz w:val="20"/>
          <w:szCs w:val="20"/>
          <w:lang w:eastAsia="pt-BR"/>
        </w:rPr>
        <w:t xml:space="preserve"> nesta cidade de Alpestre</w:t>
      </w:r>
      <w:r w:rsidRPr="00DA7B47">
        <w:rPr>
          <w:rFonts w:ascii="Tahoma" w:eastAsia="Times New Roman" w:hAnsi="Tahoma" w:cs="Tahoma"/>
          <w:b/>
          <w:sz w:val="20"/>
          <w:szCs w:val="20"/>
          <w:lang w:eastAsia="pt-BR"/>
        </w:rPr>
        <w:t>, diariamente até as 1</w:t>
      </w:r>
      <w:r w:rsidRPr="00DA7B47">
        <w:rPr>
          <w:rFonts w:ascii="Tahoma" w:eastAsia="Times New Roman" w:hAnsi="Tahoma" w:cs="Tahoma"/>
          <w:b/>
          <w:sz w:val="20"/>
          <w:szCs w:val="20"/>
          <w:lang w:eastAsia="pt-BR"/>
        </w:rPr>
        <w:t>1</w:t>
      </w:r>
      <w:r w:rsidRPr="00DA7B47">
        <w:rPr>
          <w:rFonts w:ascii="Tahoma" w:eastAsia="Times New Roman" w:hAnsi="Tahoma" w:cs="Tahoma"/>
          <w:b/>
          <w:sz w:val="20"/>
          <w:szCs w:val="20"/>
          <w:lang w:eastAsia="pt-BR"/>
        </w:rPr>
        <w:t>h e o resultado deverá ser entregue ao paciente nesta mesma cidade e no mesmo dia da coleta</w:t>
      </w:r>
      <w:r w:rsidRPr="00DA7B47">
        <w:rPr>
          <w:rFonts w:ascii="Tahoma" w:eastAsia="Times New Roman" w:hAnsi="Tahoma" w:cs="Tahoma"/>
          <w:sz w:val="20"/>
          <w:szCs w:val="20"/>
          <w:lang w:eastAsia="pt-BR"/>
        </w:rPr>
        <w:t>,</w:t>
      </w:r>
      <w:r w:rsidRPr="00DA7B47">
        <w:rPr>
          <w:rFonts w:ascii="Tahoma" w:eastAsia="Times New Roman" w:hAnsi="Tahoma" w:cs="Tahoma"/>
          <w:sz w:val="20"/>
          <w:szCs w:val="20"/>
          <w:lang w:eastAsia="pt-BR"/>
        </w:rPr>
        <w:t xml:space="preserve"> </w:t>
      </w:r>
      <w:r w:rsidRPr="00DA7B47">
        <w:rPr>
          <w:rFonts w:ascii="Tahoma" w:eastAsia="Times New Roman" w:hAnsi="Tahoma" w:cs="Tahoma"/>
          <w:b/>
          <w:sz w:val="20"/>
          <w:szCs w:val="20"/>
          <w:u w:val="single"/>
          <w:lang w:eastAsia="pt-BR"/>
        </w:rPr>
        <w:t>devendo os resultados serem disponibilizados desde a parte da manhã</w:t>
      </w:r>
      <w:r w:rsidRPr="00DA7B47">
        <w:rPr>
          <w:rFonts w:ascii="Tahoma" w:eastAsia="Times New Roman" w:hAnsi="Tahoma" w:cs="Tahoma"/>
          <w:sz w:val="20"/>
          <w:szCs w:val="20"/>
          <w:lang w:eastAsia="pt-BR"/>
        </w:rPr>
        <w:t>,</w:t>
      </w:r>
      <w:r w:rsidRPr="00DA7B47">
        <w:rPr>
          <w:rFonts w:ascii="Tahoma" w:eastAsia="Times New Roman" w:hAnsi="Tahoma" w:cs="Tahoma"/>
          <w:sz w:val="20"/>
          <w:szCs w:val="20"/>
          <w:lang w:eastAsia="pt-BR"/>
        </w:rPr>
        <w:t xml:space="preserve"> exceto aqueles que necessitem de análises mais aprofundadas ou que são considerados exames especiais e necessitem de envio à laboratórios terceiros, os quais poderão ser entregues em até dez dias.</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SEXTA - DOS RECURSOS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6.1. As despesas decorrentes da execução deste contrato correrão à conta das seguintes dotações orçamentárias:</w:t>
      </w:r>
    </w:p>
    <w:tbl>
      <w:tblPr>
        <w:tblW w:w="8542" w:type="dxa"/>
        <w:tblInd w:w="-32" w:type="dxa"/>
        <w:tblLayout w:type="fixed"/>
        <w:tblCellMar>
          <w:left w:w="0" w:type="dxa"/>
          <w:right w:w="0" w:type="dxa"/>
        </w:tblCellMar>
        <w:tblLook w:val="0000"/>
      </w:tblPr>
      <w:tblGrid>
        <w:gridCol w:w="1162"/>
        <w:gridCol w:w="7380"/>
      </w:tblGrid>
      <w:tr w:rsidR="00DA7B47" w:rsidRPr="00DA7B47" w:rsidTr="00DA7B47">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proofErr w:type="gramStart"/>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2029 - CAPTAÇÃO</w:t>
            </w:r>
            <w:proofErr w:type="gramEnd"/>
            <w:r w:rsidRPr="00DA7B47">
              <w:rPr>
                <w:rFonts w:ascii="Tahoma" w:hAnsi="Tahoma" w:cs="Tahoma"/>
                <w:color w:val="000000"/>
                <w:sz w:val="20"/>
                <w:szCs w:val="20"/>
              </w:rPr>
              <w:t xml:space="preserve"> PONDERADA</w:t>
            </w:r>
          </w:p>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 xml:space="preserve">3390.39.00.00.00.00 </w:t>
            </w:r>
            <w:proofErr w:type="gramStart"/>
            <w:r w:rsidRPr="00DA7B47">
              <w:rPr>
                <w:rFonts w:ascii="Tahoma" w:hAnsi="Tahoma" w:cs="Tahoma"/>
                <w:color w:val="000000"/>
                <w:sz w:val="20"/>
                <w:szCs w:val="20"/>
              </w:rPr>
              <w:t>OUTROS SERVIÇOS DE TERCEIROS - PESSOA JURÍDICA</w:t>
            </w:r>
            <w:proofErr w:type="gramEnd"/>
          </w:p>
        </w:tc>
      </w:tr>
      <w:tr w:rsidR="00DA7B47" w:rsidRPr="00DA7B47" w:rsidTr="00DA7B47">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proofErr w:type="gramStart"/>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2036 - PROGRAMA</w:t>
            </w:r>
            <w:proofErr w:type="gramEnd"/>
            <w:r w:rsidRPr="00DA7B47">
              <w:rPr>
                <w:rFonts w:ascii="Tahoma" w:hAnsi="Tahoma" w:cs="Tahoma"/>
                <w:color w:val="000000"/>
                <w:sz w:val="20"/>
                <w:szCs w:val="20"/>
              </w:rPr>
              <w:t xml:space="preserve"> SIA/SUS</w:t>
            </w:r>
          </w:p>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 xml:space="preserve">3390.39.00.00.00.00 </w:t>
            </w:r>
            <w:proofErr w:type="gramStart"/>
            <w:r w:rsidRPr="00DA7B47">
              <w:rPr>
                <w:rFonts w:ascii="Tahoma" w:hAnsi="Tahoma" w:cs="Tahoma"/>
                <w:color w:val="000000"/>
                <w:sz w:val="20"/>
                <w:szCs w:val="20"/>
              </w:rPr>
              <w:t>OUTROS SERVIÇOS DE TERCEIROS - PESSOA JURÍDICA</w:t>
            </w:r>
            <w:proofErr w:type="gramEnd"/>
          </w:p>
        </w:tc>
      </w:tr>
      <w:tr w:rsidR="00DA7B47" w:rsidRPr="00DA7B47" w:rsidTr="00DA7B47">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proofErr w:type="gramStart"/>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color w:val="000000"/>
                <w:sz w:val="20"/>
                <w:szCs w:val="20"/>
              </w:rPr>
            </w:pPr>
            <w:proofErr w:type="gramEnd"/>
            <w:r w:rsidRPr="00DA7B47">
              <w:rPr>
                <w:rFonts w:ascii="Tahoma" w:hAnsi="Tahoma" w:cs="Tahoma"/>
                <w:color w:val="000000"/>
                <w:sz w:val="20"/>
                <w:szCs w:val="20"/>
              </w:rPr>
              <w:t xml:space="preserve">2019 - MANUT. </w:t>
            </w:r>
            <w:proofErr w:type="gramStart"/>
            <w:r w:rsidRPr="00DA7B47">
              <w:rPr>
                <w:rFonts w:ascii="Tahoma" w:hAnsi="Tahoma" w:cs="Tahoma"/>
                <w:color w:val="000000"/>
                <w:sz w:val="20"/>
                <w:szCs w:val="20"/>
              </w:rPr>
              <w:t>DESP.</w:t>
            </w:r>
            <w:proofErr w:type="gramEnd"/>
            <w:r w:rsidRPr="00DA7B47">
              <w:rPr>
                <w:rFonts w:ascii="Tahoma" w:hAnsi="Tahoma" w:cs="Tahoma"/>
                <w:color w:val="000000"/>
                <w:sz w:val="20"/>
                <w:szCs w:val="20"/>
              </w:rPr>
              <w:t>DA SEC. MUN. SAÚDE E SANEAMENTO - ASPS</w:t>
            </w:r>
          </w:p>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 xml:space="preserve">3390.39.00.00.00.00 </w:t>
            </w:r>
            <w:proofErr w:type="gramStart"/>
            <w:r w:rsidRPr="00DA7B47">
              <w:rPr>
                <w:rFonts w:ascii="Tahoma" w:hAnsi="Tahoma" w:cs="Tahoma"/>
                <w:color w:val="000000"/>
                <w:sz w:val="20"/>
                <w:szCs w:val="20"/>
              </w:rPr>
              <w:t>OUTROS SERVIÇOS DE TERCEIROS - PESSOA JURÍDICA</w:t>
            </w:r>
            <w:proofErr w:type="gramEnd"/>
          </w:p>
        </w:tc>
      </w:tr>
      <w:tr w:rsidR="00DA7B47" w:rsidRPr="00DA7B47" w:rsidTr="00DA7B47">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lastRenderedPageBreak/>
              <w:t>Projeto</w:t>
            </w:r>
          </w:p>
          <w:p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proofErr w:type="gramStart"/>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color w:val="000000"/>
                <w:sz w:val="20"/>
                <w:szCs w:val="20"/>
              </w:rPr>
            </w:pPr>
            <w:proofErr w:type="gramEnd"/>
            <w:r w:rsidRPr="00DA7B47">
              <w:rPr>
                <w:rFonts w:ascii="Tahoma" w:hAnsi="Tahoma" w:cs="Tahoma"/>
                <w:color w:val="000000"/>
                <w:sz w:val="20"/>
                <w:szCs w:val="20"/>
              </w:rPr>
              <w:t>2033 – PIAPS SOCIODEMOGRÁFICO</w:t>
            </w:r>
          </w:p>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 xml:space="preserve">3390.39.00.00.00.00 </w:t>
            </w:r>
            <w:proofErr w:type="gramStart"/>
            <w:r w:rsidRPr="00DA7B47">
              <w:rPr>
                <w:rFonts w:ascii="Tahoma" w:hAnsi="Tahoma" w:cs="Tahoma"/>
                <w:color w:val="000000"/>
                <w:sz w:val="20"/>
                <w:szCs w:val="20"/>
              </w:rPr>
              <w:t>OUTROS SERVIÇOS DE TERCEIROS - PESSOA JURÍDICA</w:t>
            </w:r>
            <w:proofErr w:type="gramEnd"/>
          </w:p>
        </w:tc>
      </w:tr>
      <w:tr w:rsidR="00DA7B47" w:rsidRPr="00DA7B47" w:rsidTr="00DA7B47">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proofErr w:type="gramStart"/>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color w:val="000000"/>
                <w:sz w:val="20"/>
                <w:szCs w:val="20"/>
              </w:rPr>
            </w:pPr>
            <w:proofErr w:type="gramEnd"/>
            <w:r w:rsidRPr="00DA7B47">
              <w:rPr>
                <w:rFonts w:ascii="Tahoma" w:hAnsi="Tahoma" w:cs="Tahoma"/>
                <w:color w:val="000000"/>
                <w:sz w:val="20"/>
                <w:szCs w:val="20"/>
              </w:rPr>
              <w:t>1068 – TRANSF EMEN PARL PORT 627 CUSTEIO</w:t>
            </w:r>
          </w:p>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 xml:space="preserve">3390.39.00.00.00.00 </w:t>
            </w:r>
            <w:proofErr w:type="gramStart"/>
            <w:r w:rsidRPr="00DA7B47">
              <w:rPr>
                <w:rFonts w:ascii="Tahoma" w:hAnsi="Tahoma" w:cs="Tahoma"/>
                <w:color w:val="000000"/>
                <w:sz w:val="20"/>
                <w:szCs w:val="20"/>
              </w:rPr>
              <w:t>OUTROS SERVIÇOS DE TERCEIROS - PESSOA JURÍDICA</w:t>
            </w:r>
            <w:proofErr w:type="gramEnd"/>
          </w:p>
        </w:tc>
      </w:tr>
      <w:tr w:rsidR="00DA7B47" w:rsidRPr="00DA7B47" w:rsidTr="00DA7B47">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b/>
                <w:bCs/>
                <w:sz w:val="20"/>
                <w:szCs w:val="20"/>
              </w:rPr>
            </w:pPr>
            <w:r w:rsidRPr="00DA7B47">
              <w:rPr>
                <w:rFonts w:ascii="Tahoma" w:hAnsi="Tahoma" w:cs="Tahoma"/>
                <w:b/>
                <w:bCs/>
                <w:sz w:val="20"/>
                <w:szCs w:val="20"/>
              </w:rPr>
              <w:t>Projeto</w:t>
            </w:r>
          </w:p>
          <w:p w:rsidR="00DA7B47" w:rsidRPr="00DA7B47" w:rsidRDefault="00DA7B47" w:rsidP="00DA7B47">
            <w:pPr>
              <w:tabs>
                <w:tab w:val="left" w:pos="0"/>
              </w:tabs>
              <w:spacing w:after="0" w:line="240" w:lineRule="auto"/>
              <w:rPr>
                <w:rFonts w:ascii="Tahoma" w:hAnsi="Tahoma" w:cs="Tahoma"/>
                <w:sz w:val="20"/>
                <w:szCs w:val="20"/>
              </w:rPr>
            </w:pPr>
            <w:r w:rsidRPr="00DA7B47">
              <w:rPr>
                <w:rFonts w:ascii="Tahoma" w:hAnsi="Tahoma" w:cs="Tahoma"/>
                <w:b/>
                <w:bCs/>
                <w:sz w:val="20"/>
                <w:szCs w:val="20"/>
              </w:rPr>
              <w:t>Despesa</w:t>
            </w:r>
            <w:proofErr w:type="gramStart"/>
            <w:r w:rsidRPr="00DA7B47">
              <w:rPr>
                <w:rFonts w:ascii="Tahoma" w:hAnsi="Tahoma" w:cs="Tahoma"/>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2026 – TETO</w:t>
            </w:r>
            <w:proofErr w:type="gramEnd"/>
            <w:r w:rsidRPr="00DA7B47">
              <w:rPr>
                <w:rFonts w:ascii="Tahoma" w:hAnsi="Tahoma" w:cs="Tahoma"/>
                <w:color w:val="000000"/>
                <w:sz w:val="20"/>
                <w:szCs w:val="20"/>
              </w:rPr>
              <w:t xml:space="preserve"> MAC-MÉDIA E ALTA COMPLEXIDADE</w:t>
            </w:r>
          </w:p>
          <w:p w:rsidR="00DA7B47" w:rsidRPr="00DA7B47" w:rsidRDefault="00DA7B47" w:rsidP="00DA7B47">
            <w:pPr>
              <w:tabs>
                <w:tab w:val="left" w:pos="0"/>
              </w:tabs>
              <w:spacing w:after="0" w:line="240" w:lineRule="auto"/>
              <w:rPr>
                <w:rFonts w:ascii="Tahoma" w:hAnsi="Tahoma" w:cs="Tahoma"/>
                <w:color w:val="000000"/>
                <w:sz w:val="20"/>
                <w:szCs w:val="20"/>
              </w:rPr>
            </w:pPr>
            <w:r w:rsidRPr="00DA7B47">
              <w:rPr>
                <w:rFonts w:ascii="Tahoma" w:hAnsi="Tahoma" w:cs="Tahoma"/>
                <w:color w:val="000000"/>
                <w:sz w:val="20"/>
                <w:szCs w:val="20"/>
              </w:rPr>
              <w:t xml:space="preserve">3390.39.00.00.00.00 </w:t>
            </w:r>
            <w:proofErr w:type="gramStart"/>
            <w:r w:rsidRPr="00DA7B47">
              <w:rPr>
                <w:rFonts w:ascii="Tahoma" w:hAnsi="Tahoma" w:cs="Tahoma"/>
                <w:color w:val="000000"/>
                <w:sz w:val="20"/>
                <w:szCs w:val="20"/>
              </w:rPr>
              <w:t>OUTROS SERVIÇOS DE TERCEIROS - PESSOA JURÍDICA</w:t>
            </w:r>
            <w:proofErr w:type="gramEnd"/>
          </w:p>
        </w:tc>
      </w:tr>
    </w:tbl>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outlineLvl w:val="1"/>
        <w:rPr>
          <w:rFonts w:ascii="Tahoma" w:eastAsia="Arial Unicode MS" w:hAnsi="Tahoma" w:cs="Tahoma"/>
          <w:b/>
          <w:bCs/>
          <w:sz w:val="20"/>
          <w:szCs w:val="20"/>
          <w:lang w:eastAsia="pt-BR"/>
        </w:rPr>
      </w:pPr>
      <w:r w:rsidRPr="00DA7B47">
        <w:rPr>
          <w:rFonts w:ascii="Tahoma" w:eastAsia="Arial Unicode MS" w:hAnsi="Tahoma" w:cs="Tahoma"/>
          <w:b/>
          <w:bCs/>
          <w:sz w:val="20"/>
          <w:szCs w:val="20"/>
          <w:lang w:eastAsia="pt-BR"/>
        </w:rPr>
        <w:t>CLÁUSULA SÉTIMA – DA VIGÊNCIA E PRAZO DE EXECUÇÃO.</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7.1. O presente contrato terá vigência de até a data de 31 de dezembro de 2024, independente da data de assinatura do contrato, podendo ser prorrogado por iguais e sucessivos períodos de 12 meses até o máximo de 60 (sessenta) meses, caso haja interesse da Administração, com a anuência da credenciada, nos termos do art. 57, inciso II da Lei Federal 8.666/93.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OITAVA - DA RESCISÃO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 Constituem motivos para rescisão do contrato: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8.1.1. O não cumprimento de cláusulas contratuais, especificações ou prazos;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8.1.2. O cumprimento irregular de cláusulas contratuais, especificações ou prazos;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8.1.3. A lentidão no cumprimento do contrato, levando a CONTRATANTE a comprovar a impossibilidade da prestação do fornecimento dos medicamentos no prazo estipulado;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8.1.4. O atraso injustificado no início da prestação dos serviços;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8.1.5. A paralisação do serviço, sem justa causa ou prévia comunicação a CONTRATANTE;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8.1.6. </w:t>
      </w:r>
      <w:proofErr w:type="gramStart"/>
      <w:r w:rsidRPr="00DA7B47">
        <w:rPr>
          <w:rFonts w:ascii="Tahoma" w:eastAsia="Arial Unicode MS" w:hAnsi="Tahoma" w:cs="Tahoma"/>
          <w:sz w:val="20"/>
          <w:szCs w:val="20"/>
          <w:lang w:eastAsia="pt-BR"/>
        </w:rPr>
        <w:t>o</w:t>
      </w:r>
      <w:proofErr w:type="gramEnd"/>
      <w:r w:rsidRPr="00DA7B47">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8.1.7. </w:t>
      </w:r>
      <w:proofErr w:type="gramStart"/>
      <w:r w:rsidRPr="00DA7B47">
        <w:rPr>
          <w:rFonts w:ascii="Tahoma" w:eastAsia="Arial Unicode MS" w:hAnsi="Tahoma" w:cs="Tahoma"/>
          <w:sz w:val="20"/>
          <w:szCs w:val="20"/>
          <w:lang w:eastAsia="pt-BR"/>
        </w:rPr>
        <w:t>a</w:t>
      </w:r>
      <w:proofErr w:type="gramEnd"/>
      <w:r w:rsidRPr="00DA7B47">
        <w:rPr>
          <w:rFonts w:ascii="Tahoma" w:eastAsia="Arial Unicode MS" w:hAnsi="Tahoma" w:cs="Tahoma"/>
          <w:sz w:val="20"/>
          <w:szCs w:val="20"/>
          <w:lang w:eastAsia="pt-BR"/>
        </w:rPr>
        <w:t xml:space="preserve"> decretação de falência;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8.1.8. </w:t>
      </w:r>
      <w:proofErr w:type="gramStart"/>
      <w:r w:rsidRPr="00DA7B47">
        <w:rPr>
          <w:rFonts w:ascii="Tahoma" w:eastAsia="Arial Unicode MS" w:hAnsi="Tahoma" w:cs="Tahoma"/>
          <w:sz w:val="20"/>
          <w:szCs w:val="20"/>
          <w:lang w:eastAsia="pt-BR"/>
        </w:rPr>
        <w:t>a</w:t>
      </w:r>
      <w:proofErr w:type="gramEnd"/>
      <w:r w:rsidRPr="00DA7B47">
        <w:rPr>
          <w:rFonts w:ascii="Tahoma" w:eastAsia="Arial Unicode MS" w:hAnsi="Tahoma" w:cs="Tahoma"/>
          <w:sz w:val="20"/>
          <w:szCs w:val="20"/>
          <w:lang w:eastAsia="pt-BR"/>
        </w:rPr>
        <w:t xml:space="preserve"> dissolução da CONTRATADA;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8.1.9. </w:t>
      </w:r>
      <w:proofErr w:type="gramStart"/>
      <w:r w:rsidRPr="00DA7B47">
        <w:rPr>
          <w:rFonts w:ascii="Tahoma" w:eastAsia="Arial Unicode MS" w:hAnsi="Tahoma" w:cs="Tahoma"/>
          <w:sz w:val="20"/>
          <w:szCs w:val="20"/>
          <w:lang w:eastAsia="pt-BR"/>
        </w:rPr>
        <w:t>a</w:t>
      </w:r>
      <w:proofErr w:type="gramEnd"/>
      <w:r w:rsidRPr="00DA7B47">
        <w:rPr>
          <w:rFonts w:ascii="Tahoma" w:eastAsia="Arial Unicode MS" w:hAnsi="Tahoma" w:cs="Tahoma"/>
          <w:sz w:val="20"/>
          <w:szCs w:val="20"/>
          <w:lang w:eastAsia="pt-BR"/>
        </w:rPr>
        <w:t xml:space="preserve"> ocorrência de caso fortuito ou força maior, regularmente comprovada, impeditiva da execução deste contrato.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outlineLvl w:val="6"/>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NONA - DAS SANÇÕES ADMINISTRATIVAS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9.1. O CONTRATADO incorrerá em multa, quando houver o descumprimento do objeto contratado, no valor equivalente a 10% (dez por cento), sobre o valor total da proposta para cada infração, sem prejuízo de outras penalidades legais aplicáveis.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9.2.</w:t>
      </w:r>
      <w:r w:rsidRPr="00DA7B47">
        <w:rPr>
          <w:rFonts w:ascii="Tahoma" w:eastAsia="Arial Unicode MS" w:hAnsi="Tahoma" w:cs="Tahoma"/>
          <w:sz w:val="20"/>
          <w:szCs w:val="20"/>
          <w:lang w:eastAsia="pt-BR"/>
        </w:rPr>
        <w:t xml:space="preserve"> O CONTRATADO</w:t>
      </w:r>
      <w:proofErr w:type="gramStart"/>
      <w:r w:rsidRPr="00DA7B47">
        <w:rPr>
          <w:rFonts w:ascii="Tahoma" w:eastAsia="Arial Unicode MS" w:hAnsi="Tahoma" w:cs="Tahoma"/>
          <w:sz w:val="20"/>
          <w:szCs w:val="20"/>
          <w:lang w:eastAsia="pt-BR"/>
        </w:rPr>
        <w:t>, será</w:t>
      </w:r>
      <w:proofErr w:type="gramEnd"/>
      <w:r w:rsidRPr="00DA7B47">
        <w:rPr>
          <w:rFonts w:ascii="Tahoma" w:eastAsia="Arial Unicode MS" w:hAnsi="Tahoma" w:cs="Tahoma"/>
          <w:sz w:val="20"/>
          <w:szCs w:val="20"/>
          <w:lang w:eastAsia="pt-BR"/>
        </w:rPr>
        <w:t xml:space="preserve"> aplicada penalidades de: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9.2.1. </w:t>
      </w:r>
      <w:proofErr w:type="gramStart"/>
      <w:r w:rsidRPr="00DA7B47">
        <w:rPr>
          <w:rFonts w:ascii="Tahoma" w:eastAsia="Arial Unicode MS" w:hAnsi="Tahoma" w:cs="Tahoma"/>
          <w:sz w:val="20"/>
          <w:szCs w:val="20"/>
          <w:lang w:eastAsia="pt-BR"/>
        </w:rPr>
        <w:t>advertência</w:t>
      </w:r>
      <w:proofErr w:type="gramEnd"/>
      <w:r w:rsidRPr="00DA7B47">
        <w:rPr>
          <w:rFonts w:ascii="Tahoma" w:eastAsia="Arial Unicode MS" w:hAnsi="Tahoma" w:cs="Tahoma"/>
          <w:sz w:val="20"/>
          <w:szCs w:val="20"/>
          <w:lang w:eastAsia="pt-BR"/>
        </w:rPr>
        <w:t xml:space="preserv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9.2.2. </w:t>
      </w:r>
      <w:proofErr w:type="gramStart"/>
      <w:r w:rsidRPr="00DA7B47">
        <w:rPr>
          <w:rFonts w:ascii="Tahoma" w:eastAsia="Arial Unicode MS" w:hAnsi="Tahoma" w:cs="Tahoma"/>
          <w:sz w:val="20"/>
          <w:szCs w:val="20"/>
          <w:lang w:eastAsia="pt-BR"/>
        </w:rPr>
        <w:t>multa</w:t>
      </w:r>
      <w:proofErr w:type="gramEnd"/>
      <w:r w:rsidRPr="00DA7B47">
        <w:rPr>
          <w:rFonts w:ascii="Tahoma" w:eastAsia="Arial Unicode MS" w:hAnsi="Tahoma" w:cs="Tahoma"/>
          <w:sz w:val="20"/>
          <w:szCs w:val="20"/>
          <w:lang w:eastAsia="pt-BR"/>
        </w:rPr>
        <w:t xml:space="preserve"> da forma e equivalência da Cláusula Sexta;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9.2.3. </w:t>
      </w:r>
      <w:proofErr w:type="gramStart"/>
      <w:r w:rsidRPr="00DA7B47">
        <w:rPr>
          <w:rFonts w:ascii="Tahoma" w:eastAsia="Arial Unicode MS" w:hAnsi="Tahoma" w:cs="Tahoma"/>
          <w:sz w:val="20"/>
          <w:szCs w:val="20"/>
          <w:lang w:eastAsia="pt-BR"/>
        </w:rPr>
        <w:t>suspensão</w:t>
      </w:r>
      <w:proofErr w:type="gramEnd"/>
      <w:r w:rsidRPr="00DA7B47">
        <w:rPr>
          <w:rFonts w:ascii="Tahoma" w:eastAsia="Arial Unicode MS" w:hAnsi="Tahoma" w:cs="Tahoma"/>
          <w:sz w:val="20"/>
          <w:szCs w:val="20"/>
          <w:lang w:eastAsia="pt-BR"/>
        </w:rPr>
        <w:t xml:space="preserve"> temporária de participação em licitação e impedimento de contratar com a administração por prazo de até 2 (dois) anos;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9.2.4. </w:t>
      </w:r>
      <w:proofErr w:type="gramStart"/>
      <w:r w:rsidRPr="00DA7B47">
        <w:rPr>
          <w:rFonts w:ascii="Tahoma" w:eastAsia="Arial Unicode MS" w:hAnsi="Tahoma" w:cs="Tahoma"/>
          <w:sz w:val="20"/>
          <w:szCs w:val="20"/>
          <w:lang w:eastAsia="pt-BR"/>
        </w:rPr>
        <w:t>declaração</w:t>
      </w:r>
      <w:proofErr w:type="gramEnd"/>
      <w:r w:rsidRPr="00DA7B47">
        <w:rPr>
          <w:rFonts w:ascii="Tahoma" w:eastAsia="Arial Unicode MS" w:hAnsi="Tahoma" w:cs="Tahoma"/>
          <w:sz w:val="20"/>
          <w:szCs w:val="20"/>
          <w:lang w:eastAsia="pt-BR"/>
        </w:rPr>
        <w:t xml:space="preserve"> de inidoneidade para licitar com a administração pública;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9.2.5. </w:t>
      </w:r>
      <w:proofErr w:type="gramStart"/>
      <w:r w:rsidRPr="00DA7B47">
        <w:rPr>
          <w:rFonts w:ascii="Tahoma" w:eastAsia="Arial Unicode MS" w:hAnsi="Tahoma" w:cs="Tahoma"/>
          <w:sz w:val="20"/>
          <w:szCs w:val="20"/>
          <w:lang w:eastAsia="pt-BR"/>
        </w:rPr>
        <w:t>rescisão</w:t>
      </w:r>
      <w:proofErr w:type="gramEnd"/>
      <w:r w:rsidRPr="00DA7B47">
        <w:rPr>
          <w:rFonts w:ascii="Tahoma" w:eastAsia="Arial Unicode MS" w:hAnsi="Tahoma" w:cs="Tahoma"/>
          <w:sz w:val="20"/>
          <w:szCs w:val="20"/>
          <w:lang w:eastAsia="pt-BR"/>
        </w:rPr>
        <w:t xml:space="preserve"> do contrato nas hipóteses permitidas legalmente;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9.2.6. </w:t>
      </w:r>
      <w:proofErr w:type="gramStart"/>
      <w:r w:rsidRPr="00DA7B47">
        <w:rPr>
          <w:rFonts w:ascii="Tahoma" w:eastAsia="Arial Unicode MS" w:hAnsi="Tahoma" w:cs="Tahoma"/>
          <w:sz w:val="20"/>
          <w:szCs w:val="20"/>
          <w:lang w:eastAsia="pt-BR"/>
        </w:rPr>
        <w:t>retenção</w:t>
      </w:r>
      <w:proofErr w:type="gramEnd"/>
      <w:r w:rsidRPr="00DA7B47">
        <w:rPr>
          <w:rFonts w:ascii="Tahoma" w:eastAsia="Arial Unicode MS" w:hAnsi="Tahoma" w:cs="Tahoma"/>
          <w:sz w:val="20"/>
          <w:szCs w:val="20"/>
          <w:lang w:eastAsia="pt-BR"/>
        </w:rPr>
        <w:t xml:space="preserve"> dos créditos decorrentes do contrato até o limite dos prejuízos causados à administração Pública Municipal.</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9.3.</w:t>
      </w:r>
      <w:r w:rsidRPr="00DA7B47">
        <w:rPr>
          <w:rFonts w:ascii="Tahoma" w:eastAsia="Arial Unicode MS" w:hAnsi="Tahoma" w:cs="Tahoma"/>
          <w:sz w:val="20"/>
          <w:szCs w:val="20"/>
          <w:lang w:eastAsia="pt-BR"/>
        </w:rPr>
        <w:t xml:space="preserve"> O CONTRATADO Incorrerá nas </w:t>
      </w:r>
      <w:proofErr w:type="gramStart"/>
      <w:r w:rsidRPr="00DA7B47">
        <w:rPr>
          <w:rFonts w:ascii="Tahoma" w:eastAsia="Arial Unicode MS" w:hAnsi="Tahoma" w:cs="Tahoma"/>
          <w:sz w:val="20"/>
          <w:szCs w:val="20"/>
          <w:lang w:eastAsia="pt-BR"/>
        </w:rPr>
        <w:t>mesmas</w:t>
      </w:r>
      <w:proofErr w:type="gramEnd"/>
      <w:r w:rsidRPr="00DA7B47">
        <w:rPr>
          <w:rFonts w:ascii="Tahoma" w:eastAsia="Arial Unicode MS" w:hAnsi="Tahoma" w:cs="Tahoma"/>
          <w:sz w:val="20"/>
          <w:szCs w:val="20"/>
          <w:lang w:eastAsia="pt-BR"/>
        </w:rPr>
        <w:t xml:space="preserve"> penas previstas nos subitens </w:t>
      </w:r>
      <w:r w:rsidRPr="00DA7B47">
        <w:rPr>
          <w:rFonts w:ascii="Tahoma" w:eastAsia="Arial Unicode MS" w:hAnsi="Tahoma" w:cs="Tahoma"/>
          <w:b/>
          <w:bCs/>
          <w:sz w:val="20"/>
          <w:szCs w:val="20"/>
          <w:lang w:eastAsia="pt-BR"/>
        </w:rPr>
        <w:t xml:space="preserve">9.2.3 e 9.2.4 </w:t>
      </w:r>
      <w:r w:rsidRPr="00DA7B47">
        <w:rPr>
          <w:rFonts w:ascii="Tahoma" w:eastAsia="Arial Unicode MS" w:hAnsi="Tahoma" w:cs="Tahoma"/>
          <w:sz w:val="20"/>
          <w:szCs w:val="20"/>
          <w:lang w:eastAsia="pt-BR"/>
        </w:rPr>
        <w:t>da cláusula nona</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se: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9.3.1. </w:t>
      </w:r>
      <w:proofErr w:type="gramStart"/>
      <w:r w:rsidRPr="00DA7B47">
        <w:rPr>
          <w:rFonts w:ascii="Tahoma" w:eastAsia="Arial Unicode MS" w:hAnsi="Tahoma" w:cs="Tahoma"/>
          <w:sz w:val="20"/>
          <w:szCs w:val="20"/>
          <w:lang w:eastAsia="pt-BR"/>
        </w:rPr>
        <w:t>sofrer</w:t>
      </w:r>
      <w:proofErr w:type="gramEnd"/>
      <w:r w:rsidRPr="00DA7B47">
        <w:rPr>
          <w:rFonts w:ascii="Tahoma" w:eastAsia="Arial Unicode MS" w:hAnsi="Tahoma" w:cs="Tahoma"/>
          <w:sz w:val="20"/>
          <w:szCs w:val="20"/>
          <w:lang w:eastAsia="pt-BR"/>
        </w:rPr>
        <w:t xml:space="preserve"> condenação definitiva por praticar meios dolosos, fraude fiscal no recolhimento de quaisquer tributos;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9.3.2. </w:t>
      </w:r>
      <w:proofErr w:type="gramStart"/>
      <w:r w:rsidRPr="00DA7B47">
        <w:rPr>
          <w:rFonts w:ascii="Tahoma" w:eastAsia="Arial Unicode MS" w:hAnsi="Tahoma" w:cs="Tahoma"/>
          <w:sz w:val="20"/>
          <w:szCs w:val="20"/>
          <w:lang w:eastAsia="pt-BR"/>
        </w:rPr>
        <w:t>praticar</w:t>
      </w:r>
      <w:proofErr w:type="gramEnd"/>
      <w:r w:rsidRPr="00DA7B47">
        <w:rPr>
          <w:rFonts w:ascii="Tahoma" w:eastAsia="Arial Unicode MS" w:hAnsi="Tahoma" w:cs="Tahoma"/>
          <w:sz w:val="20"/>
          <w:szCs w:val="20"/>
          <w:lang w:eastAsia="pt-BR"/>
        </w:rPr>
        <w:t xml:space="preserve"> atos ilícitos, entre eles, a litigância de má-fé;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9.3.3. </w:t>
      </w:r>
      <w:proofErr w:type="gramStart"/>
      <w:r w:rsidRPr="00DA7B47">
        <w:rPr>
          <w:rFonts w:ascii="Tahoma" w:eastAsia="Arial Unicode MS" w:hAnsi="Tahoma" w:cs="Tahoma"/>
          <w:sz w:val="20"/>
          <w:szCs w:val="20"/>
          <w:lang w:eastAsia="pt-BR"/>
        </w:rPr>
        <w:t>demonstrar</w:t>
      </w:r>
      <w:proofErr w:type="gramEnd"/>
      <w:r w:rsidRPr="00DA7B47">
        <w:rPr>
          <w:rFonts w:ascii="Tahoma" w:eastAsia="Arial Unicode MS" w:hAnsi="Tahoma" w:cs="Tahoma"/>
          <w:sz w:val="20"/>
          <w:szCs w:val="20"/>
          <w:lang w:eastAsia="pt-BR"/>
        </w:rPr>
        <w:t xml:space="preserve"> inidoneidade para contratar com a PREFEITURA em virtude de atos ilícitos praticados.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Cs/>
          <w:sz w:val="20"/>
          <w:szCs w:val="20"/>
          <w:lang w:eastAsia="pt-BR"/>
        </w:rPr>
        <w:t>9.4.</w:t>
      </w:r>
      <w:r w:rsidRPr="00DA7B47">
        <w:rPr>
          <w:rFonts w:ascii="Tahoma" w:eastAsia="Arial Unicode MS" w:hAnsi="Tahoma" w:cs="Tahoma"/>
          <w:sz w:val="20"/>
          <w:szCs w:val="20"/>
          <w:lang w:eastAsia="pt-BR"/>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w:t>
      </w:r>
      <w:proofErr w:type="gramStart"/>
      <w:r w:rsidRPr="00DA7B47">
        <w:rPr>
          <w:rFonts w:ascii="Tahoma" w:eastAsia="Arial Unicode MS" w:hAnsi="Tahoma" w:cs="Tahoma"/>
          <w:sz w:val="20"/>
          <w:szCs w:val="20"/>
          <w:lang w:eastAsia="pt-BR"/>
        </w:rPr>
        <w:t>2</w:t>
      </w:r>
      <w:proofErr w:type="gramEnd"/>
      <w:r w:rsidRPr="00DA7B47">
        <w:rPr>
          <w:rFonts w:ascii="Tahoma" w:eastAsia="Arial Unicode MS" w:hAnsi="Tahoma" w:cs="Tahoma"/>
          <w:sz w:val="20"/>
          <w:szCs w:val="20"/>
          <w:lang w:eastAsia="pt-BR"/>
        </w:rPr>
        <w:t xml:space="preserve"> (dois) anos.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r w:rsidRPr="00DA7B47">
        <w:rPr>
          <w:rFonts w:ascii="Tahoma" w:eastAsia="Arial Unicode MS" w:hAnsi="Tahoma" w:cs="Tahoma"/>
          <w:b/>
          <w:bCs/>
          <w:sz w:val="20"/>
          <w:szCs w:val="20"/>
          <w:lang w:eastAsia="pt-BR"/>
        </w:rPr>
        <w:t xml:space="preserve">CLÁUSULA DÉCIMA - DAS OBRIGAÇÕES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 – A CONTRATADA não poderá cobrar do paciente, ou seu responsável, qualquer complementação aos valores pagos pelos serviços prestados;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10.2 - Obriga-se a colocar à disposição da Secretaria Municipal de Saúde e Saneamento de Alpestre, para a realização dos exames necessários. Caso o credenciado não disponha de estrutura própria para realização de alguns dos exames solicitados, poderá subcontratar outro laboratório para fazê-lo.</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10.3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Obriga-se a atender todos os encaminhamentos para os serviços de diagnóstico feitos pela rede Municipal de Saúde e Saneamento.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10.4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Atender os pacientes do SUS com dignidade e respeito e de modo universal e igualitário, mantendo-se a qualidade na prestação de serviços;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10.5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Respeitar a decisão do paciente ao consentir ou recusar prestação de Serviços de saúde, salvo nos casos de iminente perigo de vida ou obrigação Legal;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10.6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Garantir ao paciente a confidencialidade dos dados e informações sobre Sua assistência;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10.7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Colher na 2ª via do relatório de atendimento, a assinatura do paciente ou de seu representante legal, devendo este documento ser arquivado no Prontuário da Secretaria Municipal de Saúde e Saneamento de Alpestre/RS;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lastRenderedPageBreak/>
        <w:t xml:space="preserve">10.8 </w:t>
      </w:r>
      <w:r w:rsidRPr="00DA7B47">
        <w:rPr>
          <w:rFonts w:ascii="Tahoma" w:eastAsia="Arial Unicode MS" w:hAnsi="Tahoma" w:cs="Tahoma"/>
          <w:b/>
          <w:bCs/>
          <w:sz w:val="20"/>
          <w:szCs w:val="20"/>
          <w:lang w:eastAsia="pt-BR"/>
        </w:rPr>
        <w:t xml:space="preserve">- </w:t>
      </w:r>
      <w:proofErr w:type="gramStart"/>
      <w:r w:rsidRPr="00DA7B47">
        <w:rPr>
          <w:rFonts w:ascii="Tahoma" w:eastAsia="Arial Unicode MS" w:hAnsi="Tahoma" w:cs="Tahoma"/>
          <w:sz w:val="20"/>
          <w:szCs w:val="20"/>
          <w:lang w:eastAsia="pt-BR"/>
        </w:rPr>
        <w:t>Responsabilizar-se</w:t>
      </w:r>
      <w:proofErr w:type="gramEnd"/>
      <w:r w:rsidRPr="00DA7B47">
        <w:rPr>
          <w:rFonts w:ascii="Tahoma" w:eastAsia="Arial Unicode MS" w:hAnsi="Tahoma" w:cs="Tahoma"/>
          <w:sz w:val="20"/>
          <w:szCs w:val="20"/>
          <w:lang w:eastAsia="pt-BR"/>
        </w:rPr>
        <w:t xml:space="preserve"> pelos salários, encargos sociais, previdenciários, taxas, impostos e quaisquer outros que incidam ou venham a incidir sobre seu pessoal necessário à execução do serviço;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10.9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Responsabilizar-se por todos e quaisquer danos e/ou prejuízos </w:t>
      </w:r>
      <w:proofErr w:type="gramStart"/>
      <w:r w:rsidRPr="00DA7B47">
        <w:rPr>
          <w:rFonts w:ascii="Tahoma" w:eastAsia="Arial Unicode MS" w:hAnsi="Tahoma" w:cs="Tahoma"/>
          <w:sz w:val="20"/>
          <w:szCs w:val="20"/>
          <w:lang w:eastAsia="pt-BR"/>
        </w:rPr>
        <w:t>que</w:t>
      </w:r>
      <w:proofErr w:type="gramEnd"/>
      <w:r w:rsidRPr="00DA7B47">
        <w:rPr>
          <w:rFonts w:ascii="Tahoma" w:eastAsia="Arial Unicode MS" w:hAnsi="Tahoma" w:cs="Tahoma"/>
          <w:sz w:val="20"/>
          <w:szCs w:val="20"/>
          <w:lang w:eastAsia="pt-BR"/>
        </w:rPr>
        <w:t xml:space="preserve"> vier Causar ao SUS ou ao paciente deste;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10.10 - São ainda obrigações dos prestadores de serviços à Secretaria Municipal de Saúde e </w:t>
      </w:r>
      <w:proofErr w:type="gramStart"/>
      <w:r w:rsidRPr="00DA7B47">
        <w:rPr>
          <w:rFonts w:ascii="Tahoma" w:eastAsia="Arial Unicode MS" w:hAnsi="Tahoma" w:cs="Tahoma"/>
          <w:sz w:val="20"/>
          <w:szCs w:val="20"/>
          <w:lang w:eastAsia="pt-BR"/>
        </w:rPr>
        <w:t>Saneamento :</w:t>
      </w:r>
      <w:proofErr w:type="gramEnd"/>
      <w:r w:rsidRPr="00DA7B47">
        <w:rPr>
          <w:rFonts w:ascii="Tahoma" w:eastAsia="Arial Unicode MS" w:hAnsi="Tahoma" w:cs="Tahoma"/>
          <w:sz w:val="20"/>
          <w:szCs w:val="20"/>
          <w:lang w:eastAsia="pt-BR"/>
        </w:rPr>
        <w:t xml:space="preserv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10.10.1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10.10.2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executar, conforme a melhor técnica, os exames laboratoriais, obedecendo rigorosamente às normas técnicas respectivas;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10.10.3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cumprir, dentro dos prazos estabelecidos as obrigações assumidas por força deste edital;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10.10.4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permitir o acesso dos supervisores e auditores da coordenação de controle e avaliação da Secretaria Municipal de Saúde e Saneamento para supervisionar e acompanhar a execução da prestação dos serviços especializados do </w:t>
      </w:r>
      <w:proofErr w:type="gramStart"/>
      <w:r w:rsidRPr="00DA7B47">
        <w:rPr>
          <w:rFonts w:ascii="Tahoma" w:eastAsia="Arial Unicode MS" w:hAnsi="Tahoma" w:cs="Tahoma"/>
          <w:sz w:val="20"/>
          <w:szCs w:val="20"/>
          <w:lang w:eastAsia="pt-BR"/>
        </w:rPr>
        <w:t>contrato .</w:t>
      </w:r>
      <w:proofErr w:type="gramEnd"/>
      <w:r w:rsidRPr="00DA7B47">
        <w:rPr>
          <w:rFonts w:ascii="Tahoma" w:eastAsia="Arial Unicode MS" w:hAnsi="Tahoma" w:cs="Tahoma"/>
          <w:sz w:val="20"/>
          <w:szCs w:val="20"/>
          <w:lang w:eastAsia="pt-BR"/>
        </w:rPr>
        <w:t xml:space="preserv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10.10.5 </w:t>
      </w:r>
      <w:r w:rsidRPr="00DA7B47">
        <w:rPr>
          <w:rFonts w:ascii="Tahoma" w:eastAsia="Arial Unicode MS" w:hAnsi="Tahoma" w:cs="Tahoma"/>
          <w:b/>
          <w:bCs/>
          <w:sz w:val="20"/>
          <w:szCs w:val="20"/>
          <w:lang w:eastAsia="pt-BR"/>
        </w:rPr>
        <w:t xml:space="preserve">- </w:t>
      </w:r>
      <w:r w:rsidRPr="00DA7B47">
        <w:rPr>
          <w:rFonts w:ascii="Tahoma" w:eastAsia="Arial Unicode MS" w:hAnsi="Tahoma" w:cs="Tahoma"/>
          <w:sz w:val="20"/>
          <w:szCs w:val="20"/>
          <w:lang w:eastAsia="pt-BR"/>
        </w:rPr>
        <w:t xml:space="preserve">Manter, durante todo o contrato, todas as condições de habilitação e qualificação exigidas no credenciamento.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PRIMEIRA - DA FISCALIZAÇÃO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11.1. A CONTRATADA deverá manter preposto, aceito pela Administração do Município de Alpestre/RS, durante o período de vigência do Contrato, para representá-la sempre que for necessário. </w:t>
      </w:r>
    </w:p>
    <w:p w:rsidR="00DA7B47" w:rsidRPr="00DA7B47" w:rsidRDefault="00DA7B47" w:rsidP="00DA7B47">
      <w:pPr>
        <w:tabs>
          <w:tab w:val="left" w:pos="0"/>
        </w:tabs>
        <w:autoSpaceDE w:val="0"/>
        <w:autoSpaceDN w:val="0"/>
        <w:adjustRightInd w:val="0"/>
        <w:spacing w:before="240"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SEGUNDA - DOS CASOS OMISSOS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TERCEIRA – DAS ALTERAÇÕES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13.1. Este Contrato poderá ser alterado, nos casos previstos pelo artigo 65, da Lei nº 8.666/93, sempre através de Termo Aditivo.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b/>
          <w:bCs/>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b/>
          <w:bCs/>
          <w:sz w:val="20"/>
          <w:szCs w:val="20"/>
          <w:lang w:eastAsia="pt-BR"/>
        </w:rPr>
        <w:t xml:space="preserve">CLÁUSULA DÉCIMA QUARTA - DO FORO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14.1. Fica eleito o Foro da Comarca de Planalto/RS, como competente para dirimir quaisquer dúvidas oriundas do presente Contrato, com renúncia de qualquer outro por mais privilegiado que seja.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DA7B47">
        <w:rPr>
          <w:rFonts w:ascii="Tahoma" w:eastAsia="Arial Unicode MS" w:hAnsi="Tahoma" w:cs="Tahoma"/>
          <w:sz w:val="20"/>
          <w:szCs w:val="20"/>
          <w:lang w:eastAsia="pt-BR"/>
        </w:rPr>
        <w:t>Alpestre/RS,</w:t>
      </w:r>
      <w:r>
        <w:rPr>
          <w:rFonts w:ascii="Tahoma" w:eastAsia="Arial Unicode MS" w:hAnsi="Tahoma" w:cs="Tahoma"/>
          <w:sz w:val="20"/>
          <w:szCs w:val="20"/>
          <w:lang w:eastAsia="pt-BR"/>
        </w:rPr>
        <w:t xml:space="preserve"> 06</w:t>
      </w:r>
      <w:r w:rsidRPr="00DA7B47">
        <w:rPr>
          <w:rFonts w:ascii="Tahoma" w:eastAsia="Arial Unicode MS" w:hAnsi="Tahoma" w:cs="Tahoma"/>
          <w:sz w:val="20"/>
          <w:szCs w:val="20"/>
          <w:lang w:eastAsia="pt-BR"/>
        </w:rPr>
        <w:t xml:space="preserve"> de </w:t>
      </w:r>
      <w:r>
        <w:rPr>
          <w:rFonts w:ascii="Tahoma" w:eastAsia="Arial Unicode MS" w:hAnsi="Tahoma" w:cs="Tahoma"/>
          <w:sz w:val="20"/>
          <w:szCs w:val="20"/>
          <w:lang w:eastAsia="pt-BR"/>
        </w:rPr>
        <w:t>novembro</w:t>
      </w:r>
      <w:r w:rsidRPr="00DA7B47">
        <w:rPr>
          <w:rFonts w:ascii="Tahoma" w:eastAsia="Arial Unicode MS" w:hAnsi="Tahoma" w:cs="Tahoma"/>
          <w:sz w:val="20"/>
          <w:szCs w:val="20"/>
          <w:lang w:eastAsia="pt-BR"/>
        </w:rPr>
        <w:t xml:space="preserve"> de 2023. </w:t>
      </w: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1941C0" w:rsidRPr="00DA7B47" w:rsidRDefault="001941C0"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_____________________________                                             ____________________________</w:t>
      </w:r>
    </w:p>
    <w:p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 xml:space="preserve">    REPRESENTANTE LEGAL                                                             VALDIR JOSÉ ZASSO</w:t>
      </w:r>
    </w:p>
    <w:p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 xml:space="preserve">         P/ CONTRATADA                                                                   PREFEITO MUNICIPAL</w:t>
      </w:r>
    </w:p>
    <w:p w:rsidR="00DA7B47" w:rsidRPr="00DA7B47" w:rsidRDefault="00DA7B47" w:rsidP="00DA7B4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rsidR="001941C0" w:rsidRDefault="001941C0"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rsid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p>
    <w:p w:rsidR="00DA7B47" w:rsidRPr="00DA7B47" w:rsidRDefault="00DA7B47" w:rsidP="00DA7B4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DA7B47">
        <w:rPr>
          <w:rFonts w:ascii="Tahoma" w:eastAsia="Times New Roman" w:hAnsi="Tahoma" w:cs="Tahoma"/>
          <w:sz w:val="20"/>
          <w:szCs w:val="20"/>
          <w:lang w:eastAsia="pt-BR"/>
        </w:rPr>
        <w:t>Visto:</w:t>
      </w:r>
    </w:p>
    <w:p w:rsidR="00DA7B47" w:rsidRPr="00DA7B47" w:rsidRDefault="00DA7B47" w:rsidP="00DA7B4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20"/>
          <w:szCs w:val="20"/>
          <w:lang w:eastAsia="pt-BR"/>
        </w:rPr>
        <w:t>Visto</w:t>
      </w:r>
      <w:r w:rsidRPr="00DA7B47">
        <w:rPr>
          <w:rFonts w:ascii="Tahoma" w:eastAsia="Times New Roman" w:hAnsi="Tahoma" w:cs="Tahoma"/>
          <w:sz w:val="18"/>
          <w:szCs w:val="18"/>
          <w:lang w:eastAsia="pt-BR"/>
        </w:rPr>
        <w:t>:_______________________________</w:t>
      </w:r>
    </w:p>
    <w:p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sidRPr="00DA7B47">
        <w:rPr>
          <w:rFonts w:ascii="Tahoma" w:eastAsia="Times New Roman" w:hAnsi="Tahoma" w:cs="Tahoma"/>
          <w:sz w:val="18"/>
          <w:szCs w:val="18"/>
          <w:lang w:eastAsia="pt-BR"/>
        </w:rPr>
        <w:t>Linonrose</w:t>
      </w:r>
      <w:proofErr w:type="spellEnd"/>
      <w:r w:rsidRPr="00DA7B47">
        <w:rPr>
          <w:rFonts w:ascii="Tahoma" w:eastAsia="Times New Roman" w:hAnsi="Tahoma" w:cs="Tahoma"/>
          <w:sz w:val="18"/>
          <w:szCs w:val="18"/>
          <w:lang w:eastAsia="pt-BR"/>
        </w:rPr>
        <w:t xml:space="preserve"> </w:t>
      </w:r>
      <w:proofErr w:type="spellStart"/>
      <w:r w:rsidRPr="00DA7B47">
        <w:rPr>
          <w:rFonts w:ascii="Tahoma" w:eastAsia="Times New Roman" w:hAnsi="Tahoma" w:cs="Tahoma"/>
          <w:sz w:val="18"/>
          <w:szCs w:val="18"/>
          <w:lang w:eastAsia="pt-BR"/>
        </w:rPr>
        <w:t>Scaravonatto</w:t>
      </w:r>
      <w:proofErr w:type="spellEnd"/>
    </w:p>
    <w:p w:rsidR="00DA7B47" w:rsidRPr="00DA7B47" w:rsidRDefault="00DA7B47" w:rsidP="00DA7B47">
      <w:pPr>
        <w:widowControl w:val="0"/>
        <w:tabs>
          <w:tab w:val="left" w:pos="0"/>
        </w:tabs>
        <w:autoSpaceDE w:val="0"/>
        <w:autoSpaceDN w:val="0"/>
        <w:adjustRightInd w:val="0"/>
        <w:spacing w:after="0" w:line="240" w:lineRule="auto"/>
        <w:ind w:left="-851"/>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OAB/RS 62.637</w:t>
      </w:r>
    </w:p>
    <w:p w:rsidR="00DA7B47" w:rsidRPr="00DA7B47" w:rsidRDefault="00DA7B47" w:rsidP="00DA7B4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DA7B47">
        <w:rPr>
          <w:rFonts w:ascii="Tahoma" w:eastAsia="Times New Roman" w:hAnsi="Tahoma" w:cs="Tahoma"/>
          <w:sz w:val="18"/>
          <w:szCs w:val="18"/>
          <w:lang w:eastAsia="pt-BR"/>
        </w:rPr>
        <w:t>Assessor Jurídico</w:t>
      </w:r>
    </w:p>
    <w:p w:rsidR="007A3CB6" w:rsidRDefault="007A3CB6" w:rsidP="006819CA">
      <w:pPr>
        <w:widowControl w:val="0"/>
        <w:autoSpaceDE w:val="0"/>
        <w:autoSpaceDN w:val="0"/>
        <w:spacing w:after="0" w:line="240" w:lineRule="auto"/>
        <w:ind w:right="-1"/>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5261E0"/>
    <w:rsid w:val="000975EE"/>
    <w:rsid w:val="001401C0"/>
    <w:rsid w:val="001466AB"/>
    <w:rsid w:val="001469A8"/>
    <w:rsid w:val="001941C0"/>
    <w:rsid w:val="002D4DB2"/>
    <w:rsid w:val="002F105D"/>
    <w:rsid w:val="0036112B"/>
    <w:rsid w:val="0042727B"/>
    <w:rsid w:val="00480A41"/>
    <w:rsid w:val="004B17B5"/>
    <w:rsid w:val="004B7E2F"/>
    <w:rsid w:val="005261E0"/>
    <w:rsid w:val="00530EC5"/>
    <w:rsid w:val="005311ED"/>
    <w:rsid w:val="00575314"/>
    <w:rsid w:val="005848EC"/>
    <w:rsid w:val="005A0A7B"/>
    <w:rsid w:val="005C0D97"/>
    <w:rsid w:val="006307BE"/>
    <w:rsid w:val="00670963"/>
    <w:rsid w:val="006819CA"/>
    <w:rsid w:val="00683CB5"/>
    <w:rsid w:val="006A6A33"/>
    <w:rsid w:val="006C57F6"/>
    <w:rsid w:val="00717777"/>
    <w:rsid w:val="007A3CB6"/>
    <w:rsid w:val="007B5117"/>
    <w:rsid w:val="007D5347"/>
    <w:rsid w:val="00822B2F"/>
    <w:rsid w:val="0085251D"/>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97D8C"/>
    <w:rsid w:val="00CA3519"/>
    <w:rsid w:val="00D06071"/>
    <w:rsid w:val="00D3766B"/>
    <w:rsid w:val="00DA7B47"/>
    <w:rsid w:val="00DE5464"/>
    <w:rsid w:val="00E44639"/>
    <w:rsid w:val="00E5128C"/>
    <w:rsid w:val="00E922E4"/>
    <w:rsid w:val="00EE619F"/>
    <w:rsid w:val="00F74DB7"/>
    <w:rsid w:val="00FA3B11"/>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5</Pages>
  <Words>6313</Words>
  <Characters>34095</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13</cp:revision>
  <cp:lastPrinted>2023-11-08T12:22:00Z</cp:lastPrinted>
  <dcterms:created xsi:type="dcterms:W3CDTF">2021-11-08T10:41:00Z</dcterms:created>
  <dcterms:modified xsi:type="dcterms:W3CDTF">2023-11-08T12:24:00Z</dcterms:modified>
</cp:coreProperties>
</file>