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07.2022</w:t>
      </w:r>
    </w:p>
    <w:p w:rsidR="00E30D0D" w:rsidRDefault="00FE1E6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63E05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F90EB9">
        <w:rPr>
          <w:rFonts w:ascii="Tahoma" w:hAnsi="Tahoma" w:cs="Tahoma"/>
          <w:sz w:val="20"/>
          <w:szCs w:val="20"/>
        </w:rPr>
        <w:t>que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F90EB9">
        <w:rPr>
          <w:rFonts w:ascii="Tahoma" w:hAnsi="Tahoma" w:cs="Tahoma"/>
          <w:sz w:val="20"/>
          <w:szCs w:val="20"/>
        </w:rPr>
        <w:t>Zasso</w:t>
      </w:r>
      <w:proofErr w:type="spellEnd"/>
      <w:r w:rsidRPr="00F90EB9">
        <w:rPr>
          <w:rFonts w:ascii="Tahoma" w:hAnsi="Tahoma" w:cs="Tahoma"/>
          <w:sz w:val="20"/>
          <w:szCs w:val="20"/>
        </w:rPr>
        <w:t>, doravante denominado CONTRATANTE ou simplesmente MUNICÍPIO, e a empresa FABRICIO JOSE LIGOSKI ME, com sede social a Avenida Farrapos, nº 570, centro, na cidade de Alpestre/RS, CNPJ sob nº 11.205.100/0001-70, neste ato, representada por seu REPRESENTANTE LEGAL, Sr. FABRICÍO LIGOSKI, resolvem de comum acordo celebrar o presente contrato de locação de imóvel urbano, mediante a sujeição mútua das normas constantes da Lei n.º 8.666 de 21/06/1993, no Processo de Inexigibilidade de Licitação nº 03/2022 e nas condições expressas nas cláusulas a seguir:</w:t>
      </w:r>
    </w:p>
    <w:p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partes, calculado sobre o índice IPCA acumulado do período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(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>4,62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%), e a Contratada receberá o valor o valor mensal dos serviços de R$ </w:t>
      </w:r>
      <w:r>
        <w:rPr>
          <w:rFonts w:ascii="Tahoma" w:eastAsia="Times New Roman" w:hAnsi="Tahoma" w:cs="Tahoma"/>
          <w:sz w:val="20"/>
          <w:szCs w:val="20"/>
          <w:lang w:eastAsia="pt-BR"/>
        </w:rPr>
        <w:t>1.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>780,56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(um mil e setecentos e </w:t>
      </w:r>
      <w:r w:rsidR="00FE1E66">
        <w:rPr>
          <w:rFonts w:ascii="Tahoma" w:eastAsia="Times New Roman" w:hAnsi="Tahoma" w:cs="Tahoma"/>
          <w:sz w:val="20"/>
          <w:szCs w:val="20"/>
          <w:lang w:eastAsia="pt-BR"/>
        </w:rPr>
        <w:t>oitenta reais e cinquenta e seis centavos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);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F90EB9">
        <w:rPr>
          <w:rFonts w:ascii="Tahoma" w:hAnsi="Tahoma" w:cs="Tahoma"/>
          <w:sz w:val="20"/>
          <w:szCs w:val="20"/>
        </w:rPr>
        <w:t>07/2022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07/2022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31</w:t>
      </w:r>
      <w:r w:rsidR="00293FD9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janeiro</w:t>
      </w:r>
      <w:r w:rsidR="00FE1E66">
        <w:rPr>
          <w:rFonts w:ascii="Tahoma" w:eastAsia="Times New Roman" w:hAnsi="Tahoma" w:cs="Tahoma"/>
          <w:sz w:val="19"/>
          <w:szCs w:val="19"/>
          <w:lang w:eastAsia="pt-BR"/>
        </w:rPr>
        <w:t xml:space="preserve">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714B0"/>
    <w:rsid w:val="00186804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D83843"/>
    <w:rsid w:val="00DE3C2D"/>
    <w:rsid w:val="00E30D0D"/>
    <w:rsid w:val="00E3298B"/>
    <w:rsid w:val="00F90EB9"/>
    <w:rsid w:val="00FE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BC0450-C758-4C18-9358-04968F3D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421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cp:lastPrinted>2024-02-02T17:04:00Z</cp:lastPrinted>
  <dcterms:created xsi:type="dcterms:W3CDTF">2019-10-09T13:45:00Z</dcterms:created>
  <dcterms:modified xsi:type="dcterms:W3CDTF">2024-02-02T17:04:00Z</dcterms:modified>
</cp:coreProperties>
</file>