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34/2020</w:t>
      </w:r>
    </w:p>
    <w:p w:rsidR="00370638" w:rsidRDefault="001C73D0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19</w:t>
      </w:r>
      <w:r w:rsidR="0037063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370638">
        <w:rPr>
          <w:rFonts w:ascii="Tahoma" w:hAnsi="Tahoma" w:cs="Tahoma"/>
          <w:sz w:val="20"/>
          <w:szCs w:val="20"/>
        </w:rPr>
        <w:t>que</w:t>
      </w:r>
      <w:proofErr w:type="gramEnd"/>
      <w:r w:rsidRPr="0037063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</w:t>
      </w:r>
      <w:r w:rsidR="001C73D0">
        <w:rPr>
          <w:rFonts w:ascii="Tahoma" w:hAnsi="Tahoma" w:cs="Tahoma"/>
          <w:sz w:val="20"/>
          <w:szCs w:val="20"/>
        </w:rPr>
        <w:t xml:space="preserve"> EM EXERCÍCIO</w:t>
      </w:r>
      <w:r w:rsidRPr="00370638">
        <w:rPr>
          <w:rFonts w:ascii="Tahoma" w:hAnsi="Tahoma" w:cs="Tahoma"/>
          <w:sz w:val="20"/>
          <w:szCs w:val="20"/>
        </w:rPr>
        <w:t xml:space="preserve">, Sr. </w:t>
      </w:r>
      <w:r w:rsidR="001C73D0">
        <w:rPr>
          <w:rFonts w:ascii="Tahoma" w:hAnsi="Tahoma" w:cs="Tahoma"/>
          <w:sz w:val="20"/>
          <w:szCs w:val="20"/>
        </w:rPr>
        <w:t>RUDIMAR ARGENTON,</w:t>
      </w:r>
      <w:r w:rsidRPr="00370638">
        <w:rPr>
          <w:rFonts w:ascii="Tahoma" w:hAnsi="Tahoma" w:cs="Tahoma"/>
          <w:sz w:val="20"/>
          <w:szCs w:val="20"/>
        </w:rPr>
        <w:t xml:space="preserve"> doravante denominado CONTRATANTE ou simplesmente MUNICÍPIO, e a Empresa ISMAEL ADEILTON BACH, com sede na Vila Volta Grande, s/n, Município de Alpestre/RS, sob o nº CNPJ n 32.140.838/0001-77, neste ato representada por seu representante legal, Sr. ISMAEL ADEILTON BACH,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370638" w:rsidRPr="008D1781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6648EE" w:rsidRDefault="006648EE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370638" w:rsidRPr="008D1781" w:rsidRDefault="00370638" w:rsidP="008D17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3.1.1 do Contrato nº 34/2020.</w:t>
      </w:r>
    </w:p>
    <w:p w:rsidR="006648EE" w:rsidRDefault="006648EE" w:rsidP="00370638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3.2. Fica reajustado o valor do km d</w:t>
      </w:r>
      <w:r w:rsidR="001C73D0">
        <w:rPr>
          <w:rFonts w:ascii="Tahoma" w:eastAsia="Times New Roman" w:hAnsi="Tahoma" w:cs="Tahoma"/>
          <w:sz w:val="19"/>
          <w:szCs w:val="19"/>
          <w:lang w:eastAsia="pt-BR"/>
        </w:rPr>
        <w:t>e todos os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813A69">
        <w:rPr>
          <w:rFonts w:ascii="Tahoma" w:eastAsia="Times New Roman" w:hAnsi="Tahoma" w:cs="Tahoma"/>
          <w:sz w:val="19"/>
          <w:szCs w:val="19"/>
          <w:lang w:eastAsia="pt-BR"/>
        </w:rPr>
        <w:t>itinerários</w:t>
      </w:r>
      <w:r w:rsidR="006648EE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8D1781">
        <w:rPr>
          <w:rFonts w:ascii="Tahoma" w:eastAsia="Times New Roman" w:hAnsi="Tahoma" w:cs="Tahoma"/>
          <w:sz w:val="19"/>
          <w:szCs w:val="19"/>
          <w:lang w:eastAsia="pt-BR"/>
        </w:rPr>
        <w:t xml:space="preserve">para R$ </w:t>
      </w:r>
      <w:r w:rsidR="001C73D0">
        <w:rPr>
          <w:rFonts w:ascii="Tahoma" w:eastAsia="Times New Roman" w:hAnsi="Tahoma" w:cs="Tahoma"/>
          <w:sz w:val="19"/>
          <w:szCs w:val="19"/>
          <w:lang w:eastAsia="pt-BR"/>
        </w:rPr>
        <w:t>5,80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6648EE">
        <w:rPr>
          <w:rFonts w:ascii="Tahoma" w:eastAsia="Times New Roman" w:hAnsi="Tahoma" w:cs="Tahoma"/>
          <w:sz w:val="19"/>
          <w:szCs w:val="19"/>
          <w:lang w:eastAsia="pt-BR"/>
        </w:rPr>
        <w:t xml:space="preserve">cinco reais e </w:t>
      </w:r>
      <w:r w:rsidR="001C73D0">
        <w:rPr>
          <w:rFonts w:ascii="Tahoma" w:eastAsia="Times New Roman" w:hAnsi="Tahoma" w:cs="Tahoma"/>
          <w:sz w:val="19"/>
          <w:szCs w:val="19"/>
          <w:lang w:eastAsia="pt-BR"/>
        </w:rPr>
        <w:t>oitenta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centavos), conforme acordo entre as partes e planilha de custos atualizada.</w:t>
      </w:r>
    </w:p>
    <w:p w:rsidR="00370638" w:rsidRDefault="003106A7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3106A7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370638" w:rsidRPr="00625845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370638" w:rsidRDefault="00370638" w:rsidP="00370638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34/2020.</w:t>
      </w:r>
    </w:p>
    <w:p w:rsidR="00370638" w:rsidRPr="00625845" w:rsidRDefault="00370638" w:rsidP="00370638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370638" w:rsidRPr="00625845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34/2020 permanecem inalteradas e vigentes.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1C73D0">
        <w:rPr>
          <w:rFonts w:ascii="Tahoma" w:eastAsia="Times New Roman" w:hAnsi="Tahoma" w:cs="Tahoma"/>
          <w:sz w:val="19"/>
          <w:szCs w:val="19"/>
          <w:lang w:eastAsia="pt-BR"/>
        </w:rPr>
        <w:t>stre/RS, 16</w:t>
      </w:r>
      <w:r w:rsidR="006648EE">
        <w:rPr>
          <w:rFonts w:ascii="Tahoma" w:eastAsia="Times New Roman" w:hAnsi="Tahoma" w:cs="Tahoma"/>
          <w:sz w:val="19"/>
          <w:szCs w:val="19"/>
          <w:lang w:eastAsia="pt-BR"/>
        </w:rPr>
        <w:t xml:space="preserve"> de fevereiro d</w:t>
      </w:r>
      <w:r w:rsidR="001C73D0">
        <w:rPr>
          <w:rFonts w:ascii="Tahoma" w:eastAsia="Times New Roman" w:hAnsi="Tahoma" w:cs="Tahoma"/>
          <w:sz w:val="19"/>
          <w:szCs w:val="19"/>
          <w:lang w:eastAsia="pt-BR"/>
        </w:rPr>
        <w:t>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="003239CB" w:rsidRPr="00370638">
        <w:rPr>
          <w:rFonts w:ascii="Tahoma" w:hAnsi="Tahoma" w:cs="Tahoma"/>
          <w:sz w:val="20"/>
          <w:szCs w:val="20"/>
        </w:rPr>
        <w:t>ISMAEL ADEILTON BACH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="001C73D0">
        <w:rPr>
          <w:rFonts w:ascii="Tahoma" w:hAnsi="Tahoma" w:cs="Tahoma"/>
          <w:sz w:val="20"/>
          <w:szCs w:val="20"/>
        </w:rPr>
        <w:t>RUDIMAR ARGENTON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</w:t>
      </w:r>
      <w:r w:rsidR="001C73D0"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PREFEITO MUNICIPAL</w:t>
      </w:r>
      <w:r w:rsidR="001C73D0">
        <w:rPr>
          <w:rFonts w:ascii="Tahoma" w:hAnsi="Tahoma" w:cs="Tahoma"/>
          <w:sz w:val="20"/>
          <w:szCs w:val="20"/>
        </w:rPr>
        <w:t xml:space="preserve"> EM EXERCÍCIO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13A69" w:rsidRDefault="00813A69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370638" w:rsidRPr="00C04793" w:rsidRDefault="008D1781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370638" w:rsidRPr="00C04793" w:rsidRDefault="008D1781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370638" w:rsidRDefault="008D1781" w:rsidP="00370638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370638" w:rsidRDefault="00370638" w:rsidP="00370638"/>
    <w:p w:rsidR="00370638" w:rsidRDefault="00370638" w:rsidP="00370638"/>
    <w:p w:rsidR="007A3CB6" w:rsidRDefault="007A3CB6"/>
    <w:sectPr w:rsidR="007A3CB6" w:rsidSect="00955A64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0638"/>
    <w:rsid w:val="00056E41"/>
    <w:rsid w:val="000975EE"/>
    <w:rsid w:val="000A2A7A"/>
    <w:rsid w:val="001401C0"/>
    <w:rsid w:val="001469A8"/>
    <w:rsid w:val="001C73D0"/>
    <w:rsid w:val="001F4EE8"/>
    <w:rsid w:val="002D4DB2"/>
    <w:rsid w:val="002F105D"/>
    <w:rsid w:val="003106A7"/>
    <w:rsid w:val="003239CB"/>
    <w:rsid w:val="00370638"/>
    <w:rsid w:val="004B17B5"/>
    <w:rsid w:val="006648EE"/>
    <w:rsid w:val="00675B7E"/>
    <w:rsid w:val="007218CA"/>
    <w:rsid w:val="007A3CB6"/>
    <w:rsid w:val="007A5759"/>
    <w:rsid w:val="007B5117"/>
    <w:rsid w:val="007D5347"/>
    <w:rsid w:val="00813A69"/>
    <w:rsid w:val="008D1781"/>
    <w:rsid w:val="00955A64"/>
    <w:rsid w:val="00A05CD3"/>
    <w:rsid w:val="00B34E86"/>
    <w:rsid w:val="00B718E3"/>
    <w:rsid w:val="00C60EEA"/>
    <w:rsid w:val="00C9637E"/>
    <w:rsid w:val="00F47E68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63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445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2024-02-20T13:44:00Z</cp:lastPrinted>
  <dcterms:created xsi:type="dcterms:W3CDTF">2021-02-23T17:11:00Z</dcterms:created>
  <dcterms:modified xsi:type="dcterms:W3CDTF">2024-02-20T13:49:00Z</dcterms:modified>
</cp:coreProperties>
</file>