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66D8C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A966DD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780058D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405C6567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33AAF6A9" w14:textId="7B3057B4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53011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51</w:t>
      </w:r>
      <w:r w:rsidR="00A6512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40C58DDB" w14:textId="2EA60727" w:rsidR="00E30D0D" w:rsidRDefault="00A65129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75DFE9F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EF4D967" w14:textId="77777777" w:rsidR="0053011C" w:rsidRPr="00C4472C" w:rsidRDefault="0053011C" w:rsidP="0053011C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r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</w:t>
      </w:r>
      <w:r w:rsidRPr="00A37D90">
        <w:rPr>
          <w:rFonts w:ascii="Tahoma" w:eastAsia="Times New Roman" w:hAnsi="Tahoma" w:cs="Tahoma"/>
          <w:sz w:val="20"/>
          <w:szCs w:val="20"/>
          <w:lang w:eastAsia="pt-BR"/>
        </w:rPr>
        <w:t>GENTE SEGURADORA SA</w:t>
      </w:r>
      <w:r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, com sede na </w:t>
      </w:r>
      <w:r w:rsidRPr="00A37D90">
        <w:rPr>
          <w:rFonts w:ascii="Tahoma" w:eastAsia="Times New Roman" w:hAnsi="Tahoma" w:cs="Tahoma"/>
          <w:sz w:val="20"/>
          <w:szCs w:val="20"/>
          <w:lang w:eastAsia="pt-BR"/>
        </w:rPr>
        <w:t>Rua Marechal Floriano Peixoto</w:t>
      </w:r>
      <w:r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nº 450, Centro, Porto Alegre/RS, </w:t>
      </w:r>
      <w:r w:rsidRPr="006E2B72">
        <w:rPr>
          <w:rFonts w:ascii="Tahoma" w:eastAsia="Times New Roman" w:hAnsi="Tahoma" w:cs="Tahoma"/>
          <w:sz w:val="20"/>
          <w:szCs w:val="20"/>
          <w:lang w:eastAsia="pt-BR"/>
        </w:rPr>
        <w:t>inscrita no CNPJ sob n.º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A37D90">
        <w:rPr>
          <w:rFonts w:ascii="Tahoma" w:eastAsia="Times New Roman" w:hAnsi="Tahoma" w:cs="Tahoma"/>
          <w:sz w:val="20"/>
          <w:szCs w:val="20"/>
          <w:lang w:eastAsia="pt-BR"/>
        </w:rPr>
        <w:t>90.180.605/0001-02</w:t>
      </w:r>
      <w:r>
        <w:rPr>
          <w:rFonts w:ascii="Tahoma" w:eastAsia="Times New Roman" w:hAnsi="Tahoma" w:cs="Tahoma"/>
          <w:sz w:val="20"/>
          <w:szCs w:val="20"/>
          <w:lang w:eastAsia="pt-BR"/>
        </w:rPr>
        <w:t>,</w:t>
      </w:r>
      <w:r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 neste ato representada por seu representante legal, Sr.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Carlos Eduardo Pinto de Souza</w:t>
      </w:r>
      <w:r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denominada simplesmente CONTRATADA, mediante  sujeição  mútua  as normas constantes  da  Lei  n.º 8.666  de  21/06/1993, no </w:t>
      </w:r>
      <w:r>
        <w:rPr>
          <w:rFonts w:ascii="Tahoma" w:eastAsia="Times New Roman" w:hAnsi="Tahoma" w:cs="Tahoma"/>
          <w:sz w:val="20"/>
          <w:szCs w:val="20"/>
          <w:lang w:eastAsia="pt-BR"/>
        </w:rPr>
        <w:t>Processo de Dispensa nº 19/2023</w:t>
      </w:r>
      <w:r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14:paraId="29D64D44" w14:textId="77777777" w:rsidR="00A65129" w:rsidRDefault="00A6512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A1D909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2B41116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7A46664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CD956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EEA009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224744B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8E553C" w14:textId="43F8DBA0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  <w:r w:rsidR="0053011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E DO OBJETO</w:t>
      </w:r>
    </w:p>
    <w:p w14:paraId="7E68BF87" w14:textId="45D03D64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3.1. O contrato </w:t>
      </w:r>
      <w:r w:rsidR="0035051E">
        <w:rPr>
          <w:rFonts w:ascii="Tahoma" w:eastAsia="Times New Roman" w:hAnsi="Tahoma" w:cs="Tahoma"/>
          <w:sz w:val="20"/>
          <w:szCs w:val="20"/>
          <w:lang w:eastAsia="pt-BR"/>
        </w:rPr>
        <w:t xml:space="preserve">fica renovado pelo período de </w:t>
      </w:r>
      <w:r w:rsidR="00A65129">
        <w:rPr>
          <w:rFonts w:ascii="Tahoma" w:eastAsia="Times New Roman" w:hAnsi="Tahoma" w:cs="Tahoma"/>
          <w:sz w:val="20"/>
          <w:szCs w:val="20"/>
          <w:lang w:eastAsia="pt-BR"/>
        </w:rPr>
        <w:t>12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37B8B2B8" w14:textId="411F33B8" w:rsidR="0053011C" w:rsidRPr="0035051E" w:rsidRDefault="0053011C" w:rsidP="0035051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>
        <w:rPr>
          <w:rFonts w:ascii="Tahoma" w:eastAsia="Times New Roman" w:hAnsi="Tahoma" w:cs="Tahoma"/>
          <w:sz w:val="18"/>
          <w:szCs w:val="18"/>
          <w:lang w:eastAsia="pt-BR"/>
        </w:rPr>
        <w:t>3.2. O objeto e valor será: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710"/>
        <w:gridCol w:w="567"/>
        <w:gridCol w:w="7088"/>
        <w:gridCol w:w="1275"/>
      </w:tblGrid>
      <w:tr w:rsidR="0053011C" w:rsidRPr="0050459E" w14:paraId="7C958BD0" w14:textId="77777777" w:rsidTr="0053011C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705B" w14:textId="77777777" w:rsidR="0053011C" w:rsidRPr="0050459E" w:rsidRDefault="0053011C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1692" w14:textId="77777777" w:rsidR="0053011C" w:rsidRPr="0050459E" w:rsidRDefault="0053011C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ABC4" w14:textId="77777777" w:rsidR="0053011C" w:rsidRPr="0050459E" w:rsidRDefault="0053011C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580B" w14:textId="5209CC1B" w:rsidR="0053011C" w:rsidRPr="0050459E" w:rsidRDefault="0053011C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6FAB" w14:textId="1EED103B" w:rsidR="0053011C" w:rsidRPr="0050459E" w:rsidRDefault="0053011C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</w:p>
        </w:tc>
      </w:tr>
      <w:tr w:rsidR="0053011C" w:rsidRPr="0050459E" w14:paraId="6D71BBA8" w14:textId="77777777" w:rsidTr="0053011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9CAE" w14:textId="1B0A4D6F" w:rsidR="0053011C" w:rsidRPr="0050459E" w:rsidRDefault="0053011C" w:rsidP="005301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8B43" w14:textId="17B467E8" w:rsidR="0053011C" w:rsidRPr="0050459E" w:rsidRDefault="0053011C" w:rsidP="0053011C">
            <w:pPr>
              <w:rPr>
                <w:rFonts w:ascii="Tahoma" w:hAnsi="Tahoma" w:cs="Tahoma"/>
                <w:sz w:val="18"/>
                <w:szCs w:val="18"/>
              </w:rPr>
            </w:pPr>
            <w:r w:rsidRPr="006E2B7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7131" w14:textId="2F45E12E" w:rsidR="0053011C" w:rsidRPr="0050459E" w:rsidRDefault="0053011C" w:rsidP="0053011C">
            <w:pPr>
              <w:rPr>
                <w:rFonts w:ascii="Tahoma" w:hAnsi="Tahoma" w:cs="Tahoma"/>
                <w:sz w:val="18"/>
                <w:szCs w:val="18"/>
              </w:rPr>
            </w:pPr>
            <w:r w:rsidRPr="006E2B7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268C" w14:textId="4BFE6A31" w:rsidR="0053011C" w:rsidRDefault="0053011C" w:rsidP="005301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SERVIÇO DE SEGURO SEGURO VEICULO TIPO VAN CHASSI 8AC907843NE220055,,ANO DE FABRICAÇÃO2022,ANO MODELO 2022.COBERTURA COMPREENSIVA:COLISÃO,INCÊNDIO E ROUBO,COBERTURA COMPREENSIVA:COLISÃO,INCÊNDIO E ROUBO, CASCO:100%VRM-FIPE,VALOR COBERTURA MÍNIMA:-DANOS MATERIAIS R$ 200.000,00 -DANOS CORPORAIS:R$ 200.00,00-APP POR PASSAGEIRO MORTE:30.000,00-APP POR PASSAGEIRO INVALIDEZ:R$ 30.000,00-DMO-DANOS MORAIS:R$100.000,00,ASSISTÊNCIA 24 HORAS-SERVIÇO DE GUINCHO (PANEE ACIDENTE) MINIMO 500KM.</w:t>
            </w:r>
          </w:p>
          <w:p w14:paraId="66063559" w14:textId="0D74C385" w:rsidR="0053011C" w:rsidRPr="006E4431" w:rsidRDefault="0053011C" w:rsidP="0053011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Franquia: R$ 15.440,00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7B4A" w14:textId="118F7E67" w:rsidR="0053011C" w:rsidRPr="0050459E" w:rsidRDefault="0053011C" w:rsidP="005301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R$ 3.491,97</w:t>
            </w:r>
          </w:p>
        </w:tc>
      </w:tr>
    </w:tbl>
    <w:p w14:paraId="4C484C1F" w14:textId="77777777" w:rsidR="00A65129" w:rsidRDefault="00A65129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043C12F" w14:textId="6FB34AC5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6256DAA6" w14:textId="1813C30E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53011C">
        <w:rPr>
          <w:rFonts w:ascii="Tahoma" w:hAnsi="Tahoma" w:cs="Tahoma"/>
          <w:sz w:val="20"/>
          <w:szCs w:val="20"/>
        </w:rPr>
        <w:t>51</w:t>
      </w:r>
      <w:r w:rsidR="00A65129">
        <w:rPr>
          <w:rFonts w:ascii="Tahoma" w:hAnsi="Tahoma" w:cs="Tahoma"/>
          <w:sz w:val="20"/>
          <w:szCs w:val="20"/>
        </w:rPr>
        <w:t>/2023</w:t>
      </w:r>
    </w:p>
    <w:p w14:paraId="390F0372" w14:textId="4B3CC4F8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35051E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53011C">
        <w:rPr>
          <w:rFonts w:ascii="Tahoma" w:eastAsia="Times New Roman" w:hAnsi="Tahoma" w:cs="Tahoma"/>
          <w:sz w:val="19"/>
          <w:szCs w:val="19"/>
          <w:lang w:eastAsia="pt-BR"/>
        </w:rPr>
        <w:t>51</w:t>
      </w:r>
      <w:r w:rsidR="00A65129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00410E5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708EAE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C292F61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30B9FA9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FF9074F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9A57A4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20DE75" w14:textId="63C81A18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53011C">
        <w:rPr>
          <w:rFonts w:ascii="Tahoma" w:eastAsia="Times New Roman" w:hAnsi="Tahoma" w:cs="Tahoma"/>
          <w:sz w:val="19"/>
          <w:szCs w:val="19"/>
          <w:lang w:eastAsia="pt-BR"/>
        </w:rPr>
        <w:t xml:space="preserve">02 de maio 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A65129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5EC8851D" w14:textId="0E9DFBF0" w:rsidR="00025234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4DA78C24" w14:textId="77777777"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B81C6B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26F875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3167434" w14:textId="77777777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14:paraId="5D48C5B2" w14:textId="550261EB" w:rsidR="00025234" w:rsidRPr="00A65129" w:rsidRDefault="0005556E" w:rsidP="00A65129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</w:t>
      </w:r>
      <w:r w:rsidR="00A65129">
        <w:rPr>
          <w:rFonts w:ascii="Tahoma" w:hAnsi="Tahoma" w:cs="Tahoma"/>
          <w:sz w:val="20"/>
          <w:szCs w:val="20"/>
        </w:rPr>
        <w:t>L</w:t>
      </w:r>
    </w:p>
    <w:p w14:paraId="4BD51495" w14:textId="77777777"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8836694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74031C6C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36664136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420221F3" w14:textId="5773466B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30652">
    <w:abstractNumId w:val="0"/>
  </w:num>
  <w:num w:numId="2" w16cid:durableId="2099785827">
    <w:abstractNumId w:val="2"/>
  </w:num>
  <w:num w:numId="3" w16cid:durableId="1332484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25234"/>
    <w:rsid w:val="0005556E"/>
    <w:rsid w:val="00087362"/>
    <w:rsid w:val="000D6E5F"/>
    <w:rsid w:val="001714B0"/>
    <w:rsid w:val="001B36F1"/>
    <w:rsid w:val="001E6BAC"/>
    <w:rsid w:val="001F09E2"/>
    <w:rsid w:val="00234CB0"/>
    <w:rsid w:val="00252DF0"/>
    <w:rsid w:val="00293FD9"/>
    <w:rsid w:val="002971A2"/>
    <w:rsid w:val="002B3248"/>
    <w:rsid w:val="002C7C72"/>
    <w:rsid w:val="0035051E"/>
    <w:rsid w:val="00407F12"/>
    <w:rsid w:val="004D4072"/>
    <w:rsid w:val="00506556"/>
    <w:rsid w:val="0053011C"/>
    <w:rsid w:val="00531B02"/>
    <w:rsid w:val="005C2ABD"/>
    <w:rsid w:val="00601C00"/>
    <w:rsid w:val="0065114C"/>
    <w:rsid w:val="00663E05"/>
    <w:rsid w:val="006B51DA"/>
    <w:rsid w:val="006E45F9"/>
    <w:rsid w:val="007235C4"/>
    <w:rsid w:val="008666FE"/>
    <w:rsid w:val="00873AF5"/>
    <w:rsid w:val="0088632C"/>
    <w:rsid w:val="00886788"/>
    <w:rsid w:val="008B31E0"/>
    <w:rsid w:val="009D0FE6"/>
    <w:rsid w:val="00A3293B"/>
    <w:rsid w:val="00A65129"/>
    <w:rsid w:val="00B332C5"/>
    <w:rsid w:val="00BD0989"/>
    <w:rsid w:val="00C8484B"/>
    <w:rsid w:val="00D82133"/>
    <w:rsid w:val="00D83843"/>
    <w:rsid w:val="00DE3C2D"/>
    <w:rsid w:val="00E30D0D"/>
    <w:rsid w:val="00E3298B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39D0"/>
  <w15:docId w15:val="{CB6022A2-F16F-48D1-B578-B88F15AFC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860213-A7C1-48BE-AA74-5648FBE2C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467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18</cp:revision>
  <cp:lastPrinted>2023-02-09T16:19:00Z</cp:lastPrinted>
  <dcterms:created xsi:type="dcterms:W3CDTF">2019-10-09T13:45:00Z</dcterms:created>
  <dcterms:modified xsi:type="dcterms:W3CDTF">2024-05-03T13:36:00Z</dcterms:modified>
</cp:coreProperties>
</file>