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84E4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9A0175E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DAD4A9C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2C143E3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FA42524" w14:textId="1100EBC2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A33DE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44/2024</w:t>
      </w:r>
    </w:p>
    <w:p w14:paraId="7731A965" w14:textId="139AFB71" w:rsidR="00E30D0D" w:rsidRDefault="000C4AD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73C874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5F59E16B" w14:textId="572F8D64" w:rsidR="00C05902" w:rsidRDefault="007A72D5" w:rsidP="00A33DEB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r w:rsidRPr="007A72D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A33DEB">
        <w:rPr>
          <w:rFonts w:ascii="Tahoma" w:hAnsi="Tahoma" w:cs="Tahoma"/>
          <w:sz w:val="20"/>
          <w:szCs w:val="20"/>
        </w:rPr>
        <w:t>RUDIMAR ARGENTON</w:t>
      </w:r>
      <w:r w:rsidRPr="007A72D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A33DEB" w:rsidRPr="001313D3">
        <w:rPr>
          <w:rFonts w:ascii="Tahoma" w:eastAsia="Times New Roman" w:hAnsi="Tahoma" w:cs="Tahoma"/>
          <w:sz w:val="20"/>
          <w:szCs w:val="20"/>
          <w:lang w:eastAsia="pt-BR"/>
        </w:rPr>
        <w:t>DIGIPLAN COM DE EQUIP DE INFORMÁTICA LTDA, com sede na RUA BARAO DO RIO BRANCO, 397, CENTRO, na cidade de Alpestre/RS, sob o CNPJ n.º 10.576.537/0001-58 neste ato representada por seu representante legal, Sr. PAULO CÉSAR CENCI</w:t>
      </w:r>
      <w:r w:rsidR="00A33DEB" w:rsidRPr="00957D60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denominada simplesmente CONTRATADA, mediante  sujeição  mútua  as normas constantes  da  Lei  n.º 8.666  de  21/06/1993, no Edital de Pregão Eletrônico nº </w:t>
      </w:r>
      <w:r w:rsidR="00A33DEB" w:rsidRPr="00957D60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48/2023</w:t>
      </w:r>
      <w:r w:rsidR="00A33DEB" w:rsidRPr="00957D60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14:paraId="3114F40C" w14:textId="77777777" w:rsidR="00A33DEB" w:rsidRDefault="00A33DEB" w:rsidP="00A33DEB">
      <w:pPr>
        <w:widowControl w:val="0"/>
        <w:autoSpaceDE w:val="0"/>
        <w:autoSpaceDN w:val="0"/>
        <w:adjustRightInd w:val="0"/>
        <w:jc w:val="both"/>
        <w:outlineLvl w:val="6"/>
        <w:rPr>
          <w:rFonts w:ascii="Tahoma" w:hAnsi="Tahoma" w:cs="Tahoma"/>
          <w:sz w:val="20"/>
          <w:szCs w:val="20"/>
        </w:rPr>
      </w:pPr>
    </w:p>
    <w:p w14:paraId="1629B37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8D7B8A5" w14:textId="11F914C5" w:rsidR="00F90EB9" w:rsidRPr="000C4ADD" w:rsidRDefault="00F90EB9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0C4ADD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520E845F" w14:textId="3C209E46" w:rsidR="000C4ADD" w:rsidRDefault="000C4ADD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Fica reajustado os itens conforme a tabela abaixo:</w:t>
      </w:r>
    </w:p>
    <w:p w14:paraId="66D383E8" w14:textId="77777777" w:rsid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2"/>
        <w:gridCol w:w="535"/>
        <w:gridCol w:w="512"/>
        <w:gridCol w:w="6278"/>
        <w:gridCol w:w="1275"/>
        <w:gridCol w:w="1134"/>
      </w:tblGrid>
      <w:tr w:rsidR="00A33DEB" w:rsidRPr="001313D3" w14:paraId="335CD3B2" w14:textId="77777777" w:rsidTr="00A33D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E46F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 w:rsidRPr="001313D3">
              <w:rPr>
                <w:rFonts w:ascii="Tahoma" w:hAnsi="Tahoma" w:cs="Tahoma"/>
                <w:sz w:val="18"/>
                <w:szCs w:val="18"/>
              </w:rPr>
              <w:t>Item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8178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1313D3">
              <w:rPr>
                <w:rFonts w:ascii="Tahoma" w:hAnsi="Tahoma" w:cs="Tahoma"/>
                <w:sz w:val="18"/>
                <w:szCs w:val="18"/>
              </w:rPr>
              <w:t>Qtde</w:t>
            </w:r>
            <w:proofErr w:type="spellEnd"/>
            <w:r w:rsidRPr="001313D3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97E9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 w:rsidRPr="001313D3">
              <w:rPr>
                <w:rFonts w:ascii="Tahoma" w:hAnsi="Tahoma" w:cs="Tahoma"/>
                <w:sz w:val="18"/>
                <w:szCs w:val="18"/>
              </w:rPr>
              <w:t>Unid.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8BC7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 w:rsidRPr="001313D3">
              <w:rPr>
                <w:rFonts w:ascii="Tahoma" w:hAnsi="Tahoma" w:cs="Tahoma"/>
                <w:sz w:val="18"/>
                <w:szCs w:val="18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2BBC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Mensal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87FE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</w:tr>
      <w:tr w:rsidR="00A33DEB" w:rsidRPr="001313D3" w14:paraId="2E64F816" w14:textId="77777777" w:rsidTr="00A33D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24E4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 w:rsidRPr="001313D3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1313D3">
              <w:rPr>
                <w:rFonts w:ascii="Tahoma" w:hAnsi="Tahoma" w:cs="Tahoma"/>
                <w:sz w:val="18"/>
                <w:szCs w:val="18"/>
              </w:rPr>
              <w:instrText>MERGEFIELD ITENS_EDITAL.ID_ITEM</w:instrTex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1313D3">
              <w:rPr>
                <w:rFonts w:ascii="Tahoma" w:hAnsi="Tahoma" w:cs="Tahoma"/>
                <w:sz w:val="18"/>
                <w:szCs w:val="18"/>
              </w:rPr>
              <w:t>1</w: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EE69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 w:rsidRPr="001313D3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1313D3">
              <w:rPr>
                <w:rFonts w:ascii="Tahoma" w:hAnsi="Tahoma" w:cs="Tahoma"/>
                <w:sz w:val="18"/>
                <w:szCs w:val="18"/>
              </w:rPr>
              <w:instrText>MERGEFIELD ITENS_EDITAL.QTDITEM_ILIC</w:instrTex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1313D3">
              <w:rPr>
                <w:rFonts w:ascii="Tahoma" w:hAnsi="Tahoma" w:cs="Tahoma"/>
                <w:sz w:val="18"/>
                <w:szCs w:val="18"/>
              </w:rPr>
              <w:t>12</w: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F2BC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 w:rsidRPr="001313D3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1313D3">
              <w:rPr>
                <w:rFonts w:ascii="Tahoma" w:hAnsi="Tahoma" w:cs="Tahoma"/>
                <w:sz w:val="18"/>
                <w:szCs w:val="18"/>
              </w:rPr>
              <w:instrText>MERGEFIELD ITENS_EDITAL.SIGLA_UND</w:instrTex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1313D3">
              <w:rPr>
                <w:rFonts w:ascii="Tahoma" w:hAnsi="Tahoma" w:cs="Tahoma"/>
                <w:sz w:val="18"/>
                <w:szCs w:val="18"/>
              </w:rPr>
              <w:t>MES</w: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DFCD" w14:textId="77777777" w:rsidR="00A33DEB" w:rsidRPr="001313D3" w:rsidRDefault="00A33DEB" w:rsidP="00BE2FD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313D3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1313D3">
              <w:rPr>
                <w:rFonts w:ascii="Tahoma" w:hAnsi="Tahoma" w:cs="Tahoma"/>
                <w:sz w:val="18"/>
                <w:szCs w:val="18"/>
              </w:rPr>
              <w:instrText>MERGEFIELD ITENS_EDITAL.DESCITEM_ILIC</w:instrTex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1313D3">
              <w:rPr>
                <w:rFonts w:ascii="Tahoma" w:hAnsi="Tahoma" w:cs="Tahoma"/>
                <w:sz w:val="18"/>
                <w:szCs w:val="18"/>
              </w:rPr>
              <w:t>SERVIÇO DE MANUTENÇÃO PERÍODICA MENSAL DE APROXIMADAMENTE 48 COMPUTADORES INCLUINDO MONITORES, 651 NOTEBOOKS, 7 NETBOOKS E 21 TABLETS, INCLUINDO TODO E QUALQUER SERVIÇO DE MANUTENÇÃO, ATUALIZAÇÕES, INSTALAÇÃO DE SOFTWARE, HARWARE E AFINS.</w: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9C95" w14:textId="356D0AA6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R$ 1.5</w:t>
            </w:r>
            <w:r>
              <w:rPr>
                <w:rFonts w:ascii="Tahoma" w:hAnsi="Tahoma" w:cs="Tahoma"/>
                <w:sz w:val="18"/>
                <w:szCs w:val="18"/>
              </w:rPr>
              <w:t>72,47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C331" w14:textId="7248389C" w:rsidR="00A33DEB" w:rsidRPr="001313D3" w:rsidRDefault="00A33DEB" w:rsidP="00A33DE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R$ 18.</w:t>
            </w:r>
            <w:r>
              <w:rPr>
                <w:rFonts w:ascii="Tahoma" w:hAnsi="Tahoma" w:cs="Tahoma"/>
                <w:sz w:val="18"/>
                <w:szCs w:val="18"/>
              </w:rPr>
              <w:t>869,64</w:t>
            </w:r>
          </w:p>
        </w:tc>
      </w:tr>
      <w:tr w:rsidR="00A33DEB" w:rsidRPr="001313D3" w14:paraId="3FDF7DA4" w14:textId="77777777" w:rsidTr="00A33D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20D5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7819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4680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PÇS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77A29" w14:textId="77777777" w:rsidR="00A33DEB" w:rsidRPr="001313D3" w:rsidRDefault="00A33DEB" w:rsidP="00BE2FD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60FD0">
              <w:rPr>
                <w:rFonts w:ascii="Tahoma" w:hAnsi="Tahoma" w:cs="Tahoma"/>
                <w:sz w:val="18"/>
                <w:szCs w:val="18"/>
              </w:rPr>
              <w:t>PEÇAS PARA MANUTENÇÃO PARA OS EQUIPAMENTOS DE INFORMÁTICA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52AE" w14:textId="77777777" w:rsidR="00A33DEB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CA9C" w14:textId="77777777" w:rsidR="00A33DEB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R$ 20.000,00</w:t>
            </w:r>
          </w:p>
        </w:tc>
      </w:tr>
      <w:tr w:rsidR="00A33DEB" w:rsidRPr="001313D3" w14:paraId="1CF98EB2" w14:textId="77777777" w:rsidTr="00A33D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D48A" w14:textId="77777777" w:rsidR="00A33DEB" w:rsidRDefault="00A33DEB" w:rsidP="00BE2FD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BBC6" w14:textId="62B1892A" w:rsidR="00A33DEB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R$ 38.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869,64</w:t>
            </w:r>
          </w:p>
        </w:tc>
      </w:tr>
    </w:tbl>
    <w:p w14:paraId="295A7B6F" w14:textId="77777777" w:rsidR="00A33DEB" w:rsidRPr="00F90EB9" w:rsidRDefault="00A33DEB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783FA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2F3005B3" w14:textId="05C984D1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</w:t>
      </w:r>
      <w:r w:rsidR="000C4ADD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05777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69BA9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CCDC50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2D0CC083" w14:textId="77777777" w:rsidR="00F90EB9" w:rsidRDefault="00F90EB9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 xml:space="preserve">não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terá reajuste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>conforme acordo entre as partes.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5D423E20" w14:textId="77777777" w:rsidR="00C05902" w:rsidRPr="00F90EB9" w:rsidRDefault="00C05902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15637FA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3AE504D" w14:textId="7594A9D4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A33DEB">
        <w:rPr>
          <w:rFonts w:ascii="Tahoma" w:hAnsi="Tahoma" w:cs="Tahoma"/>
          <w:sz w:val="20"/>
          <w:szCs w:val="20"/>
        </w:rPr>
        <w:t>44/2024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014B9C0D" w14:textId="2BA8E83F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A33DEB">
        <w:rPr>
          <w:rFonts w:ascii="Tahoma" w:eastAsia="Times New Roman" w:hAnsi="Tahoma" w:cs="Tahoma"/>
          <w:sz w:val="19"/>
          <w:szCs w:val="19"/>
          <w:lang w:eastAsia="pt-BR"/>
        </w:rPr>
        <w:t>44/2024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CAE5EC9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8772A79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6EA54702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5A21CE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73A8EAC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C803966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E26BA85" w14:textId="0F8D4936" w:rsidR="00E30D0D" w:rsidRDefault="00E30D0D" w:rsidP="007A72D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A33DEB">
        <w:rPr>
          <w:rFonts w:ascii="Tahoma" w:eastAsia="Times New Roman" w:hAnsi="Tahoma" w:cs="Tahoma"/>
          <w:sz w:val="19"/>
          <w:szCs w:val="19"/>
          <w:lang w:eastAsia="pt-BR"/>
        </w:rPr>
        <w:t>17 de janeiro de 2025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ECE708F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10C0FB8A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67E8B96" w14:textId="77777777" w:rsidR="00C05902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</w:p>
    <w:p w14:paraId="4FBDEB02" w14:textId="77777777" w:rsidR="00C05902" w:rsidRDefault="00C05902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3ED8CAF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B3AF111" w14:textId="075C5000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="00F90EB9">
        <w:rPr>
          <w:rFonts w:ascii="Tahoma" w:hAnsi="Tahoma" w:cs="Tahoma"/>
          <w:sz w:val="20"/>
          <w:szCs w:val="20"/>
        </w:rPr>
        <w:t>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</w:t>
      </w:r>
      <w:r w:rsidR="00C05902">
        <w:rPr>
          <w:rFonts w:ascii="Tahoma" w:hAnsi="Tahoma" w:cs="Tahoma"/>
          <w:sz w:val="20"/>
          <w:szCs w:val="20"/>
        </w:rPr>
        <w:t xml:space="preserve">       </w:t>
      </w:r>
      <w:r w:rsidR="0005556E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A33DEB">
        <w:rPr>
          <w:rFonts w:ascii="Tahoma" w:hAnsi="Tahoma" w:cs="Tahoma"/>
          <w:sz w:val="20"/>
          <w:szCs w:val="20"/>
        </w:rPr>
        <w:t>RUDIMAR ARGENTON</w:t>
      </w:r>
    </w:p>
    <w:p w14:paraId="6F3EC455" w14:textId="7B75CE69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</w:t>
      </w:r>
      <w:r w:rsidR="00A33DEB">
        <w:rPr>
          <w:rFonts w:ascii="Tahoma" w:hAnsi="Tahoma" w:cs="Tahoma"/>
          <w:sz w:val="20"/>
          <w:szCs w:val="20"/>
        </w:rPr>
        <w:t xml:space="preserve"> </w:t>
      </w:r>
      <w:r w:rsidR="006B51DA"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55FEE2B2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E4B9D35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5DACC3A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5D99BF8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18415D3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1EA13AC8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A58C88C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lastRenderedPageBreak/>
        <w:t>OAB/RS 62.637</w:t>
      </w:r>
    </w:p>
    <w:p w14:paraId="2B127E0C" w14:textId="77777777" w:rsidR="007A72D5" w:rsidRDefault="00C05902" w:rsidP="00C05902">
      <w:pPr>
        <w:widowControl w:val="0"/>
        <w:autoSpaceDE w:val="0"/>
        <w:autoSpaceDN w:val="0"/>
        <w:adjustRightInd w:val="0"/>
        <w:ind w:left="-851" w:right="-710"/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ASSESSORA JURÍDICA</w:t>
      </w:r>
    </w:p>
    <w:sectPr w:rsidR="007A72D5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8517957">
    <w:abstractNumId w:val="1"/>
  </w:num>
  <w:num w:numId="2" w16cid:durableId="784277481">
    <w:abstractNumId w:val="3"/>
  </w:num>
  <w:num w:numId="3" w16cid:durableId="1686440311">
    <w:abstractNumId w:val="2"/>
  </w:num>
  <w:num w:numId="4" w16cid:durableId="2011831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0C4ADD"/>
    <w:rsid w:val="001714B0"/>
    <w:rsid w:val="00186BFA"/>
    <w:rsid w:val="001B36F1"/>
    <w:rsid w:val="001E6BAC"/>
    <w:rsid w:val="001F09E2"/>
    <w:rsid w:val="00243684"/>
    <w:rsid w:val="00252DF0"/>
    <w:rsid w:val="00293FD9"/>
    <w:rsid w:val="002971A2"/>
    <w:rsid w:val="002B3248"/>
    <w:rsid w:val="002C7C72"/>
    <w:rsid w:val="00407F12"/>
    <w:rsid w:val="00490506"/>
    <w:rsid w:val="004D4072"/>
    <w:rsid w:val="00506556"/>
    <w:rsid w:val="00531B02"/>
    <w:rsid w:val="005C2ABD"/>
    <w:rsid w:val="00601C00"/>
    <w:rsid w:val="00663E05"/>
    <w:rsid w:val="006B51DA"/>
    <w:rsid w:val="006E45F9"/>
    <w:rsid w:val="007A72D5"/>
    <w:rsid w:val="0082752A"/>
    <w:rsid w:val="008666FE"/>
    <w:rsid w:val="00873AF5"/>
    <w:rsid w:val="0088632C"/>
    <w:rsid w:val="00886788"/>
    <w:rsid w:val="008A7AE7"/>
    <w:rsid w:val="008B31E0"/>
    <w:rsid w:val="009241B3"/>
    <w:rsid w:val="009D0FE6"/>
    <w:rsid w:val="00A3293B"/>
    <w:rsid w:val="00A33DEB"/>
    <w:rsid w:val="00AA5301"/>
    <w:rsid w:val="00B332C5"/>
    <w:rsid w:val="00BD0989"/>
    <w:rsid w:val="00C05902"/>
    <w:rsid w:val="00C8484B"/>
    <w:rsid w:val="00D82133"/>
    <w:rsid w:val="00D83843"/>
    <w:rsid w:val="00D873F4"/>
    <w:rsid w:val="00DE3C2D"/>
    <w:rsid w:val="00DF1BD7"/>
    <w:rsid w:val="00E30D0D"/>
    <w:rsid w:val="00E3298B"/>
    <w:rsid w:val="00E856A5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  <w15:docId w15:val="{FC14D8FA-0478-4915-BB74-39D38248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2E4FFE-452D-4C85-8E63-76B0D9207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481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20</cp:revision>
  <cp:lastPrinted>2025-01-22T16:08:00Z</cp:lastPrinted>
  <dcterms:created xsi:type="dcterms:W3CDTF">2019-10-09T13:45:00Z</dcterms:created>
  <dcterms:modified xsi:type="dcterms:W3CDTF">2025-01-22T16:08:00Z</dcterms:modified>
</cp:coreProperties>
</file>