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398BA039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</w:t>
      </w:r>
      <w:r w:rsidR="00C25DE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681B94B9" w14:textId="023BB89D" w:rsidR="00E30D0D" w:rsidRDefault="00F23FFF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SUPRESSIVO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SUPRESSÃO DE QUANTITATIVO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0553E5" w14:textId="2FC2CDA6" w:rsidR="00663E05" w:rsidRDefault="00663E05" w:rsidP="00C25DEF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23FFF">
        <w:rPr>
          <w:rFonts w:ascii="Tahoma" w:hAnsi="Tahoma" w:cs="Tahoma"/>
          <w:sz w:val="20"/>
          <w:szCs w:val="20"/>
        </w:rPr>
        <w:t>RUDIMAR ARGENTON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C25DEF" w:rsidRPr="003E014D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PATRULHA AGRICOLA NOVO PROGRESSO,  </w:t>
      </w:r>
      <w:r w:rsidR="00C25DEF" w:rsidRPr="003E014D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CNPJ: 11.428.909/0001-61, situada na Vila Barra Grande, s/n, Interior, Município de Alpestre, Estado do Rio Grande do Sul, CEP 98.480-000</w:t>
      </w:r>
      <w:r w:rsidR="00C25DEF" w:rsidRPr="003E014D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C25DEF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C25DEF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C25DEF">
        <w:rPr>
          <w:rFonts w:ascii="Tahoma" w:eastAsia="Arial Unicode MS" w:hAnsi="Tahoma" w:cs="Tahoma"/>
          <w:color w:val="000000"/>
          <w:sz w:val="20"/>
          <w:szCs w:val="20"/>
        </w:rPr>
        <w:t>ADILSON CHÉ</w:t>
      </w:r>
      <w:r w:rsidR="00C25DEF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C25DEF">
        <w:rPr>
          <w:rFonts w:ascii="Tahoma" w:eastAsia="Arial Unicode MS" w:hAnsi="Tahoma" w:cs="Tahoma"/>
          <w:color w:val="000000"/>
          <w:sz w:val="20"/>
          <w:szCs w:val="20"/>
        </w:rPr>
        <w:t>009.228.000-57</w:t>
      </w:r>
      <w:r w:rsidR="00C25DEF" w:rsidRPr="00BB2C2B">
        <w:rPr>
          <w:rFonts w:ascii="Tahoma" w:eastAsia="Arial Unicode MS" w:hAnsi="Tahoma" w:cs="Tahoma"/>
          <w:color w:val="000000"/>
          <w:sz w:val="20"/>
          <w:szCs w:val="20"/>
        </w:rPr>
        <w:t>,  doravante denominado simplesmente CREDENCIADA, pactuam o presente termo, firmado nos termo do edital de credenciamento n.º 03/2023</w:t>
      </w:r>
      <w:r w:rsidR="00C25DEF" w:rsidRPr="00BB2C2B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14:paraId="3CE99A70" w14:textId="77777777" w:rsidR="004D7065" w:rsidRDefault="004D706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6E875C76" w14:textId="77777777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9F302B7" w14:textId="77777777" w:rsidR="00F23FFF" w:rsidRPr="00856069" w:rsidRDefault="00F23FFF" w:rsidP="00F23FFF">
      <w:pPr>
        <w:pStyle w:val="PargrafodaLista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56069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</w:t>
      </w:r>
      <w:r>
        <w:rPr>
          <w:rFonts w:ascii="Tahoma" w:eastAsia="Times New Roman" w:hAnsi="Tahoma" w:cs="Tahoma"/>
          <w:sz w:val="20"/>
          <w:szCs w:val="20"/>
          <w:lang w:eastAsia="pt-BR"/>
        </w:rPr>
        <w:t>SUPRESSÃO DE QUANTITATIVO</w:t>
      </w:r>
      <w:r w:rsidRPr="0085606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ABC1D64" w14:textId="77777777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7DC06947" w14:textId="77777777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993D4D5" w14:textId="59686EFB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 xml:space="preserve">2.1. O presente termo </w:t>
      </w:r>
      <w:r>
        <w:rPr>
          <w:rFonts w:ascii="Tahoma" w:hAnsi="Tahoma" w:cs="Tahoma"/>
          <w:sz w:val="20"/>
          <w:szCs w:val="20"/>
          <w:lang w:eastAsia="pt-BR"/>
        </w:rPr>
        <w:t>supressivo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 está legalmente amparado pela Lei </w:t>
      </w:r>
      <w:r>
        <w:rPr>
          <w:rFonts w:ascii="Tahoma" w:hAnsi="Tahoma" w:cs="Tahoma"/>
          <w:sz w:val="20"/>
          <w:szCs w:val="20"/>
          <w:lang w:eastAsia="pt-BR"/>
        </w:rPr>
        <w:t>14.133/2021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 e conforme </w:t>
      </w:r>
      <w:r>
        <w:rPr>
          <w:rFonts w:ascii="Tahoma" w:hAnsi="Tahoma" w:cs="Tahoma"/>
          <w:sz w:val="20"/>
          <w:szCs w:val="20"/>
          <w:lang w:eastAsia="pt-BR"/>
        </w:rPr>
        <w:t xml:space="preserve">Memorando nº 04/2025 da Secretaria Municipal de Agricultura, Abastecimento e Meio Ambiente em </w:t>
      </w:r>
      <w:proofErr w:type="gramStart"/>
      <w:r>
        <w:rPr>
          <w:rFonts w:ascii="Tahoma" w:hAnsi="Tahoma" w:cs="Tahoma"/>
          <w:sz w:val="20"/>
          <w:szCs w:val="20"/>
          <w:lang w:eastAsia="pt-BR"/>
        </w:rPr>
        <w:t>anexo..</w:t>
      </w:r>
      <w:proofErr w:type="gramEnd"/>
    </w:p>
    <w:p w14:paraId="1758DBF4" w14:textId="77777777" w:rsidR="00F23FFF" w:rsidRPr="00856069" w:rsidRDefault="00F23FFF" w:rsidP="00F23FFF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46FADAAF" w14:textId="77777777" w:rsidR="00F23FFF" w:rsidRPr="00856069" w:rsidRDefault="00F23FFF" w:rsidP="00F23FFF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DOS ITENS E VALOR: </w:t>
      </w:r>
    </w:p>
    <w:p w14:paraId="20A44A83" w14:textId="4C17239E" w:rsidR="00F23FFF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 xml:space="preserve">3.1. O valor </w:t>
      </w:r>
      <w:r>
        <w:rPr>
          <w:rFonts w:ascii="Tahoma" w:hAnsi="Tahoma" w:cs="Tahoma"/>
          <w:sz w:val="20"/>
          <w:szCs w:val="20"/>
          <w:lang w:eastAsia="pt-BR"/>
        </w:rPr>
        <w:t xml:space="preserve">suprimido </w:t>
      </w:r>
      <w:r w:rsidRPr="00856069">
        <w:rPr>
          <w:rFonts w:ascii="Tahoma" w:hAnsi="Tahoma" w:cs="Tahoma"/>
          <w:sz w:val="20"/>
          <w:szCs w:val="20"/>
          <w:lang w:eastAsia="pt-BR"/>
        </w:rPr>
        <w:t>será de R</w:t>
      </w:r>
      <w:r w:rsidRPr="00ED6D93">
        <w:rPr>
          <w:rFonts w:ascii="Tahoma" w:hAnsi="Tahoma" w:cs="Tahoma"/>
          <w:sz w:val="20"/>
          <w:szCs w:val="20"/>
          <w:lang w:eastAsia="pt-BR"/>
        </w:rPr>
        <w:t xml:space="preserve">$ </w:t>
      </w:r>
      <w:r>
        <w:rPr>
          <w:rFonts w:ascii="Tahoma" w:hAnsi="Tahoma" w:cs="Tahoma"/>
          <w:sz w:val="20"/>
          <w:szCs w:val="20"/>
        </w:rPr>
        <w:t>24.000</w:t>
      </w:r>
      <w:r w:rsidR="009E7B34">
        <w:rPr>
          <w:rFonts w:ascii="Tahoma" w:hAnsi="Tahoma" w:cs="Tahoma"/>
          <w:sz w:val="20"/>
          <w:szCs w:val="20"/>
        </w:rPr>
        <w:t>,00</w:t>
      </w:r>
      <w:r>
        <w:rPr>
          <w:rFonts w:ascii="Tahoma" w:hAnsi="Tahoma" w:cs="Tahoma"/>
          <w:sz w:val="18"/>
          <w:szCs w:val="18"/>
        </w:rPr>
        <w:t xml:space="preserve"> </w:t>
      </w:r>
      <w:r w:rsidRPr="00856069">
        <w:rPr>
          <w:rFonts w:ascii="Tahoma" w:hAnsi="Tahoma" w:cs="Tahoma"/>
          <w:sz w:val="20"/>
          <w:szCs w:val="20"/>
          <w:lang w:eastAsia="pt-BR"/>
        </w:rPr>
        <w:t>(</w:t>
      </w:r>
      <w:r>
        <w:rPr>
          <w:rFonts w:ascii="Tahoma" w:hAnsi="Tahoma" w:cs="Tahoma"/>
          <w:sz w:val="20"/>
          <w:szCs w:val="20"/>
          <w:lang w:eastAsia="pt-BR"/>
        </w:rPr>
        <w:t>vinte e quatro mil reais)</w:t>
      </w:r>
      <w:r w:rsidRPr="00856069">
        <w:rPr>
          <w:rFonts w:ascii="Tahoma" w:hAnsi="Tahoma" w:cs="Tahoma"/>
          <w:sz w:val="20"/>
          <w:szCs w:val="20"/>
          <w:lang w:eastAsia="pt-BR"/>
        </w:rPr>
        <w:t>, conforme tabela</w:t>
      </w:r>
      <w:r>
        <w:rPr>
          <w:rFonts w:ascii="Tahoma" w:hAnsi="Tahoma" w:cs="Tahoma"/>
          <w:sz w:val="20"/>
          <w:szCs w:val="20"/>
          <w:lang w:eastAsia="pt-BR"/>
        </w:rPr>
        <w:t>:</w:t>
      </w:r>
    </w:p>
    <w:p w14:paraId="7C0F22D9" w14:textId="77777777" w:rsidR="004D7065" w:rsidRPr="00C5556E" w:rsidRDefault="004D7065" w:rsidP="00F23FFF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C5556E" w:rsidRPr="005E767B" w14:paraId="49A417D9" w14:textId="77777777" w:rsidTr="00C5556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C5556E" w:rsidRPr="003F21D5" w14:paraId="36FBF050" w14:textId="77777777" w:rsidTr="00C5556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152503F6" w:rsidR="00C5556E" w:rsidRPr="000E2DD7" w:rsidRDefault="00F23FFF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44E0326C" w:rsidR="00C5556E" w:rsidRPr="000E2DD7" w:rsidRDefault="004D7065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1E3D9425" w:rsidR="00C5556E" w:rsidRPr="000E2DD7" w:rsidRDefault="004D7065" w:rsidP="0036551C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7065">
              <w:rPr>
                <w:rFonts w:ascii="Tahoma" w:hAnsi="Tahoma" w:cs="Tahoma"/>
                <w:sz w:val="18"/>
                <w:szCs w:val="18"/>
              </w:rPr>
              <w:t>PRESTAÇÃO DE SERVIÇOS DE HORA MÁQUINA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12353B66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 xml:space="preserve">$ </w:t>
            </w:r>
            <w:r w:rsidR="004D7065">
              <w:rPr>
                <w:rFonts w:ascii="Tahoma" w:hAnsi="Tahoma" w:cs="Tahoma"/>
                <w:sz w:val="18"/>
                <w:szCs w:val="18"/>
              </w:rPr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58EDEDF5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F23FFF">
              <w:rPr>
                <w:rFonts w:ascii="Tahoma" w:hAnsi="Tahoma" w:cs="Tahoma"/>
                <w:sz w:val="18"/>
                <w:szCs w:val="18"/>
              </w:rPr>
              <w:t>24.000,00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33C7A638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4D7065">
        <w:rPr>
          <w:rFonts w:ascii="Tahoma" w:hAnsi="Tahoma" w:cs="Tahoma"/>
          <w:sz w:val="20"/>
          <w:szCs w:val="20"/>
        </w:rPr>
        <w:t>0</w:t>
      </w:r>
      <w:r w:rsidR="00C25DEF">
        <w:rPr>
          <w:rFonts w:ascii="Tahoma" w:hAnsi="Tahoma" w:cs="Tahoma"/>
          <w:sz w:val="20"/>
          <w:szCs w:val="20"/>
        </w:rPr>
        <w:t>7</w:t>
      </w:r>
      <w:r w:rsidR="006B51DA">
        <w:rPr>
          <w:rFonts w:ascii="Tahoma" w:hAnsi="Tahoma" w:cs="Tahoma"/>
          <w:sz w:val="20"/>
          <w:szCs w:val="20"/>
        </w:rPr>
        <w:t>/202</w:t>
      </w:r>
      <w:r w:rsidR="00C5556E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7DFBB383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C25DEF">
        <w:rPr>
          <w:rFonts w:ascii="Tahoma" w:eastAsia="Times New Roman" w:hAnsi="Tahoma" w:cs="Tahoma"/>
          <w:sz w:val="19"/>
          <w:szCs w:val="19"/>
          <w:lang w:eastAsia="pt-BR"/>
        </w:rPr>
        <w:t>7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6C993D9C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F23FFF">
        <w:rPr>
          <w:rFonts w:ascii="Tahoma" w:eastAsia="Times New Roman" w:hAnsi="Tahoma" w:cs="Tahoma"/>
          <w:sz w:val="19"/>
          <w:szCs w:val="19"/>
          <w:lang w:eastAsia="pt-BR"/>
        </w:rPr>
        <w:t>29 de janeiro de 2025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7180DA78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F23FFF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1230FC90" w14:textId="774A1810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F23FF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598DA5E0" w:rsidR="00531B02" w:rsidRDefault="00C5556E" w:rsidP="004D7065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022179">
    <w:abstractNumId w:val="0"/>
  </w:num>
  <w:num w:numId="2" w16cid:durableId="1774280023">
    <w:abstractNumId w:val="2"/>
  </w:num>
  <w:num w:numId="3" w16cid:durableId="2061857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13CB2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4D7065"/>
    <w:rsid w:val="00506556"/>
    <w:rsid w:val="00531B02"/>
    <w:rsid w:val="005C2ABD"/>
    <w:rsid w:val="00601C00"/>
    <w:rsid w:val="00663E05"/>
    <w:rsid w:val="006B51DA"/>
    <w:rsid w:val="006B5286"/>
    <w:rsid w:val="008666FE"/>
    <w:rsid w:val="00873AF5"/>
    <w:rsid w:val="0088632C"/>
    <w:rsid w:val="00886788"/>
    <w:rsid w:val="009D0FE6"/>
    <w:rsid w:val="009E7B34"/>
    <w:rsid w:val="00A07817"/>
    <w:rsid w:val="00A3293B"/>
    <w:rsid w:val="00B332C5"/>
    <w:rsid w:val="00BD0989"/>
    <w:rsid w:val="00C25DEF"/>
    <w:rsid w:val="00C33805"/>
    <w:rsid w:val="00C5556E"/>
    <w:rsid w:val="00C8484B"/>
    <w:rsid w:val="00D17458"/>
    <w:rsid w:val="00D83843"/>
    <w:rsid w:val="00DE3C2D"/>
    <w:rsid w:val="00E30D0D"/>
    <w:rsid w:val="00E3298B"/>
    <w:rsid w:val="00F23FFF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6EA89-01C4-4677-990A-8A2EDAA5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415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18</cp:revision>
  <cp:lastPrinted>2025-01-29T17:48:00Z</cp:lastPrinted>
  <dcterms:created xsi:type="dcterms:W3CDTF">2019-10-09T13:45:00Z</dcterms:created>
  <dcterms:modified xsi:type="dcterms:W3CDTF">2025-01-29T17:48:00Z</dcterms:modified>
</cp:coreProperties>
</file>