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839C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147/2023</w:t>
      </w:r>
    </w:p>
    <w:p w:rsidR="00846C7A" w:rsidRDefault="00E20C90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25A9F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A2BA3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E20C90">
        <w:rPr>
          <w:rFonts w:ascii="Tahoma" w:hAnsi="Tahoma" w:cs="Tahoma"/>
          <w:sz w:val="20"/>
          <w:szCs w:val="20"/>
        </w:rPr>
        <w:t>RUDIMAR ARGENTON</w:t>
      </w:r>
      <w:r w:rsidRPr="006A2BA3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8839C2" w:rsidRPr="008839C2">
        <w:rPr>
          <w:rFonts w:ascii="Tahoma" w:hAnsi="Tahoma" w:cs="Tahoma"/>
          <w:sz w:val="20"/>
          <w:szCs w:val="20"/>
        </w:rPr>
        <w:t>DIGIPLAN COM DE EQUIP DE INFORMÁTICA LTDA, com sede na RUA BARAO DO RIO BRANCO, 397, CENTRO, na cidade de Alpestre/RS, sob o CNPJ n.º 10.576.537/0001-58 neste ato representada por seu representante legal, Sr. PAULO CÉSAR CENCI, doravante denominada simplesmente CONTRATADA, mediante  sujeição  mútua  as normas constantes  da  Lei  n.º 8.666  de  21/06/1993, no Edital de Pregão Presencial nº 13/2023 e nas condições expressas nas cláusulas a seguir:</w:t>
      </w:r>
    </w:p>
    <w:p w:rsidR="0039781A" w:rsidRDefault="0039781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DC22B0">
        <w:rPr>
          <w:rFonts w:ascii="Tahoma" w:hAnsi="Tahoma" w:cs="Tahoma"/>
          <w:color w:val="000000"/>
          <w:sz w:val="20"/>
          <w:szCs w:val="20"/>
        </w:rPr>
        <w:t>AUMENTO</w:t>
      </w:r>
      <w:r>
        <w:rPr>
          <w:rFonts w:ascii="Tahoma" w:hAnsi="Tahoma" w:cs="Tahoma"/>
          <w:color w:val="000000"/>
          <w:sz w:val="20"/>
          <w:szCs w:val="20"/>
        </w:rPr>
        <w:t xml:space="preserve"> DE QUANT</w:t>
      </w:r>
      <w:r w:rsidR="00DC22B0">
        <w:rPr>
          <w:rFonts w:ascii="Tahoma" w:hAnsi="Tahoma" w:cs="Tahoma"/>
          <w:color w:val="000000"/>
          <w:sz w:val="20"/>
          <w:szCs w:val="20"/>
        </w:rPr>
        <w:t xml:space="preserve">ITATIVO </w:t>
      </w:r>
      <w:r w:rsidR="00E20C90">
        <w:rPr>
          <w:rFonts w:ascii="Tahoma" w:hAnsi="Tahoma" w:cs="Tahoma"/>
          <w:color w:val="000000"/>
          <w:sz w:val="20"/>
          <w:szCs w:val="20"/>
        </w:rPr>
        <w:t xml:space="preserve">do contrato, para 1 </w:t>
      </w:r>
      <w:proofErr w:type="spellStart"/>
      <w:r w:rsidR="00E20C90">
        <w:rPr>
          <w:rFonts w:ascii="Tahoma" w:hAnsi="Tahoma" w:cs="Tahoma"/>
          <w:color w:val="000000"/>
          <w:sz w:val="20"/>
          <w:szCs w:val="20"/>
        </w:rPr>
        <w:t>ponto</w:t>
      </w:r>
      <w:proofErr w:type="spellEnd"/>
      <w:r w:rsidR="008839C2">
        <w:rPr>
          <w:rFonts w:ascii="Tahoma" w:hAnsi="Tahoma" w:cs="Tahoma"/>
          <w:color w:val="000000"/>
          <w:sz w:val="20"/>
          <w:szCs w:val="20"/>
        </w:rPr>
        <w:t xml:space="preserve"> de internet, conforme </w:t>
      </w:r>
      <w:r w:rsidR="005B7F5C">
        <w:rPr>
          <w:rFonts w:ascii="Tahoma" w:hAnsi="Tahoma" w:cs="Tahoma"/>
          <w:color w:val="000000"/>
          <w:sz w:val="20"/>
          <w:szCs w:val="20"/>
        </w:rPr>
        <w:t>Memorando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nº </w:t>
      </w:r>
      <w:r w:rsidR="005B7F5C">
        <w:rPr>
          <w:rFonts w:ascii="Tahoma" w:hAnsi="Tahoma" w:cs="Tahoma"/>
          <w:color w:val="000000"/>
          <w:sz w:val="20"/>
          <w:szCs w:val="20"/>
        </w:rPr>
        <w:t>25/2025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</w:t>
      </w:r>
      <w:r w:rsidR="005B7F5C">
        <w:rPr>
          <w:rFonts w:ascii="Tahoma" w:hAnsi="Tahoma" w:cs="Tahoma"/>
          <w:color w:val="000000"/>
          <w:sz w:val="20"/>
          <w:szCs w:val="20"/>
        </w:rPr>
        <w:t xml:space="preserve">da Secretaria Municipal de Assistência Social </w:t>
      </w:r>
      <w:r w:rsidR="008839C2">
        <w:rPr>
          <w:rFonts w:ascii="Tahoma" w:hAnsi="Tahoma" w:cs="Tahoma"/>
          <w:color w:val="000000"/>
          <w:sz w:val="20"/>
          <w:szCs w:val="20"/>
        </w:rPr>
        <w:t>em anexo.</w:t>
      </w: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SEGUNDA – DO </w:t>
      </w:r>
      <w:r w:rsidR="0039781A">
        <w:rPr>
          <w:rFonts w:ascii="Tahoma" w:eastAsia="Times New Roman" w:hAnsi="Tahoma" w:cs="Tahoma"/>
          <w:b/>
          <w:sz w:val="20"/>
          <w:szCs w:val="20"/>
          <w:lang w:eastAsia="pt-BR"/>
        </w:rPr>
        <w:t>ITEM</w:t>
      </w:r>
    </w:p>
    <w:p w:rsidR="00DC22B0" w:rsidRDefault="00DC22B0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1.1. 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Fica </w:t>
      </w:r>
      <w:r w:rsidR="00E20C90">
        <w:rPr>
          <w:rFonts w:ascii="Tahoma" w:hAnsi="Tahoma" w:cs="Tahoma"/>
          <w:color w:val="000000"/>
          <w:sz w:val="20"/>
          <w:szCs w:val="20"/>
        </w:rPr>
        <w:t>aditivado o contrato para mais 1</w:t>
      </w:r>
      <w:r w:rsidR="005B7F5C">
        <w:rPr>
          <w:rFonts w:ascii="Tahoma" w:hAnsi="Tahoma" w:cs="Tahoma"/>
          <w:color w:val="000000"/>
          <w:sz w:val="20"/>
          <w:szCs w:val="20"/>
        </w:rPr>
        <w:t xml:space="preserve"> pontos de internet, por 12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meses, no valor de R$ </w:t>
      </w:r>
      <w:r w:rsidR="005B7F5C">
        <w:rPr>
          <w:rFonts w:ascii="Tahoma" w:hAnsi="Tahoma" w:cs="Tahoma"/>
          <w:color w:val="000000"/>
          <w:sz w:val="20"/>
          <w:szCs w:val="20"/>
        </w:rPr>
        <w:t xml:space="preserve">99,90 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(noventa e </w:t>
      </w:r>
      <w:r w:rsidR="005B7F5C">
        <w:rPr>
          <w:rFonts w:ascii="Tahoma" w:hAnsi="Tahoma" w:cs="Tahoma"/>
          <w:color w:val="000000"/>
          <w:sz w:val="20"/>
          <w:szCs w:val="20"/>
        </w:rPr>
        <w:t>nove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reais e </w:t>
      </w:r>
      <w:r w:rsidR="005B7F5C">
        <w:rPr>
          <w:rFonts w:ascii="Tahoma" w:hAnsi="Tahoma" w:cs="Tahoma"/>
          <w:color w:val="000000"/>
          <w:sz w:val="20"/>
          <w:szCs w:val="20"/>
        </w:rPr>
        <w:t>noventa centavos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, totalizando R$ </w:t>
      </w:r>
      <w:r w:rsidR="005B7F5C">
        <w:rPr>
          <w:rFonts w:ascii="Tahoma" w:hAnsi="Tahoma" w:cs="Tahoma"/>
          <w:color w:val="000000"/>
          <w:sz w:val="20"/>
          <w:szCs w:val="20"/>
        </w:rPr>
        <w:t xml:space="preserve">1.198,80 </w:t>
      </w:r>
      <w:r w:rsidR="008839C2">
        <w:rPr>
          <w:rFonts w:ascii="Tahoma" w:hAnsi="Tahoma" w:cs="Tahoma"/>
          <w:color w:val="000000"/>
          <w:sz w:val="20"/>
          <w:szCs w:val="20"/>
        </w:rPr>
        <w:t>(</w:t>
      </w:r>
      <w:r w:rsidR="005B7F5C">
        <w:rPr>
          <w:rFonts w:ascii="Tahoma" w:hAnsi="Tahoma" w:cs="Tahoma"/>
          <w:color w:val="000000"/>
          <w:sz w:val="20"/>
          <w:szCs w:val="20"/>
        </w:rPr>
        <w:t>um mil e cento e noventa e oito reais e oitenta</w:t>
      </w:r>
      <w:bookmarkStart w:id="0" w:name="_GoBack"/>
      <w:bookmarkEnd w:id="0"/>
      <w:r w:rsidR="008839C2">
        <w:rPr>
          <w:rFonts w:ascii="Tahoma" w:hAnsi="Tahoma" w:cs="Tahoma"/>
          <w:color w:val="000000"/>
          <w:sz w:val="20"/>
          <w:szCs w:val="20"/>
        </w:rPr>
        <w:t xml:space="preserve"> centavos)</w:t>
      </w:r>
      <w:r w:rsidR="0039781A">
        <w:rPr>
          <w:rFonts w:ascii="Tahoma" w:hAnsi="Tahoma" w:cs="Tahoma"/>
          <w:color w:val="000000"/>
          <w:sz w:val="20"/>
          <w:szCs w:val="20"/>
        </w:rPr>
        <w:t>.</w:t>
      </w:r>
    </w:p>
    <w:p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3.1. O presente reajuste está amparado no art. 65, inc. I, alínea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 xml:space="preserve">O presente termo aditivo, acha-se estritamente vinculado ao Edital </w:t>
      </w:r>
      <w:r>
        <w:rPr>
          <w:rFonts w:ascii="Tahoma" w:hAnsi="Tahoma" w:cs="Tahoma"/>
          <w:sz w:val="20"/>
          <w:szCs w:val="20"/>
        </w:rPr>
        <w:t xml:space="preserve">de Licitação e ao Contrato nº </w:t>
      </w:r>
      <w:r w:rsidR="008839C2">
        <w:rPr>
          <w:rFonts w:ascii="Tahoma" w:hAnsi="Tahoma" w:cs="Tahoma"/>
          <w:sz w:val="20"/>
          <w:szCs w:val="20"/>
        </w:rPr>
        <w:t>147/2023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8839C2">
        <w:rPr>
          <w:rFonts w:ascii="Tahoma" w:eastAsia="Times New Roman" w:hAnsi="Tahoma" w:cs="Tahoma"/>
          <w:sz w:val="19"/>
          <w:szCs w:val="19"/>
          <w:lang w:eastAsia="pt-BR"/>
        </w:rPr>
        <w:t>147</w:t>
      </w:r>
      <w:r w:rsidR="008C01C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declaram, ambas as partes, aceitarem as disposições estabelecidas nas cláusulas do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presente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E20C90">
        <w:rPr>
          <w:rFonts w:ascii="Tahoma" w:eastAsia="Times New Roman" w:hAnsi="Tahoma" w:cs="Tahoma"/>
          <w:sz w:val="19"/>
          <w:szCs w:val="19"/>
          <w:lang w:eastAsia="pt-BR"/>
        </w:rPr>
        <w:t>11</w:t>
      </w:r>
      <w:r w:rsidR="0039781A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E20C90">
        <w:rPr>
          <w:rFonts w:ascii="Tahoma" w:eastAsia="Times New Roman" w:hAnsi="Tahoma" w:cs="Tahoma"/>
          <w:sz w:val="19"/>
          <w:szCs w:val="19"/>
          <w:lang w:eastAsia="pt-BR"/>
        </w:rPr>
        <w:t>novembro de 2025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39C2" w:rsidRDefault="008839C2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</w:t>
      </w:r>
      <w:r w:rsidR="00084D1A" w:rsidRPr="0011634A">
        <w:rPr>
          <w:rFonts w:ascii="Tahoma" w:hAnsi="Tahoma" w:cs="Tahoma"/>
          <w:sz w:val="20"/>
          <w:szCs w:val="20"/>
        </w:rPr>
        <w:t>P/ CONTRATADA</w:t>
      </w: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                                            </w:t>
      </w:r>
      <w:r w:rsidR="00084D1A">
        <w:rPr>
          <w:rFonts w:ascii="Tahoma" w:hAnsi="Tahoma" w:cs="Tahoma"/>
          <w:sz w:val="20"/>
          <w:szCs w:val="20"/>
          <w:lang w:val="en-US"/>
        </w:rPr>
        <w:t xml:space="preserve">          </w:t>
      </w:r>
      <w:r w:rsidRPr="00CA0E95">
        <w:rPr>
          <w:rFonts w:ascii="Tahoma" w:hAnsi="Tahoma" w:cs="Tahoma"/>
          <w:sz w:val="20"/>
          <w:szCs w:val="20"/>
          <w:lang w:val="en-US"/>
        </w:rPr>
        <w:t xml:space="preserve"> </w:t>
      </w:r>
      <w:r w:rsidR="00E20C90">
        <w:rPr>
          <w:rFonts w:ascii="Tahoma" w:hAnsi="Tahoma" w:cs="Tahoma"/>
          <w:sz w:val="20"/>
          <w:szCs w:val="20"/>
          <w:lang w:val="en-US"/>
        </w:rPr>
        <w:t>RUDIMAR ARGENTON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="00084D1A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E25A9F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A2BA3"/>
    <w:rsid w:val="00011B61"/>
    <w:rsid w:val="00044A7C"/>
    <w:rsid w:val="00075F33"/>
    <w:rsid w:val="000828FE"/>
    <w:rsid w:val="00084D1A"/>
    <w:rsid w:val="000975EE"/>
    <w:rsid w:val="001401C0"/>
    <w:rsid w:val="001469A8"/>
    <w:rsid w:val="002D4DB2"/>
    <w:rsid w:val="002F105D"/>
    <w:rsid w:val="00334993"/>
    <w:rsid w:val="00342824"/>
    <w:rsid w:val="0039781A"/>
    <w:rsid w:val="003A2879"/>
    <w:rsid w:val="00481662"/>
    <w:rsid w:val="00482A5A"/>
    <w:rsid w:val="004B17B5"/>
    <w:rsid w:val="005B7F5C"/>
    <w:rsid w:val="006A2BA3"/>
    <w:rsid w:val="007179D3"/>
    <w:rsid w:val="007A3CB6"/>
    <w:rsid w:val="007B5117"/>
    <w:rsid w:val="007D5347"/>
    <w:rsid w:val="008353D8"/>
    <w:rsid w:val="00846C7A"/>
    <w:rsid w:val="008839C2"/>
    <w:rsid w:val="008B0ECC"/>
    <w:rsid w:val="008C01CE"/>
    <w:rsid w:val="009F1F9C"/>
    <w:rsid w:val="00A05CD3"/>
    <w:rsid w:val="00A748DA"/>
    <w:rsid w:val="00B00C7A"/>
    <w:rsid w:val="00B41805"/>
    <w:rsid w:val="00B56AB1"/>
    <w:rsid w:val="00B718E3"/>
    <w:rsid w:val="00C43EF4"/>
    <w:rsid w:val="00C60EEA"/>
    <w:rsid w:val="00CA0E95"/>
    <w:rsid w:val="00CD0A1A"/>
    <w:rsid w:val="00D17062"/>
    <w:rsid w:val="00D20275"/>
    <w:rsid w:val="00DC22B0"/>
    <w:rsid w:val="00DE240A"/>
    <w:rsid w:val="00E06D05"/>
    <w:rsid w:val="00E20C90"/>
    <w:rsid w:val="00E25A9F"/>
    <w:rsid w:val="00ED7B09"/>
    <w:rsid w:val="00F262C9"/>
    <w:rsid w:val="00F74DB7"/>
    <w:rsid w:val="00FA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AF761-045C-4952-B5B8-EC36C898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7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7F5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428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18</cp:revision>
  <cp:lastPrinted>2025-11-11T17:39:00Z</cp:lastPrinted>
  <dcterms:created xsi:type="dcterms:W3CDTF">2021-02-23T12:37:00Z</dcterms:created>
  <dcterms:modified xsi:type="dcterms:W3CDTF">2025-11-11T17:40:00Z</dcterms:modified>
</cp:coreProperties>
</file>