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B84E4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9A0175E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DAD4A9C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2C143E3B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1FA42524" w14:textId="271ECB8D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EE5B7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51/2025</w:t>
      </w:r>
    </w:p>
    <w:p w14:paraId="7731A965" w14:textId="64E780D5" w:rsidR="00E30D0D" w:rsidRDefault="00EE5B79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473C874B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CEBF1B4" w14:textId="77777777" w:rsidR="00EE5B79" w:rsidRPr="003B44CB" w:rsidRDefault="007A72D5" w:rsidP="00EE5B79">
      <w:pPr>
        <w:widowControl w:val="0"/>
        <w:autoSpaceDE w:val="0"/>
        <w:autoSpaceDN w:val="0"/>
        <w:adjustRightInd w:val="0"/>
        <w:jc w:val="both"/>
        <w:outlineLvl w:val="6"/>
        <w:rPr>
          <w:rFonts w:ascii="Tahoma" w:eastAsia="Times New Roman" w:hAnsi="Tahoma" w:cs="Tahoma"/>
          <w:sz w:val="20"/>
          <w:szCs w:val="20"/>
          <w:lang w:eastAsia="pt-BR"/>
        </w:rPr>
      </w:pPr>
      <w:r w:rsidRPr="007A72D5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</w:t>
      </w:r>
      <w:r w:rsidR="00A33DEB">
        <w:rPr>
          <w:rFonts w:ascii="Tahoma" w:hAnsi="Tahoma" w:cs="Tahoma"/>
          <w:sz w:val="20"/>
          <w:szCs w:val="20"/>
        </w:rPr>
        <w:t>RUDIMAR ARGENTON</w:t>
      </w:r>
      <w:r w:rsidRPr="007A72D5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EE5B79" w:rsidRPr="000148B7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PRAXIS PROTEÇÃO RADIOLÓGICA LTDA</w:t>
      </w:r>
      <w:r w:rsidR="00EE5B79" w:rsidRPr="000148B7">
        <w:rPr>
          <w:rFonts w:ascii="Tahoma" w:eastAsia="Times New Roman" w:hAnsi="Tahoma" w:cs="Tahoma"/>
          <w:sz w:val="20"/>
          <w:szCs w:val="20"/>
          <w:lang w:eastAsia="pt-BR"/>
        </w:rPr>
        <w:t>, com sede na Rua 13 de Maio, nº 36, sala B, Centro, Ijuí/RS, CNPJ: 05.410.312/0001-97</w:t>
      </w:r>
      <w:r w:rsidR="00EE5B79" w:rsidRPr="00D942B6">
        <w:rPr>
          <w:rFonts w:ascii="Tahoma" w:eastAsia="Times New Roman" w:hAnsi="Tahoma" w:cs="Tahoma"/>
          <w:sz w:val="20"/>
          <w:szCs w:val="20"/>
          <w:lang w:eastAsia="zh-CN"/>
        </w:rPr>
        <w:t xml:space="preserve">, neste ato representada por seu representante legal, Sr. </w:t>
      </w:r>
      <w:r w:rsidR="00EE5B79" w:rsidRPr="000148B7">
        <w:rPr>
          <w:rFonts w:ascii="Tahoma" w:eastAsia="Times New Roman" w:hAnsi="Tahoma" w:cs="Tahoma"/>
          <w:sz w:val="20"/>
          <w:szCs w:val="20"/>
          <w:lang w:eastAsia="pt-BR"/>
        </w:rPr>
        <w:t>GERSON FELDMANN</w:t>
      </w:r>
      <w:r w:rsidR="00EE5B79" w:rsidRPr="003B44CB">
        <w:rPr>
          <w:rFonts w:ascii="Tahoma" w:eastAsia="Times New Roman" w:hAnsi="Tahoma" w:cs="Tahoma"/>
          <w:sz w:val="20"/>
          <w:szCs w:val="20"/>
          <w:lang w:eastAsia="pt-BR"/>
        </w:rPr>
        <w:t xml:space="preserve">, doravante denominada simplesmente CONTRATADA, mediante  sujeição  mútua  as normas constantes  da  Lei  n.º 14.133/2021, </w:t>
      </w:r>
      <w:r w:rsidR="00EE5B79">
        <w:rPr>
          <w:rFonts w:ascii="Tahoma" w:eastAsia="Times New Roman" w:hAnsi="Tahoma" w:cs="Tahoma"/>
          <w:sz w:val="20"/>
          <w:szCs w:val="20"/>
          <w:lang w:eastAsia="pt-BR"/>
        </w:rPr>
        <w:t>na Dispensa de Licitação</w:t>
      </w:r>
      <w:r w:rsidR="00EE5B79" w:rsidRPr="003B44CB">
        <w:rPr>
          <w:rFonts w:ascii="Tahoma" w:eastAsia="Times New Roman" w:hAnsi="Tahoma" w:cs="Tahoma"/>
          <w:sz w:val="20"/>
          <w:szCs w:val="20"/>
          <w:lang w:eastAsia="pt-BR"/>
        </w:rPr>
        <w:t xml:space="preserve"> nº </w:t>
      </w:r>
      <w:r w:rsidR="00EE5B7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13</w:t>
      </w:r>
      <w:r w:rsidR="00EE5B79" w:rsidRPr="003B44CB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/2025</w:t>
      </w:r>
      <w:r w:rsidR="00EE5B79" w:rsidRPr="003B44CB">
        <w:rPr>
          <w:rFonts w:ascii="Tahoma" w:eastAsia="Times New Roman" w:hAnsi="Tahoma" w:cs="Tahoma"/>
          <w:sz w:val="20"/>
          <w:szCs w:val="20"/>
          <w:lang w:eastAsia="pt-BR"/>
        </w:rPr>
        <w:t xml:space="preserve"> e nas condições expressas nas cláusulas a seguir:</w:t>
      </w:r>
    </w:p>
    <w:p w14:paraId="3114F40C" w14:textId="680B19DC" w:rsidR="00A33DEB" w:rsidRDefault="00A33DEB" w:rsidP="00A33DEB">
      <w:pPr>
        <w:widowControl w:val="0"/>
        <w:autoSpaceDE w:val="0"/>
        <w:autoSpaceDN w:val="0"/>
        <w:adjustRightInd w:val="0"/>
        <w:jc w:val="both"/>
        <w:outlineLvl w:val="6"/>
        <w:rPr>
          <w:rFonts w:ascii="Tahoma" w:hAnsi="Tahoma" w:cs="Tahoma"/>
          <w:sz w:val="20"/>
          <w:szCs w:val="20"/>
        </w:rPr>
      </w:pPr>
    </w:p>
    <w:p w14:paraId="1629B37E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58D7B8A5" w14:textId="11F914C5" w:rsidR="00F90EB9" w:rsidRPr="000C4ADD" w:rsidRDefault="00F90EB9" w:rsidP="000C4ADD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0C4ADD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520E845F" w14:textId="0CB22C55" w:rsidR="000C4ADD" w:rsidRDefault="000C4ADD" w:rsidP="000C4ADD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Fica reajustado os itens conforme </w:t>
      </w:r>
      <w:r w:rsidR="008E7A2A">
        <w:rPr>
          <w:rFonts w:ascii="Tahoma" w:eastAsia="Times New Roman" w:hAnsi="Tahoma" w:cs="Tahoma"/>
          <w:sz w:val="20"/>
          <w:szCs w:val="20"/>
          <w:lang w:eastAsia="pt-BR"/>
        </w:rPr>
        <w:t xml:space="preserve">índice IPCA acumulado nos últimos 12 meses, totalizando </w:t>
      </w:r>
      <w:r w:rsidR="00702EA4">
        <w:rPr>
          <w:rFonts w:ascii="Tahoma" w:eastAsia="Times New Roman" w:hAnsi="Tahoma" w:cs="Tahoma"/>
          <w:sz w:val="20"/>
          <w:szCs w:val="20"/>
          <w:lang w:eastAsia="pt-BR"/>
        </w:rPr>
        <w:t>3,81</w:t>
      </w:r>
      <w:r w:rsidR="008E7A2A">
        <w:rPr>
          <w:rFonts w:ascii="Tahoma" w:eastAsia="Times New Roman" w:hAnsi="Tahoma" w:cs="Tahoma"/>
          <w:sz w:val="20"/>
          <w:szCs w:val="20"/>
          <w:lang w:eastAsia="pt-BR"/>
        </w:rPr>
        <w:t xml:space="preserve">%, e o valor fica conforme </w:t>
      </w:r>
      <w:r>
        <w:rPr>
          <w:rFonts w:ascii="Tahoma" w:eastAsia="Times New Roman" w:hAnsi="Tahoma" w:cs="Tahoma"/>
          <w:sz w:val="20"/>
          <w:szCs w:val="20"/>
          <w:lang w:eastAsia="pt-BR"/>
        </w:rPr>
        <w:t>a tabela abaixo:</w:t>
      </w:r>
    </w:p>
    <w:p w14:paraId="669D84AC" w14:textId="77777777" w:rsidR="00EE5B79" w:rsidRDefault="00EE5B79" w:rsidP="00EE5B79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7"/>
        <w:gridCol w:w="605"/>
        <w:gridCol w:w="797"/>
        <w:gridCol w:w="6009"/>
        <w:gridCol w:w="1134"/>
        <w:gridCol w:w="1418"/>
      </w:tblGrid>
      <w:tr w:rsidR="00AB1116" w:rsidRPr="00BB2C2A" w14:paraId="0B1E2D47" w14:textId="77777777" w:rsidTr="00CE4417">
        <w:trPr>
          <w:tblHeader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071B7" w14:textId="77777777" w:rsidR="00AB1116" w:rsidRPr="00BB2C2A" w:rsidRDefault="00AB1116" w:rsidP="00CE4417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B2C2A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74BD4" w14:textId="77777777" w:rsidR="00AB1116" w:rsidRPr="00BB2C2A" w:rsidRDefault="00AB1116" w:rsidP="00CE4417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BB2C2A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BB2C2A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CF65" w14:textId="77777777" w:rsidR="00AB1116" w:rsidRPr="00BB2C2A" w:rsidRDefault="00AB1116" w:rsidP="00CE4417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B2C2A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52531" w14:textId="77777777" w:rsidR="00AB1116" w:rsidRPr="00BB2C2A" w:rsidRDefault="00AB1116" w:rsidP="00CE4417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B2C2A">
              <w:rPr>
                <w:rFonts w:ascii="Tahoma" w:hAnsi="Tahoma" w:cs="Tahoma"/>
                <w:b/>
                <w:bCs/>
                <w:sz w:val="18"/>
                <w:szCs w:val="18"/>
              </w:rPr>
              <w:t>Produto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097EE" w14:textId="77777777" w:rsidR="00AB1116" w:rsidRPr="00BB2C2A" w:rsidRDefault="00AB1116" w:rsidP="00CE4417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B2C2A">
              <w:rPr>
                <w:rFonts w:ascii="Tahoma" w:hAnsi="Tahoma" w:cs="Tahoma"/>
                <w:b/>
                <w:bCs/>
                <w:sz w:val="18"/>
                <w:szCs w:val="18"/>
              </w:rPr>
              <w:t>Valor Unit.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131BF" w14:textId="3F9BF273" w:rsidR="00AB1116" w:rsidRPr="00BB2C2A" w:rsidRDefault="00AB1116" w:rsidP="001C7A1F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B2C2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Valor </w:t>
            </w:r>
            <w:proofErr w:type="spellStart"/>
            <w:r w:rsidR="001C7A1F">
              <w:rPr>
                <w:rFonts w:ascii="Tahoma" w:hAnsi="Tahoma" w:cs="Tahoma"/>
                <w:b/>
                <w:bCs/>
                <w:sz w:val="18"/>
                <w:szCs w:val="18"/>
              </w:rPr>
              <w:t>Reaj</w:t>
            </w:r>
            <w:proofErr w:type="spellEnd"/>
            <w:r w:rsidR="001C7A1F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</w:tr>
      <w:tr w:rsidR="00AB1116" w:rsidRPr="00BB2C2A" w14:paraId="7ED5EFED" w14:textId="77777777" w:rsidTr="00CE4417"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FBBBBCF" w14:textId="364712CC" w:rsidR="00AB1116" w:rsidRPr="00BB2C2A" w:rsidRDefault="00EE5B79" w:rsidP="00EE5B7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020C4D4" w14:textId="6E1E91E6" w:rsidR="00AB1116" w:rsidRPr="00BB2C2A" w:rsidRDefault="00EE5B79" w:rsidP="00CE441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42B9737" w14:textId="53502742" w:rsidR="00AB1116" w:rsidRPr="00BB2C2A" w:rsidRDefault="00EE5B79" w:rsidP="00CE441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Mês</w:t>
            </w:r>
          </w:p>
        </w:tc>
        <w:tc>
          <w:tcPr>
            <w:tcW w:w="60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754D42E" w14:textId="44FEF0D5" w:rsidR="00AB1116" w:rsidRPr="00BB2C2A" w:rsidRDefault="00EE5B79" w:rsidP="00CE4417">
            <w:pPr>
              <w:rPr>
                <w:rFonts w:ascii="Tahoma" w:hAnsi="Tahoma" w:cs="Tahoma"/>
                <w:sz w:val="18"/>
                <w:szCs w:val="18"/>
              </w:rPr>
            </w:pPr>
            <w:r w:rsidRPr="009B3E2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9B3E2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ITENS_VENCEDORESVALORES.DESCITEM_ILIC</w:instrText>
            </w:r>
            <w:r w:rsidRPr="009B3E2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9B3E2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SERVIÇO REALIZAÇAO DE TESTE DE CONTROLE DE QUALIDADE, LEVANTAMENTO RADIOLÓGICO AMBIENTAL E ELABORAÇAO DE PLANO DE PROTEÇAO RADIOLÓGICO(PPR)DO EQUIPAMENTO DE RAIOS-XLOTUS HF 630MC/DR Csl,DO MUNICIPIO DE ALPESTRE /RS</w:t>
            </w:r>
            <w:r w:rsidRPr="009B3E2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C5C973B" w14:textId="5FDE09F7" w:rsidR="00AB1116" w:rsidRPr="00BB2C2A" w:rsidRDefault="00EE5B79" w:rsidP="00EE5B79">
            <w:pPr>
              <w:tabs>
                <w:tab w:val="left" w:pos="1557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R$ 360,00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26DA9" w14:textId="488DFBF0" w:rsidR="00AB1116" w:rsidRPr="00BB2C2A" w:rsidRDefault="00AB1116" w:rsidP="00EE5B79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BB2C2A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EE5B79">
              <w:rPr>
                <w:rFonts w:ascii="Tahoma" w:hAnsi="Tahoma" w:cs="Tahoma"/>
                <w:sz w:val="18"/>
                <w:szCs w:val="18"/>
              </w:rPr>
              <w:t>373,72</w:t>
            </w:r>
          </w:p>
        </w:tc>
      </w:tr>
    </w:tbl>
    <w:p w14:paraId="295A7B6F" w14:textId="77777777" w:rsidR="00A33DEB" w:rsidRPr="00F90EB9" w:rsidRDefault="00A33DEB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B783FAF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2F3005B3" w14:textId="5752DB51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2.1. O presente termo aditivo está legalmente amparado pela Lei </w:t>
      </w:r>
      <w:r w:rsidR="008E7A2A">
        <w:rPr>
          <w:rFonts w:ascii="Tahoma" w:eastAsia="Times New Roman" w:hAnsi="Tahoma" w:cs="Tahoma"/>
          <w:sz w:val="20"/>
          <w:szCs w:val="20"/>
          <w:lang w:eastAsia="pt-BR"/>
        </w:rPr>
        <w:t xml:space="preserve">nº </w:t>
      </w:r>
      <w:r w:rsidR="008E7A2A">
        <w:rPr>
          <w:rFonts w:ascii="Tahoma" w:hAnsi="Tahoma" w:cs="Tahoma"/>
          <w:sz w:val="20"/>
          <w:szCs w:val="20"/>
        </w:rPr>
        <w:t>14.133/2021</w:t>
      </w:r>
      <w:r w:rsidR="000C4ADD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605777CC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169BA9CC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6CCDC508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14:paraId="2D0CC083" w14:textId="77777777" w:rsidR="00F90EB9" w:rsidRDefault="00F90EB9" w:rsidP="00C0590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3.2. O contrato </w:t>
      </w:r>
      <w:r w:rsidR="00C05902">
        <w:rPr>
          <w:rFonts w:ascii="Tahoma" w:eastAsia="Times New Roman" w:hAnsi="Tahoma" w:cs="Tahoma"/>
          <w:sz w:val="20"/>
          <w:szCs w:val="20"/>
          <w:lang w:eastAsia="pt-BR"/>
        </w:rPr>
        <w:t xml:space="preserve">não 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terá reajuste </w:t>
      </w:r>
      <w:r w:rsidR="00C05902">
        <w:rPr>
          <w:rFonts w:ascii="Tahoma" w:eastAsia="Times New Roman" w:hAnsi="Tahoma" w:cs="Tahoma"/>
          <w:sz w:val="20"/>
          <w:szCs w:val="20"/>
          <w:lang w:eastAsia="pt-BR"/>
        </w:rPr>
        <w:t>conforme acordo entre as partes.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</w:p>
    <w:p w14:paraId="5D423E20" w14:textId="77777777" w:rsidR="00C05902" w:rsidRPr="00F90EB9" w:rsidRDefault="00C05902" w:rsidP="00C0590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15637FA" w14:textId="77777777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73AE504D" w14:textId="3EE80F8A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EE5B79">
        <w:rPr>
          <w:rFonts w:ascii="Tahoma" w:hAnsi="Tahoma" w:cs="Tahoma"/>
          <w:sz w:val="20"/>
          <w:szCs w:val="20"/>
        </w:rPr>
        <w:t>51/2025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014B9C0D" w14:textId="690F4ACC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 xml:space="preserve">mais cláusulas do Contrato nº </w:t>
      </w:r>
      <w:r w:rsidR="00EE5B79">
        <w:rPr>
          <w:rFonts w:ascii="Tahoma" w:eastAsia="Times New Roman" w:hAnsi="Tahoma" w:cs="Tahoma"/>
          <w:sz w:val="19"/>
          <w:szCs w:val="19"/>
          <w:lang w:eastAsia="pt-BR"/>
        </w:rPr>
        <w:t>51/2025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4CAE5EC9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8772A79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6EA54702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55A21CE0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2C803966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E26BA85" w14:textId="2D303B15" w:rsidR="00E30D0D" w:rsidRDefault="00E30D0D" w:rsidP="007A72D5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0F37EF">
        <w:rPr>
          <w:rFonts w:ascii="Tahoma" w:eastAsia="Times New Roman" w:hAnsi="Tahoma" w:cs="Tahoma"/>
          <w:sz w:val="19"/>
          <w:szCs w:val="19"/>
          <w:lang w:eastAsia="pt-BR"/>
        </w:rPr>
        <w:t>03 de abril</w:t>
      </w:r>
      <w:bookmarkStart w:id="0" w:name="_GoBack"/>
      <w:bookmarkEnd w:id="0"/>
      <w:r w:rsidR="00AB1116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1C7A1F">
        <w:rPr>
          <w:rFonts w:ascii="Tahoma" w:eastAsia="Times New Roman" w:hAnsi="Tahoma" w:cs="Tahoma"/>
          <w:sz w:val="19"/>
          <w:szCs w:val="19"/>
          <w:lang w:eastAsia="pt-BR"/>
        </w:rPr>
        <w:t>de 2026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10C0FB8A" w14:textId="5E34C5FB" w:rsidR="00E30D0D" w:rsidRDefault="00E30D0D" w:rsidP="008E7A2A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</w:t>
      </w:r>
    </w:p>
    <w:p w14:paraId="4FBDEB02" w14:textId="79AEC388" w:rsidR="00C05902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</w:t>
      </w:r>
    </w:p>
    <w:p w14:paraId="47050053" w14:textId="77777777" w:rsidR="008E7A2A" w:rsidRDefault="008E7A2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3ED8CAF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 xml:space="preserve">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________________________</w:t>
      </w:r>
    </w:p>
    <w:p w14:paraId="0B3AF111" w14:textId="075C5000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</w:t>
      </w:r>
      <w:r w:rsidR="00F90EB9">
        <w:rPr>
          <w:rFonts w:ascii="Tahoma" w:hAnsi="Tahoma" w:cs="Tahoma"/>
          <w:sz w:val="20"/>
          <w:szCs w:val="20"/>
        </w:rPr>
        <w:t>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</w:t>
      </w:r>
      <w:r w:rsidR="00C05902">
        <w:rPr>
          <w:rFonts w:ascii="Tahoma" w:hAnsi="Tahoma" w:cs="Tahoma"/>
          <w:sz w:val="20"/>
          <w:szCs w:val="20"/>
        </w:rPr>
        <w:t xml:space="preserve">       </w:t>
      </w:r>
      <w:r w:rsidR="0005556E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A33DEB">
        <w:rPr>
          <w:rFonts w:ascii="Tahoma" w:hAnsi="Tahoma" w:cs="Tahoma"/>
          <w:sz w:val="20"/>
          <w:szCs w:val="20"/>
        </w:rPr>
        <w:t>RUDIMAR ARGENTON</w:t>
      </w:r>
    </w:p>
    <w:p w14:paraId="2E4B9D35" w14:textId="249AB594" w:rsidR="00C05902" w:rsidRPr="008E7A2A" w:rsidRDefault="0005556E" w:rsidP="008E7A2A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</w:t>
      </w:r>
      <w:r w:rsidR="00A33DEB">
        <w:rPr>
          <w:rFonts w:ascii="Tahoma" w:hAnsi="Tahoma" w:cs="Tahoma"/>
          <w:sz w:val="20"/>
          <w:szCs w:val="20"/>
        </w:rPr>
        <w:t xml:space="preserve"> </w:t>
      </w:r>
      <w:r w:rsidR="006B51DA"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14:paraId="64650366" w14:textId="77777777" w:rsidR="008E7A2A" w:rsidRDefault="008E7A2A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5D99BF8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18415D33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1EA13AC8" w14:textId="77777777" w:rsidR="00C05902" w:rsidRPr="00C05902" w:rsidRDefault="00C05902" w:rsidP="00C059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2A58C88C" w14:textId="77777777" w:rsidR="00C05902" w:rsidRPr="00C05902" w:rsidRDefault="00C05902" w:rsidP="00C059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62.637</w:t>
      </w:r>
    </w:p>
    <w:p w14:paraId="2B127E0C" w14:textId="77777777" w:rsidR="007A72D5" w:rsidRDefault="00C05902" w:rsidP="00C05902">
      <w:pPr>
        <w:widowControl w:val="0"/>
        <w:autoSpaceDE w:val="0"/>
        <w:autoSpaceDN w:val="0"/>
        <w:adjustRightInd w:val="0"/>
        <w:ind w:left="-851" w:right="-710"/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ASSESSORA JURÍDICA</w:t>
      </w:r>
    </w:p>
    <w:sectPr w:rsidR="007A72D5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217DA"/>
    <w:multiLevelType w:val="multilevel"/>
    <w:tmpl w:val="53983E5E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3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5556E"/>
    <w:rsid w:val="00087362"/>
    <w:rsid w:val="000B7EC6"/>
    <w:rsid w:val="000C4ADD"/>
    <w:rsid w:val="000F37EF"/>
    <w:rsid w:val="001714B0"/>
    <w:rsid w:val="00186BFA"/>
    <w:rsid w:val="001B36F1"/>
    <w:rsid w:val="001C7A1F"/>
    <w:rsid w:val="001E6BAC"/>
    <w:rsid w:val="001F09E2"/>
    <w:rsid w:val="00243684"/>
    <w:rsid w:val="00252DF0"/>
    <w:rsid w:val="00293FD9"/>
    <w:rsid w:val="002971A2"/>
    <w:rsid w:val="002B3248"/>
    <w:rsid w:val="002C7C72"/>
    <w:rsid w:val="00367BC9"/>
    <w:rsid w:val="00407F12"/>
    <w:rsid w:val="00490506"/>
    <w:rsid w:val="004D4072"/>
    <w:rsid w:val="00506556"/>
    <w:rsid w:val="00531B02"/>
    <w:rsid w:val="005C2ABD"/>
    <w:rsid w:val="00601C00"/>
    <w:rsid w:val="00663E05"/>
    <w:rsid w:val="006B51DA"/>
    <w:rsid w:val="006E45F9"/>
    <w:rsid w:val="00702EA4"/>
    <w:rsid w:val="007A72D5"/>
    <w:rsid w:val="0082752A"/>
    <w:rsid w:val="008666FE"/>
    <w:rsid w:val="00873AF5"/>
    <w:rsid w:val="0088632C"/>
    <w:rsid w:val="00886788"/>
    <w:rsid w:val="008A7AE7"/>
    <w:rsid w:val="008B31E0"/>
    <w:rsid w:val="008E7A2A"/>
    <w:rsid w:val="009241B3"/>
    <w:rsid w:val="009A7482"/>
    <w:rsid w:val="009D0FE6"/>
    <w:rsid w:val="00A3293B"/>
    <w:rsid w:val="00A33DEB"/>
    <w:rsid w:val="00AA5301"/>
    <w:rsid w:val="00AB1116"/>
    <w:rsid w:val="00B332C5"/>
    <w:rsid w:val="00B8712F"/>
    <w:rsid w:val="00BD0989"/>
    <w:rsid w:val="00C05902"/>
    <w:rsid w:val="00C8484B"/>
    <w:rsid w:val="00D5414A"/>
    <w:rsid w:val="00D82133"/>
    <w:rsid w:val="00D83843"/>
    <w:rsid w:val="00D873F4"/>
    <w:rsid w:val="00DE3C2D"/>
    <w:rsid w:val="00DF1BD7"/>
    <w:rsid w:val="00E30D0D"/>
    <w:rsid w:val="00E3298B"/>
    <w:rsid w:val="00E856A5"/>
    <w:rsid w:val="00EE5B79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C26D3"/>
  <w15:docId w15:val="{FC14D8FA-0478-4915-BB74-39D38248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B5D791-2A4A-4126-8149-A936BFECA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449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28</cp:revision>
  <cp:lastPrinted>2025-01-22T16:10:00Z</cp:lastPrinted>
  <dcterms:created xsi:type="dcterms:W3CDTF">2019-10-09T13:45:00Z</dcterms:created>
  <dcterms:modified xsi:type="dcterms:W3CDTF">2026-04-08T17:03:00Z</dcterms:modified>
</cp:coreProperties>
</file>