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7E701E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67A0013E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005C9945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7B709533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2918BB05" w14:textId="77777777" w:rsidR="00E30D0D" w:rsidRDefault="005B185B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TERMO DE CREDENCIAMENTO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Nº </w:t>
      </w:r>
      <w:r w:rsidR="00FF48C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01.2023</w:t>
      </w:r>
    </w:p>
    <w:p w14:paraId="34CB697C" w14:textId="088F76BC" w:rsidR="00E30D0D" w:rsidRDefault="00211B45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6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  <w:r w:rsidR="006E250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 w:rsidR="00634581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RENOVAÇÃO CONTRATUAL</w:t>
      </w:r>
    </w:p>
    <w:p w14:paraId="7A9A9C80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5A2AEAAE" w14:textId="1D456A0A" w:rsidR="00634581" w:rsidRPr="00041EE8" w:rsidRDefault="00634581" w:rsidP="00634581">
      <w:pPr>
        <w:widowControl w:val="0"/>
        <w:tabs>
          <w:tab w:val="left" w:pos="0"/>
        </w:tabs>
        <w:autoSpaceDE w:val="0"/>
        <w:autoSpaceDN w:val="0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041EE8">
        <w:rPr>
          <w:rFonts w:ascii="Tahoma" w:eastAsia="Arial Unicode MS" w:hAnsi="Tahoma" w:cs="Tahoma"/>
          <w:b/>
          <w:bCs/>
          <w:color w:val="000000"/>
          <w:sz w:val="20"/>
          <w:szCs w:val="20"/>
        </w:rPr>
        <w:t>O MUNICIPIO DE ALPESTRE/RS</w:t>
      </w:r>
      <w:r w:rsidRPr="00041EE8">
        <w:rPr>
          <w:rFonts w:ascii="Tahoma" w:eastAsia="Arial Unicode MS" w:hAnsi="Tahoma" w:cs="Tahoma"/>
          <w:color w:val="000000"/>
          <w:sz w:val="20"/>
          <w:szCs w:val="20"/>
        </w:rPr>
        <w:t xml:space="preserve">, Pessoa Jurídica de Direito Público, inscrita no CNPJ Sob n.º 87.612.933/0001-18, com sede à Praça Tancredo Neves, n.º300 - Centro, nesta cidade de Alpestre/RS, neste ato representada por seu Prefeito,  </w:t>
      </w:r>
      <w:r w:rsidR="001D43F2">
        <w:rPr>
          <w:rFonts w:ascii="Tahoma" w:eastAsia="Arial Unicode MS" w:hAnsi="Tahoma" w:cs="Tahoma"/>
          <w:color w:val="000000"/>
          <w:sz w:val="20"/>
          <w:szCs w:val="20"/>
        </w:rPr>
        <w:t>RUDIMAR ARGENTON</w:t>
      </w:r>
      <w:r w:rsidRPr="00041EE8">
        <w:rPr>
          <w:rFonts w:ascii="Tahoma" w:eastAsia="Arial Unicode MS" w:hAnsi="Tahoma" w:cs="Tahoma"/>
          <w:color w:val="000000"/>
          <w:sz w:val="20"/>
          <w:szCs w:val="20"/>
        </w:rPr>
        <w:t xml:space="preserve">, no final assinado, doravante denominado simplesmente CREDENCIANTE, e de outro lado a empresa </w:t>
      </w:r>
      <w:r w:rsidRPr="00041EE8">
        <w:rPr>
          <w:rFonts w:ascii="Tahoma" w:eastAsia="Arial Unicode MS" w:hAnsi="Tahoma" w:cs="Tahoma"/>
          <w:b/>
          <w:color w:val="000000"/>
          <w:sz w:val="20"/>
          <w:szCs w:val="20"/>
        </w:rPr>
        <w:t>CLINICA MÉDICA DR. ANDRÉ MATTOS E FILHOS S/S</w:t>
      </w:r>
      <w:r w:rsidRPr="00041EE8">
        <w:rPr>
          <w:rFonts w:ascii="Tahoma" w:eastAsia="Arial Unicode MS" w:hAnsi="Tahoma" w:cs="Tahoma"/>
          <w:color w:val="000000"/>
          <w:sz w:val="20"/>
          <w:szCs w:val="20"/>
        </w:rPr>
        <w:t xml:space="preserve">, Pessoa Jurídica de Direito Privado, inscrita no CNPJ sob n°. 02.489.055/0001-32, localizada à </w:t>
      </w:r>
      <w:r>
        <w:rPr>
          <w:rFonts w:ascii="Tahoma" w:eastAsia="Arial Unicode MS" w:hAnsi="Tahoma" w:cs="Tahoma"/>
          <w:color w:val="000000"/>
          <w:sz w:val="20"/>
          <w:szCs w:val="20"/>
        </w:rPr>
        <w:t>Avenida</w:t>
      </w:r>
      <w:r w:rsidRPr="00041EE8">
        <w:rPr>
          <w:rFonts w:ascii="Tahoma" w:eastAsia="Arial Unicode MS" w:hAnsi="Tahoma" w:cs="Tahoma"/>
          <w:color w:val="000000"/>
          <w:sz w:val="20"/>
          <w:szCs w:val="20"/>
        </w:rPr>
        <w:t xml:space="preserve"> Getúlio Dornelles Vargas, n.º</w:t>
      </w:r>
      <w:r>
        <w:rPr>
          <w:rFonts w:ascii="Tahoma" w:eastAsia="Arial Unicode MS" w:hAnsi="Tahoma" w:cs="Tahoma"/>
          <w:color w:val="000000"/>
          <w:sz w:val="20"/>
          <w:szCs w:val="20"/>
        </w:rPr>
        <w:t xml:space="preserve"> 283 S sala 107</w:t>
      </w:r>
      <w:r w:rsidRPr="00041EE8">
        <w:rPr>
          <w:rFonts w:ascii="Tahoma" w:eastAsia="Arial Unicode MS" w:hAnsi="Tahoma" w:cs="Tahoma"/>
          <w:color w:val="000000"/>
          <w:sz w:val="20"/>
          <w:szCs w:val="20"/>
        </w:rPr>
        <w:t xml:space="preserve">, </w:t>
      </w:r>
      <w:r>
        <w:rPr>
          <w:rFonts w:ascii="Tahoma" w:eastAsia="Arial Unicode MS" w:hAnsi="Tahoma" w:cs="Tahoma"/>
          <w:color w:val="000000"/>
          <w:sz w:val="20"/>
          <w:szCs w:val="20"/>
        </w:rPr>
        <w:t>centro, Chapecó/RS,</w:t>
      </w:r>
      <w:r w:rsidRPr="00041EE8">
        <w:rPr>
          <w:rFonts w:ascii="Tahoma" w:eastAsia="Arial Unicode MS" w:hAnsi="Tahoma" w:cs="Tahoma"/>
          <w:color w:val="000000"/>
          <w:sz w:val="20"/>
          <w:szCs w:val="20"/>
        </w:rPr>
        <w:t xml:space="preserve"> neste ato representada por seu representante legal, o Sr. ANDRÉ LUIZ BARCELOS DE MATTOS, portador do CPF n° </w:t>
      </w:r>
      <w:r>
        <w:rPr>
          <w:rFonts w:ascii="Tahoma" w:eastAsia="Arial Unicode MS" w:hAnsi="Tahoma" w:cs="Tahoma"/>
          <w:color w:val="000000"/>
          <w:sz w:val="20"/>
          <w:szCs w:val="20"/>
        </w:rPr>
        <w:t>209.926.370-15</w:t>
      </w:r>
      <w:r w:rsidRPr="00041EE8">
        <w:rPr>
          <w:rFonts w:ascii="Tahoma" w:eastAsia="Arial Unicode MS" w:hAnsi="Tahoma" w:cs="Tahoma"/>
          <w:color w:val="000000"/>
          <w:sz w:val="20"/>
          <w:szCs w:val="20"/>
        </w:rPr>
        <w:t>, residente e domiciliado na cidade de -UF, doravante denominado simplesmente CREDENCIADA, pactuam o presente termo, firmado nos termo do edital de credenciamento n.º 01/2023</w:t>
      </w:r>
      <w:r w:rsidRPr="00041EE8">
        <w:rPr>
          <w:rFonts w:ascii="Tahoma" w:eastAsia="Arial MT" w:hAnsi="Tahoma" w:cs="Tahoma"/>
          <w:sz w:val="20"/>
          <w:szCs w:val="20"/>
          <w:lang w:val="pt-PT"/>
        </w:rPr>
        <w:t>, nos termos das cláusulas que se seguem:</w:t>
      </w:r>
    </w:p>
    <w:p w14:paraId="3B7A0D2C" w14:textId="77777777" w:rsidR="00634581" w:rsidRDefault="00634581" w:rsidP="00634581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54582368" w14:textId="77777777" w:rsidR="00634581" w:rsidRPr="00F90EB9" w:rsidRDefault="00634581" w:rsidP="0063458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54531F20" w14:textId="77777777" w:rsidR="00634581" w:rsidRPr="00F90EB9" w:rsidRDefault="00634581" w:rsidP="0063458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14:paraId="13DE005F" w14:textId="77777777" w:rsidR="00634581" w:rsidRPr="00F90EB9" w:rsidRDefault="00634581" w:rsidP="0063458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46C0E5A6" w14:textId="77777777" w:rsidR="00634581" w:rsidRPr="00F90EB9" w:rsidRDefault="00634581" w:rsidP="0063458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7136E06D" w14:textId="77777777" w:rsidR="00634581" w:rsidRPr="00F90EB9" w:rsidRDefault="00634581" w:rsidP="0063458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614CAE9B" w14:textId="77777777" w:rsidR="00634581" w:rsidRPr="00F90EB9" w:rsidRDefault="00634581" w:rsidP="00634581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5D357A2" w14:textId="77777777" w:rsidR="00634581" w:rsidRPr="00F90EB9" w:rsidRDefault="00634581" w:rsidP="00634581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27D5CE33" w14:textId="77777777" w:rsidR="00634581" w:rsidRPr="00F90EB9" w:rsidRDefault="00634581" w:rsidP="0063458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3.1. O contrato </w:t>
      </w:r>
      <w:r>
        <w:rPr>
          <w:rFonts w:ascii="Tahoma" w:eastAsia="Times New Roman" w:hAnsi="Tahoma" w:cs="Tahoma"/>
          <w:sz w:val="20"/>
          <w:szCs w:val="20"/>
          <w:lang w:eastAsia="pt-BR"/>
        </w:rPr>
        <w:t>fica renovado pelo período de 10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 meses a contar de seu encerramento.</w:t>
      </w:r>
    </w:p>
    <w:p w14:paraId="50544707" w14:textId="77777777" w:rsidR="00634581" w:rsidRPr="00F90EB9" w:rsidRDefault="00634581" w:rsidP="00634581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4C35C2D7" w14:textId="77777777" w:rsidR="00634581" w:rsidRPr="00F90EB9" w:rsidRDefault="00634581" w:rsidP="00634581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45809024" w14:textId="77777777" w:rsidR="00634581" w:rsidRPr="00F90EB9" w:rsidRDefault="00634581" w:rsidP="00634581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O presente termo aditivo, acha-se estritamente vinculado ao Edital de Licitação e ao </w:t>
      </w:r>
      <w:r>
        <w:rPr>
          <w:rFonts w:ascii="Tahoma" w:hAnsi="Tahoma" w:cs="Tahoma"/>
          <w:sz w:val="20"/>
          <w:szCs w:val="20"/>
        </w:rPr>
        <w:t>Termo de Credenciamento</w:t>
      </w:r>
      <w:r w:rsidRPr="00F90EB9">
        <w:rPr>
          <w:rFonts w:ascii="Tahoma" w:hAnsi="Tahoma" w:cs="Tahoma"/>
          <w:sz w:val="20"/>
          <w:szCs w:val="20"/>
        </w:rPr>
        <w:t xml:space="preserve"> nº </w:t>
      </w:r>
      <w:r>
        <w:rPr>
          <w:rFonts w:ascii="Tahoma" w:hAnsi="Tahoma" w:cs="Tahoma"/>
          <w:sz w:val="20"/>
          <w:szCs w:val="20"/>
        </w:rPr>
        <w:t>01/2023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70268D57" w14:textId="124D5E2A" w:rsidR="00634581" w:rsidRPr="005B185B" w:rsidRDefault="00634581" w:rsidP="00634581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</w:t>
      </w:r>
      <w:r>
        <w:rPr>
          <w:rFonts w:ascii="Tahoma" w:hAnsi="Tahoma" w:cs="Tahoma"/>
          <w:sz w:val="20"/>
          <w:szCs w:val="20"/>
        </w:rPr>
        <w:t>Termo de Credenciamento</w:t>
      </w:r>
      <w:r w:rsidRPr="00F90EB9">
        <w:rPr>
          <w:rFonts w:ascii="Tahoma" w:hAnsi="Tahoma" w:cs="Tahoma"/>
          <w:sz w:val="20"/>
          <w:szCs w:val="20"/>
        </w:rPr>
        <w:t xml:space="preserve"> nº </w:t>
      </w:r>
      <w:r w:rsidR="00211B45">
        <w:rPr>
          <w:rFonts w:ascii="Tahoma" w:hAnsi="Tahoma" w:cs="Tahoma"/>
          <w:sz w:val="20"/>
          <w:szCs w:val="20"/>
        </w:rPr>
        <w:t xml:space="preserve">01/2023 </w:t>
      </w:r>
      <w:bookmarkStart w:id="0" w:name="_GoBack"/>
      <w:bookmarkEnd w:id="0"/>
      <w:r>
        <w:rPr>
          <w:rFonts w:ascii="Tahoma" w:eastAsia="Times New Roman" w:hAnsi="Tahoma" w:cs="Tahoma"/>
          <w:sz w:val="19"/>
          <w:szCs w:val="19"/>
          <w:lang w:eastAsia="pt-BR"/>
        </w:rPr>
        <w:t>permanecem inalteradas e vigentes.</w:t>
      </w:r>
    </w:p>
    <w:p w14:paraId="120941C3" w14:textId="77777777" w:rsidR="00634581" w:rsidRPr="00F90EB9" w:rsidRDefault="00634581" w:rsidP="00634581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082C92C3" w14:textId="77777777" w:rsidR="00634581" w:rsidRDefault="00634581" w:rsidP="00634581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DO FORO</w:t>
      </w:r>
    </w:p>
    <w:p w14:paraId="3106E9CE" w14:textId="77777777" w:rsidR="00634581" w:rsidRDefault="00634581" w:rsidP="0063458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714448B1" w14:textId="77777777" w:rsidR="00634581" w:rsidRDefault="00634581" w:rsidP="0063458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forma.</w:t>
      </w:r>
    </w:p>
    <w:p w14:paraId="59105B44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638A34E4" w14:textId="20CA155F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1D43F2">
        <w:rPr>
          <w:rFonts w:ascii="Tahoma" w:eastAsia="Times New Roman" w:hAnsi="Tahoma" w:cs="Tahoma"/>
          <w:sz w:val="19"/>
          <w:szCs w:val="19"/>
          <w:lang w:eastAsia="pt-BR"/>
        </w:rPr>
        <w:t xml:space="preserve">30 de </w:t>
      </w:r>
      <w:r w:rsidR="00211B45">
        <w:rPr>
          <w:rFonts w:ascii="Tahoma" w:eastAsia="Times New Roman" w:hAnsi="Tahoma" w:cs="Tahoma"/>
          <w:sz w:val="19"/>
          <w:szCs w:val="19"/>
          <w:lang w:eastAsia="pt-BR"/>
        </w:rPr>
        <w:t>abril de 2026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481BEBF7" w14:textId="77777777" w:rsidR="00293FD9" w:rsidRDefault="00293FD9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238341A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7133AD52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668D27EF" w14:textId="77777777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14:paraId="5041F37C" w14:textId="65DD5A6D"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1D43F2">
        <w:rPr>
          <w:rFonts w:ascii="Tahoma" w:hAnsi="Tahoma" w:cs="Tahoma"/>
          <w:sz w:val="20"/>
          <w:szCs w:val="20"/>
        </w:rPr>
        <w:t>RUDIMAR ARGENTON</w:t>
      </w:r>
    </w:p>
    <w:p w14:paraId="0D26B8F6" w14:textId="77777777"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14:paraId="219271D6" w14:textId="77777777" w:rsidR="001F09E2" w:rsidRDefault="001F09E2" w:rsidP="001F09E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A25E8A0" w14:textId="77777777" w:rsidR="00E30D0D" w:rsidRDefault="00E30D0D" w:rsidP="00E3298B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6B59F958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5BFA026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536FC352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01A501D3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3243B7BF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14:paraId="6AECE7C9" w14:textId="77777777"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3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5556E"/>
    <w:rsid w:val="000658C3"/>
    <w:rsid w:val="00087362"/>
    <w:rsid w:val="001714B0"/>
    <w:rsid w:val="001B36F1"/>
    <w:rsid w:val="001D43F2"/>
    <w:rsid w:val="001E6BAC"/>
    <w:rsid w:val="001F09E2"/>
    <w:rsid w:val="00211B45"/>
    <w:rsid w:val="00252DF0"/>
    <w:rsid w:val="00293FD9"/>
    <w:rsid w:val="002971A2"/>
    <w:rsid w:val="002B3248"/>
    <w:rsid w:val="002C7C72"/>
    <w:rsid w:val="00301416"/>
    <w:rsid w:val="00407F12"/>
    <w:rsid w:val="004462D2"/>
    <w:rsid w:val="004D4072"/>
    <w:rsid w:val="00506556"/>
    <w:rsid w:val="00531B02"/>
    <w:rsid w:val="005B185B"/>
    <w:rsid w:val="005C2ABD"/>
    <w:rsid w:val="005D7A2D"/>
    <w:rsid w:val="00601C00"/>
    <w:rsid w:val="00634581"/>
    <w:rsid w:val="00663E05"/>
    <w:rsid w:val="006B51DA"/>
    <w:rsid w:val="006E2508"/>
    <w:rsid w:val="006E45F9"/>
    <w:rsid w:val="007952F7"/>
    <w:rsid w:val="008666FE"/>
    <w:rsid w:val="00873AF5"/>
    <w:rsid w:val="0088632C"/>
    <w:rsid w:val="00886788"/>
    <w:rsid w:val="009D0FE6"/>
    <w:rsid w:val="00A3293B"/>
    <w:rsid w:val="00A774E6"/>
    <w:rsid w:val="00B332C5"/>
    <w:rsid w:val="00BD0989"/>
    <w:rsid w:val="00C8484B"/>
    <w:rsid w:val="00CC482D"/>
    <w:rsid w:val="00D83843"/>
    <w:rsid w:val="00DE3C2D"/>
    <w:rsid w:val="00E30D0D"/>
    <w:rsid w:val="00E3298B"/>
    <w:rsid w:val="00EA164E"/>
    <w:rsid w:val="00F90EB9"/>
    <w:rsid w:val="00FF4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73D3B"/>
  <w15:docId w15:val="{7DAD714C-3C54-4D3B-9568-5670FB4F7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FBA187-59F7-4DCF-B4B3-9C91ED684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397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18</cp:revision>
  <cp:lastPrinted>2024-10-10T12:59:00Z</cp:lastPrinted>
  <dcterms:created xsi:type="dcterms:W3CDTF">2019-10-09T13:45:00Z</dcterms:created>
  <dcterms:modified xsi:type="dcterms:W3CDTF">2026-05-04T14:17:00Z</dcterms:modified>
</cp:coreProperties>
</file>