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CDA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r w:rsidRPr="00C04E54">
        <w:rPr>
          <w:rFonts w:eastAsia="Times New Roman"/>
          <w:sz w:val="16"/>
          <w:szCs w:val="16"/>
          <w:lang w:eastAsia="pt-BR"/>
        </w:rPr>
        <w:t>ESTADO DO RIO GRANDE DO SUL</w:t>
      </w:r>
    </w:p>
    <w:p w:rsidR="00231CDA" w:rsidRPr="000148B7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r w:rsidRPr="000148B7">
        <w:rPr>
          <w:rFonts w:eastAsia="Times New Roman"/>
          <w:sz w:val="16"/>
          <w:szCs w:val="16"/>
          <w:lang w:eastAsia="pt-BR"/>
        </w:rPr>
        <w:t>PREFEITURA MUNICIPAL DE ALPESTRE</w:t>
      </w:r>
    </w:p>
    <w:p w:rsidR="00231CDA" w:rsidRPr="000148B7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outlineLvl w:val="0"/>
        <w:rPr>
          <w:rFonts w:eastAsia="Times New Roman"/>
          <w:sz w:val="16"/>
          <w:szCs w:val="16"/>
          <w:lang w:eastAsia="pt-BR"/>
        </w:rPr>
      </w:pPr>
      <w:r w:rsidRPr="000148B7">
        <w:rPr>
          <w:rFonts w:eastAsia="Times New Roman"/>
          <w:sz w:val="16"/>
          <w:szCs w:val="16"/>
          <w:lang w:eastAsia="pt-BR"/>
        </w:rPr>
        <w:t>DEPARTAMENTO DE COMPRAS E LICITAÇÕES</w:t>
      </w:r>
    </w:p>
    <w:p w:rsidR="00231CDA" w:rsidRPr="000148B7" w:rsidRDefault="00231CDA" w:rsidP="00231CDA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</w:p>
    <w:p w:rsidR="00231CDA" w:rsidRPr="000148B7" w:rsidRDefault="00231CDA" w:rsidP="00231CDA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</w:p>
    <w:p w:rsidR="00231CDA" w:rsidRPr="000148B7" w:rsidRDefault="006C1ED9" w:rsidP="00231CDA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>
        <w:rPr>
          <w:rFonts w:eastAsia="Times New Roman"/>
          <w:b/>
          <w:bCs/>
          <w:sz w:val="24"/>
          <w:szCs w:val="24"/>
          <w:lang w:eastAsia="pt-BR"/>
        </w:rPr>
        <w:t>CONTRATO Nº 120</w:t>
      </w:r>
      <w:r w:rsidR="00231CDA" w:rsidRPr="000148B7">
        <w:rPr>
          <w:rFonts w:eastAsia="Times New Roman"/>
          <w:b/>
          <w:bCs/>
          <w:sz w:val="24"/>
          <w:szCs w:val="24"/>
          <w:lang w:eastAsia="pt-BR"/>
        </w:rPr>
        <w:t>/2020</w:t>
      </w:r>
    </w:p>
    <w:p w:rsidR="00231CDA" w:rsidRDefault="00231CDA" w:rsidP="00231CDA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>
        <w:rPr>
          <w:rFonts w:eastAsia="Times New Roman"/>
          <w:b/>
          <w:bCs/>
          <w:sz w:val="24"/>
          <w:szCs w:val="24"/>
          <w:lang w:eastAsia="pt-BR"/>
        </w:rPr>
        <w:t xml:space="preserve">PREGÃO PRESENCIAL Nº </w:t>
      </w:r>
      <w:r w:rsidR="006C1ED9">
        <w:rPr>
          <w:rFonts w:eastAsia="Times New Roman"/>
          <w:b/>
          <w:bCs/>
          <w:sz w:val="24"/>
          <w:szCs w:val="24"/>
          <w:lang w:eastAsia="pt-BR"/>
        </w:rPr>
        <w:t>16</w:t>
      </w:r>
      <w:r>
        <w:rPr>
          <w:rFonts w:eastAsia="Times New Roman"/>
          <w:b/>
          <w:bCs/>
          <w:sz w:val="24"/>
          <w:szCs w:val="24"/>
          <w:lang w:eastAsia="pt-BR"/>
        </w:rPr>
        <w:t>/2020</w:t>
      </w:r>
    </w:p>
    <w:p w:rsid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Contrato 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 w:rsidRPr="00231CDA">
        <w:rPr>
          <w:rFonts w:eastAsia="Times New Roman"/>
          <w:iCs/>
          <w:lang w:eastAsia="pt-BR"/>
        </w:rPr>
        <w:t xml:space="preserve">  </w:t>
      </w:r>
      <w:proofErr w:type="gramEnd"/>
      <w:r w:rsidRPr="00231CDA">
        <w:rPr>
          <w:rFonts w:eastAsia="Times New Roman"/>
          <w:iCs/>
          <w:lang w:eastAsia="pt-BR"/>
        </w:rPr>
        <w:t xml:space="preserve">representado pelo PREFEITO MUNICIPAL, Sr. VALDIR JOSÉ ZASSO, doravante denominado CONTRATANTE ou simplesmente MUNICÍPIO, e a Empresa IVANDERLEI ROSSETTO, CNPJ nº 10.253.715/0001-00, com sede na Rua Guaporé, 2968D, Bairro Presidente </w:t>
      </w:r>
      <w:proofErr w:type="spellStart"/>
      <w:r w:rsidRPr="00231CDA">
        <w:rPr>
          <w:rFonts w:eastAsia="Times New Roman"/>
          <w:iCs/>
          <w:lang w:eastAsia="pt-BR"/>
        </w:rPr>
        <w:t>Médice</w:t>
      </w:r>
      <w:proofErr w:type="spellEnd"/>
      <w:r w:rsidRPr="00231CDA">
        <w:rPr>
          <w:rFonts w:eastAsia="Times New Roman"/>
          <w:iCs/>
          <w:lang w:eastAsia="pt-BR"/>
        </w:rPr>
        <w:t xml:space="preserve">, Município de </w:t>
      </w:r>
      <w:proofErr w:type="spellStart"/>
      <w:r w:rsidRPr="00231CDA">
        <w:rPr>
          <w:rFonts w:eastAsia="Times New Roman"/>
          <w:iCs/>
          <w:lang w:eastAsia="pt-BR"/>
        </w:rPr>
        <w:t>Chapeó</w:t>
      </w:r>
      <w:proofErr w:type="spellEnd"/>
      <w:r w:rsidRPr="00231CDA">
        <w:rPr>
          <w:rFonts w:eastAsia="Times New Roman"/>
          <w:iCs/>
          <w:lang w:eastAsia="pt-BR"/>
        </w:rPr>
        <w:t>/SC neste ato representada por seu representante legal, Sr.</w:t>
      </w:r>
      <w:r>
        <w:rPr>
          <w:rFonts w:eastAsia="Times New Roman"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>IVANDERLEI ROSSETTO, doravante denominada simplesmente CONTRATADA, mediante  sujeição  mútua  as normas constantes  da  Lei  n.º 8.666  de  21/06/1993, no E</w:t>
      </w:r>
      <w:r w:rsidR="006C1ED9">
        <w:rPr>
          <w:rFonts w:eastAsia="Times New Roman"/>
          <w:iCs/>
          <w:lang w:eastAsia="pt-BR"/>
        </w:rPr>
        <w:t>dital de Pregão Presencial nº 16</w:t>
      </w:r>
      <w:r w:rsidRPr="00231CDA">
        <w:rPr>
          <w:rFonts w:eastAsia="Times New Roman"/>
          <w:iCs/>
          <w:lang w:eastAsia="pt-BR"/>
        </w:rPr>
        <w:t>/2020</w:t>
      </w:r>
      <w:r w:rsidR="006C1ED9">
        <w:rPr>
          <w:rFonts w:eastAsia="Times New Roman"/>
          <w:iCs/>
          <w:lang w:eastAsia="pt-BR"/>
        </w:rPr>
        <w:t>, na Ata de Registro de Preços nº 67/2020</w:t>
      </w:r>
      <w:r w:rsidRPr="00231CDA">
        <w:rPr>
          <w:rFonts w:eastAsia="Times New Roman"/>
          <w:iCs/>
          <w:lang w:eastAsia="pt-BR"/>
        </w:rPr>
        <w:t xml:space="preserve"> e nas condições expressas nas cláusulas a seguir: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sz w:val="19"/>
          <w:szCs w:val="19"/>
          <w:lang w:eastAsia="pt-BR"/>
        </w:rPr>
      </w:pPr>
      <w:r w:rsidRPr="00231CDA">
        <w:rPr>
          <w:rFonts w:eastAsia="Times New Roman"/>
          <w:b/>
          <w:bCs/>
          <w:iCs/>
          <w:sz w:val="19"/>
          <w:szCs w:val="19"/>
          <w:lang w:eastAsia="pt-BR"/>
        </w:rPr>
        <w:t>CLÁUSULA PRIMEIRA – DO OBJETO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1.1. O objeto do presente contrato é:</w:t>
      </w:r>
    </w:p>
    <w:p w:rsidR="00231CDA" w:rsidRDefault="006C1ED9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color w:val="000000"/>
          <w:lang w:eastAsia="pt-BR"/>
        </w:rPr>
      </w:pPr>
      <w:r w:rsidRPr="006C1ED9">
        <w:rPr>
          <w:rFonts w:eastAsia="Times New Roman"/>
          <w:iCs/>
          <w:color w:val="000000"/>
          <w:lang w:eastAsia="pt-BR"/>
        </w:rPr>
        <w:t>REGISTRO DE PREÇOS OBJETIVANDO SERVIÇO DE HORAS MÁQUINA DE ESCAVADEIRA HIDRÁULICA</w:t>
      </w:r>
      <w:r w:rsidR="00231CDA" w:rsidRPr="00231CDA">
        <w:rPr>
          <w:rFonts w:eastAsia="Times New Roman"/>
          <w:iCs/>
          <w:color w:val="000000"/>
          <w:lang w:eastAsia="pt-BR"/>
        </w:rPr>
        <w:t>, na qual a contratada foi vencedora dos seguintes itens:</w:t>
      </w:r>
    </w:p>
    <w:tbl>
      <w:tblPr>
        <w:tblW w:w="9092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3497"/>
        <w:gridCol w:w="1276"/>
        <w:gridCol w:w="992"/>
        <w:gridCol w:w="1437"/>
      </w:tblGrid>
      <w:tr w:rsidR="00231CDA" w:rsidRPr="005E767B" w:rsidTr="006C1ED9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proofErr w:type="spellStart"/>
            <w:r w:rsidRPr="005E767B">
              <w:rPr>
                <w:b/>
                <w:bCs/>
              </w:rPr>
              <w:t>Qtde</w:t>
            </w:r>
            <w:proofErr w:type="spellEnd"/>
            <w:r w:rsidRPr="005E767B">
              <w:rPr>
                <w:b/>
                <w:bCs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proofErr w:type="spellStart"/>
            <w:r w:rsidRPr="005E767B">
              <w:rPr>
                <w:b/>
                <w:bCs/>
              </w:rPr>
              <w:t>Unid</w:t>
            </w:r>
            <w:proofErr w:type="spellEnd"/>
            <w:r w:rsidRPr="005E767B">
              <w:rPr>
                <w:b/>
                <w:bCs/>
              </w:rPr>
              <w:t>.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Marca</w:t>
            </w:r>
            <w:r>
              <w:rPr>
                <w:b/>
                <w:bCs/>
              </w:rPr>
              <w:t>/ Modelo/ placa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 xml:space="preserve">Valor </w:t>
            </w:r>
            <w:proofErr w:type="spellStart"/>
            <w:r w:rsidRPr="005E767B">
              <w:rPr>
                <w:b/>
                <w:bCs/>
              </w:rPr>
              <w:t>Unit</w:t>
            </w:r>
            <w:proofErr w:type="spellEnd"/>
            <w:r w:rsidRPr="005E767B">
              <w:rPr>
                <w:b/>
                <w:bCs/>
              </w:rPr>
              <w:t>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Valor Total</w:t>
            </w:r>
          </w:p>
        </w:tc>
      </w:tr>
      <w:tr w:rsidR="00CA68EB" w:rsidRPr="00C70C6E" w:rsidTr="006C1ED9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8EB" w:rsidRPr="007E5656" w:rsidRDefault="00CA68EB" w:rsidP="001A4790">
            <w:pPr>
              <w:rPr>
                <w:sz w:val="18"/>
                <w:szCs w:val="18"/>
              </w:rPr>
            </w:pPr>
            <w:proofErr w:type="gramStart"/>
            <w:r w:rsidRPr="007E5656">
              <w:rPr>
                <w:sz w:val="18"/>
                <w:szCs w:val="18"/>
              </w:rPr>
              <w:t>1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8EB" w:rsidRPr="007E5656" w:rsidRDefault="00CA68EB" w:rsidP="001A47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8EB" w:rsidRPr="007E5656" w:rsidRDefault="00CA68EB" w:rsidP="001A4790">
            <w:pPr>
              <w:rPr>
                <w:sz w:val="18"/>
                <w:szCs w:val="18"/>
              </w:rPr>
            </w:pPr>
            <w:r w:rsidRPr="007E5656">
              <w:rPr>
                <w:sz w:val="18"/>
                <w:szCs w:val="18"/>
              </w:rPr>
              <w:t>H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8EB" w:rsidRPr="007E5656" w:rsidRDefault="00CA68EB" w:rsidP="001A4790">
            <w:pPr>
              <w:ind w:left="57" w:right="57"/>
              <w:jc w:val="both"/>
              <w:rPr>
                <w:sz w:val="18"/>
                <w:szCs w:val="18"/>
              </w:rPr>
            </w:pPr>
            <w:r w:rsidRPr="007E5656">
              <w:rPr>
                <w:sz w:val="18"/>
                <w:szCs w:val="18"/>
              </w:rPr>
              <w:t>SERVIÇO DE ESCAVADEIRA HÍDRÁULICA, COM PESO OPERACIONAL MÍNIMO DE 21.000KG COM CAPACIDADE DE</w:t>
            </w:r>
            <w:proofErr w:type="gramStart"/>
            <w:r w:rsidRPr="007E5656">
              <w:rPr>
                <w:sz w:val="18"/>
                <w:szCs w:val="18"/>
              </w:rPr>
              <w:t xml:space="preserve">  </w:t>
            </w:r>
            <w:proofErr w:type="spellStart"/>
            <w:proofErr w:type="gramEnd"/>
            <w:r w:rsidRPr="007E5656">
              <w:rPr>
                <w:sz w:val="18"/>
                <w:szCs w:val="18"/>
              </w:rPr>
              <w:t>DE</w:t>
            </w:r>
            <w:proofErr w:type="spellEnd"/>
            <w:r w:rsidRPr="007E5656">
              <w:rPr>
                <w:sz w:val="18"/>
                <w:szCs w:val="18"/>
              </w:rPr>
              <w:t xml:space="preserve"> CONCHA  COROADA DE NO MÍNIMO  1,20 M³. EQUIPADA COM SISTEMA DE RASTREAMENTO E MONITORAMENTO, COM DISPONIBILIDADE PARA ACOPLAMENTO EMTERMINAL ELETRÔNICO A SER DEFINIDO PELO </w:t>
            </w:r>
            <w:proofErr w:type="gramStart"/>
            <w:r w:rsidRPr="007E5656">
              <w:rPr>
                <w:sz w:val="18"/>
                <w:szCs w:val="18"/>
              </w:rPr>
              <w:t>MUNICÍPIO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8EB" w:rsidRPr="007E5656" w:rsidRDefault="00CA68EB" w:rsidP="001A4790">
            <w:pPr>
              <w:rPr>
                <w:sz w:val="18"/>
                <w:szCs w:val="18"/>
              </w:rPr>
            </w:pPr>
            <w:r w:rsidRPr="007E5656">
              <w:rPr>
                <w:sz w:val="18"/>
                <w:szCs w:val="18"/>
              </w:rPr>
              <w:t>JCB JS 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8EB" w:rsidRPr="007E5656" w:rsidRDefault="00CA68EB" w:rsidP="001A47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R$ 238,00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8EB" w:rsidRPr="007E5656" w:rsidRDefault="00CA68EB" w:rsidP="00CA68E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R$ 35.700,00</w:t>
            </w:r>
          </w:p>
        </w:tc>
      </w:tr>
    </w:tbl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 xml:space="preserve">CLÁUSULA SEGUNDA – DO PREÇO, CONDIÇÕES DE PAGAMENTO E </w:t>
      </w:r>
      <w:proofErr w:type="gramStart"/>
      <w:r w:rsidRPr="00231CDA">
        <w:rPr>
          <w:rFonts w:eastAsia="Times New Roman"/>
          <w:b/>
          <w:bCs/>
          <w:iCs/>
          <w:lang w:eastAsia="pt-BR"/>
        </w:rPr>
        <w:t>REAJUSTE</w:t>
      </w:r>
      <w:proofErr w:type="gramEnd"/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2.1. A Contratada receberá o valor total de R$</w:t>
      </w:r>
      <w:r>
        <w:rPr>
          <w:rFonts w:eastAsia="Times New Roman"/>
          <w:iCs/>
          <w:lang w:eastAsia="pt-BR"/>
        </w:rPr>
        <w:t xml:space="preserve"> </w:t>
      </w:r>
      <w:r w:rsidR="00CA68EB">
        <w:rPr>
          <w:rFonts w:eastAsia="Times New Roman"/>
          <w:iCs/>
          <w:lang w:eastAsia="pt-BR"/>
        </w:rPr>
        <w:t>35.700,00</w:t>
      </w:r>
      <w:r>
        <w:rPr>
          <w:rFonts w:eastAsia="Times New Roman"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>(</w:t>
      </w:r>
      <w:r w:rsidR="00CA68EB">
        <w:rPr>
          <w:rFonts w:eastAsia="Times New Roman"/>
          <w:iCs/>
          <w:lang w:eastAsia="pt-BR"/>
        </w:rPr>
        <w:t>trinta e cinco mil e setecentos</w:t>
      </w:r>
      <w:r>
        <w:rPr>
          <w:rFonts w:eastAsia="Times New Roman"/>
          <w:iCs/>
          <w:lang w:eastAsia="pt-BR"/>
        </w:rPr>
        <w:t xml:space="preserve"> </w:t>
      </w:r>
      <w:r w:rsidR="00CA68EB">
        <w:rPr>
          <w:rFonts w:eastAsia="Times New Roman"/>
          <w:iCs/>
          <w:lang w:eastAsia="pt-BR"/>
        </w:rPr>
        <w:t>reais</w:t>
      </w:r>
      <w:r w:rsidRPr="00231CDA">
        <w:rPr>
          <w:rFonts w:eastAsia="Times New Roman"/>
          <w:iCs/>
          <w:lang w:eastAsia="pt-BR"/>
        </w:rPr>
        <w:t>).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      </w:t>
      </w:r>
      <w:r w:rsidRPr="00231CDA">
        <w:rPr>
          <w:rFonts w:eastAsia="Times New Roman"/>
          <w:iCs/>
          <w:lang w:eastAsia="pt-BR"/>
        </w:rPr>
        <w:tab/>
        <w:t>2.2. Os pagamentos serão realizados no mês subsequente a realização dos serviços tendo como base as horas realizadas e o pagamento se dará conforme Decreto Municipal 1604/2017 (ordem cronológica) e art. 63 e 64 da Lei Federal nº 4.320</w:t>
      </w:r>
      <w:r w:rsidRPr="00231CDA">
        <w:rPr>
          <w:rFonts w:eastAsia="Times New Roman"/>
          <w:iCs/>
          <w:color w:val="000000"/>
          <w:lang w:eastAsia="pt-BR"/>
        </w:rPr>
        <w:t xml:space="preserve"> mediante Ordem de Compra e Nota Fiscal em nome do Município de Alpestre/RS. (Na nota fiscal obrigatoriamente deverá constar: a modalidade de licitação, o número do contrato ou Ata e número da ordem de compras).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2.3. Não será efetuado qualquer pagamento ao CONTRATADO enquanto houver pendência de liquidação da obrigação financeira em virtude de penalidade ou inadimplência contratual.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720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2.4. Todos os insumos que compõe o preço, tais como as despesas com impostos, taxas, seguros e quaisquer outros que incidam direta ou indiretamente na execução do objeto desta licitação, correrão por conta da CONTRATADA; 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TERCEIRA – DO PRAZO DE VIGÊNCIA E PRESTAÇÃO DO SERVIÇO</w:t>
      </w:r>
    </w:p>
    <w:p w:rsidR="00231CDA" w:rsidRPr="00231CDA" w:rsidRDefault="00231CDA" w:rsidP="00CC0254">
      <w:pPr>
        <w:widowControl w:val="0"/>
        <w:autoSpaceDE w:val="0"/>
        <w:autoSpaceDN w:val="0"/>
        <w:adjustRightInd w:val="0"/>
        <w:ind w:right="-2" w:firstLine="567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3.1. O prazo </w:t>
      </w:r>
      <w:r w:rsidR="00CC0254">
        <w:rPr>
          <w:rFonts w:eastAsia="Times New Roman"/>
          <w:iCs/>
          <w:lang w:eastAsia="pt-BR"/>
        </w:rPr>
        <w:t xml:space="preserve">de vigência do contrato é até </w:t>
      </w:r>
      <w:r w:rsidR="00CA68EB">
        <w:rPr>
          <w:rFonts w:eastAsia="Times New Roman"/>
          <w:iCs/>
          <w:lang w:eastAsia="pt-BR"/>
        </w:rPr>
        <w:t>31/12/</w:t>
      </w:r>
      <w:r w:rsidRPr="00231CDA">
        <w:rPr>
          <w:rFonts w:eastAsia="Times New Roman"/>
          <w:iCs/>
          <w:lang w:eastAsia="pt-BR"/>
        </w:rPr>
        <w:t>2020, podendo ser prorrogado, mediante termo Aditivo acordado entre as partes de conformidade com o estabelecido nas Leis n.º 8666/93 e 8883/94.</w:t>
      </w:r>
    </w:p>
    <w:p w:rsidR="00231CDA" w:rsidRPr="00231CDA" w:rsidRDefault="00231CDA" w:rsidP="00231CDA">
      <w:pPr>
        <w:tabs>
          <w:tab w:val="left" w:pos="1620"/>
        </w:tabs>
        <w:autoSpaceDE w:val="0"/>
        <w:autoSpaceDN w:val="0"/>
        <w:ind w:right="-2" w:firstLine="567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3.2.</w:t>
      </w:r>
      <w:r w:rsidRPr="00231CDA">
        <w:rPr>
          <w:rFonts w:eastAsia="Times New Roman"/>
          <w:b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 xml:space="preserve">Mediante solicitação dos serviços, emitida pelo setor responsável da Secretaria Municipal de Competência, encaminhada ao setor de Licitações, Departamento de Compras, contendo a solicitação </w:t>
      </w:r>
      <w:r w:rsidRPr="00231CDA">
        <w:rPr>
          <w:rFonts w:eastAsia="Times New Roman"/>
          <w:iCs/>
          <w:lang w:eastAsia="pt-BR"/>
        </w:rPr>
        <w:lastRenderedPageBreak/>
        <w:t xml:space="preserve">do respectivo produto, juntamente com a dotação orçamentária. Após a emissão da Nota de Empenho pelo setor, este encaminhará ao licitante a respectiva autorização. 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567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3.3. O início dos serviços autorizados deverá ocorrer em até 24 horas do recebimento da autorização, devendo a contratada antes da ordem de serviço emitir a respectiva ART no mesmo prazo e iniciá-lo e fazê-lo sem interrupção dos serviços para a Contratante, realizando os mesmos preferencialmente de segunda a sexta-feira do horário das </w:t>
      </w:r>
      <w:proofErr w:type="gramStart"/>
      <w:r w:rsidRPr="00231CDA">
        <w:rPr>
          <w:rFonts w:eastAsia="Times New Roman"/>
          <w:iCs/>
          <w:lang w:eastAsia="pt-BR"/>
        </w:rPr>
        <w:t>8:00</w:t>
      </w:r>
      <w:proofErr w:type="gramEnd"/>
      <w:r w:rsidRPr="00231CDA">
        <w:rPr>
          <w:rFonts w:eastAsia="Times New Roman"/>
          <w:iCs/>
          <w:lang w:eastAsia="pt-BR"/>
        </w:rPr>
        <w:t xml:space="preserve"> da manhã até as 11:30 e das 13:00 horas até as 17:30. Cabe-se salientar que a contratada não poderá, sem autorização, interromper o serviço realizado para a contratante para realizar serviços particulares, </w:t>
      </w:r>
      <w:proofErr w:type="gramStart"/>
      <w:r w:rsidRPr="00231CDA">
        <w:rPr>
          <w:rFonts w:eastAsia="Times New Roman"/>
          <w:iCs/>
          <w:lang w:eastAsia="pt-BR"/>
        </w:rPr>
        <w:t>sob pena</w:t>
      </w:r>
      <w:proofErr w:type="gramEnd"/>
      <w:r w:rsidRPr="00231CDA">
        <w:rPr>
          <w:rFonts w:eastAsia="Times New Roman"/>
          <w:iCs/>
          <w:lang w:eastAsia="pt-BR"/>
        </w:rPr>
        <w:t xml:space="preserve"> de penalidade.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567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3.4. As autorizações de execução dos serviços serão emitidas parceladas de acordo com a demanda existente e de acordo com a disponibilidade orçamentária e financeira do Município. 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567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3.5.</w:t>
      </w:r>
      <w:r w:rsidRPr="00231CDA">
        <w:rPr>
          <w:rFonts w:eastAsia="Times New Roman"/>
          <w:b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>O Fornecedor deverá manter, em cada equipamento, sistema eletrônico de rastreamento e monitoramento e disponibilizar acesso através de pessoal designado pelo Contratante.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567"/>
        <w:jc w:val="both"/>
        <w:rPr>
          <w:rFonts w:eastAsia="Times New Roman"/>
          <w:b/>
          <w:iCs/>
          <w:lang w:eastAsia="pt-BR"/>
        </w:rPr>
      </w:pPr>
      <w:r w:rsidRPr="00231CDA">
        <w:rPr>
          <w:rFonts w:eastAsia="Times New Roman"/>
          <w:b/>
          <w:iCs/>
          <w:lang w:eastAsia="pt-BR"/>
        </w:rPr>
        <w:t>3.6. A execução dos serviços será acompanhada e fiscalizada por servidor público municipal designado, o qual manterá registro dos serviços executados em planilha apropriada, levando em conta, também, dados extraídos através do sistema de rastreamento e monitoramento de cada máquina.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720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QUARTA - DOS RECURSOS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  <w:r w:rsidRPr="00231CDA">
        <w:rPr>
          <w:rFonts w:eastAsia="Times New Roman"/>
          <w:iCs/>
          <w:lang w:eastAsia="pt-BR"/>
        </w:rPr>
        <w:tab/>
        <w:t>4.1. As despesas decorrentes da execução do presente Contrato correrão à conta da seguinte dotação orçamentária:</w:t>
      </w:r>
    </w:p>
    <w:tbl>
      <w:tblPr>
        <w:tblW w:w="960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4"/>
        <w:gridCol w:w="8436"/>
      </w:tblGrid>
      <w:tr w:rsidR="00231CDA" w:rsidRPr="00231CDA" w:rsidTr="0015662E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231CDA" w:rsidRDefault="00231CDA" w:rsidP="00231CDA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/>
                <w:lang w:eastAsia="pt-BR"/>
              </w:rPr>
            </w:pPr>
            <w:r w:rsidRPr="00231CDA">
              <w:rPr>
                <w:rFonts w:eastAsia="Times New Roman"/>
                <w:b/>
                <w:bCs/>
                <w:iCs/>
                <w:lang w:eastAsia="pt-BR"/>
              </w:rPr>
              <w:t>Projeto</w:t>
            </w:r>
          </w:p>
          <w:p w:rsidR="00231CDA" w:rsidRPr="00231CDA" w:rsidRDefault="00231CDA" w:rsidP="00231CDA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lang w:eastAsia="pt-BR"/>
              </w:rPr>
            </w:pPr>
            <w:r w:rsidRPr="00231CDA">
              <w:rPr>
                <w:rFonts w:eastAsia="Times New Roman"/>
                <w:b/>
                <w:bCs/>
                <w:iCs/>
                <w:lang w:eastAsia="pt-BR"/>
              </w:rPr>
              <w:t>Despesa</w:t>
            </w:r>
            <w:proofErr w:type="gramStart"/>
            <w:r w:rsidRPr="00231CDA">
              <w:rPr>
                <w:rFonts w:eastAsia="Times New Roman"/>
                <w:iCs/>
                <w:lang w:eastAsia="pt-BR"/>
              </w:rPr>
              <w:t xml:space="preserve">  </w:t>
            </w:r>
          </w:p>
        </w:tc>
        <w:tc>
          <w:tcPr>
            <w:tcW w:w="8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231CDA" w:rsidRDefault="00CA68EB" w:rsidP="00231CDA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color w:val="000000"/>
                <w:lang w:eastAsia="pt-BR"/>
              </w:rPr>
            </w:pPr>
            <w:proofErr w:type="gramEnd"/>
            <w:r>
              <w:rPr>
                <w:rFonts w:eastAsia="Times New Roman"/>
                <w:iCs/>
                <w:color w:val="000000"/>
                <w:lang w:eastAsia="pt-BR"/>
              </w:rPr>
              <w:t>2053</w:t>
            </w:r>
            <w:r w:rsidR="00231CDA" w:rsidRPr="00231CDA">
              <w:rPr>
                <w:rFonts w:eastAsia="Times New Roman"/>
                <w:iCs/>
                <w:color w:val="000000"/>
                <w:lang w:eastAsia="pt-BR"/>
              </w:rPr>
              <w:t xml:space="preserve"> </w:t>
            </w:r>
            <w:r>
              <w:rPr>
                <w:rFonts w:eastAsia="Times New Roman"/>
                <w:iCs/>
                <w:color w:val="000000"/>
                <w:lang w:eastAsia="pt-BR"/>
              </w:rPr>
              <w:t>–</w:t>
            </w:r>
            <w:r w:rsidR="00231CDA" w:rsidRPr="00231CDA">
              <w:rPr>
                <w:rFonts w:eastAsia="Times New Roman"/>
                <w:iCs/>
                <w:color w:val="000000"/>
                <w:lang w:eastAsia="pt-BR"/>
              </w:rPr>
              <w:t xml:space="preserve"> </w:t>
            </w:r>
            <w:r>
              <w:rPr>
                <w:rFonts w:eastAsia="Times New Roman"/>
                <w:iCs/>
                <w:color w:val="000000"/>
                <w:lang w:eastAsia="pt-BR"/>
              </w:rPr>
              <w:t>MANUT. DESP. OPER. SEC. MUN. AGRICULTURA. ABAST. E MEIO AMBIENTE</w:t>
            </w:r>
          </w:p>
          <w:p w:rsidR="00231CDA" w:rsidRPr="00231CDA" w:rsidRDefault="00231CDA" w:rsidP="00231CDA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color w:val="000000"/>
                <w:lang w:eastAsia="pt-BR"/>
              </w:rPr>
            </w:pP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3390.39.00.00.00.00 </w:t>
            </w:r>
            <w:proofErr w:type="gramStart"/>
            <w:r w:rsidRPr="00231CDA">
              <w:rPr>
                <w:rFonts w:eastAsia="Times New Roman"/>
                <w:iCs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15662E" w:rsidRPr="00231CDA" w:rsidTr="0015662E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2E" w:rsidRPr="00231CDA" w:rsidRDefault="0015662E" w:rsidP="001A479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/>
                <w:lang w:eastAsia="pt-BR"/>
              </w:rPr>
            </w:pPr>
            <w:r w:rsidRPr="00231CDA">
              <w:rPr>
                <w:rFonts w:eastAsia="Times New Roman"/>
                <w:b/>
                <w:bCs/>
                <w:iCs/>
                <w:lang w:eastAsia="pt-BR"/>
              </w:rPr>
              <w:t>Projeto</w:t>
            </w:r>
          </w:p>
          <w:p w:rsidR="0015662E" w:rsidRPr="00231CDA" w:rsidRDefault="0015662E" w:rsidP="001A479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lang w:eastAsia="pt-BR"/>
              </w:rPr>
            </w:pPr>
            <w:r w:rsidRPr="00231CDA">
              <w:rPr>
                <w:rFonts w:eastAsia="Times New Roman"/>
                <w:b/>
                <w:bCs/>
                <w:iCs/>
                <w:lang w:eastAsia="pt-BR"/>
              </w:rPr>
              <w:t>Despesa</w:t>
            </w:r>
            <w:proofErr w:type="gramStart"/>
            <w:r w:rsidRPr="00231CDA">
              <w:rPr>
                <w:rFonts w:eastAsia="Times New Roman"/>
                <w:iCs/>
                <w:lang w:eastAsia="pt-BR"/>
              </w:rPr>
              <w:t xml:space="preserve">  </w:t>
            </w:r>
          </w:p>
        </w:tc>
        <w:tc>
          <w:tcPr>
            <w:tcW w:w="8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2E" w:rsidRPr="00231CDA" w:rsidRDefault="0015662E" w:rsidP="001A479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color w:val="000000"/>
                <w:lang w:eastAsia="pt-BR"/>
              </w:rPr>
            </w:pPr>
            <w:proofErr w:type="gramEnd"/>
            <w:r>
              <w:rPr>
                <w:rFonts w:eastAsia="Times New Roman"/>
                <w:iCs/>
                <w:color w:val="000000"/>
                <w:lang w:eastAsia="pt-BR"/>
              </w:rPr>
              <w:t>20</w:t>
            </w:r>
            <w:r>
              <w:rPr>
                <w:rFonts w:eastAsia="Times New Roman"/>
                <w:iCs/>
                <w:color w:val="000000"/>
                <w:lang w:eastAsia="pt-BR"/>
              </w:rPr>
              <w:t>65</w:t>
            </w: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 </w:t>
            </w:r>
            <w:r>
              <w:rPr>
                <w:rFonts w:eastAsia="Times New Roman"/>
                <w:iCs/>
                <w:color w:val="000000"/>
                <w:lang w:eastAsia="pt-BR"/>
              </w:rPr>
              <w:t>–</w:t>
            </w: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 </w:t>
            </w:r>
            <w:r>
              <w:rPr>
                <w:rFonts w:eastAsia="Times New Roman"/>
                <w:iCs/>
                <w:color w:val="000000"/>
                <w:lang w:eastAsia="pt-BR"/>
              </w:rPr>
              <w:t xml:space="preserve">MANUT. DESP. OPER. SEC. MUN. </w:t>
            </w:r>
            <w:r>
              <w:rPr>
                <w:rFonts w:eastAsia="Times New Roman"/>
                <w:iCs/>
                <w:color w:val="000000"/>
                <w:lang w:eastAsia="pt-BR"/>
              </w:rPr>
              <w:t>DE OBRAS PÚBLICAS E TRÂNSITO</w:t>
            </w:r>
          </w:p>
          <w:p w:rsidR="0015662E" w:rsidRPr="00231CDA" w:rsidRDefault="0015662E" w:rsidP="001A479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color w:val="000000"/>
                <w:lang w:eastAsia="pt-BR"/>
              </w:rPr>
            </w:pP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3390.39.00.00.00.00 </w:t>
            </w:r>
            <w:proofErr w:type="gramStart"/>
            <w:r w:rsidRPr="00231CDA">
              <w:rPr>
                <w:rFonts w:eastAsia="Times New Roman"/>
                <w:iCs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</w:tbl>
    <w:p w:rsidR="00231CDA" w:rsidRPr="00231CDA" w:rsidRDefault="00231CDA" w:rsidP="00231CDA">
      <w:pPr>
        <w:widowControl w:val="0"/>
        <w:autoSpaceDE w:val="0"/>
        <w:autoSpaceDN w:val="0"/>
        <w:adjustRightInd w:val="0"/>
        <w:jc w:val="left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QUINTA - DAS RESPONSABILIDADES DA CONTRATADA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 xml:space="preserve">5.1. Entregar o objeto conforme especificações e em consonância com a proposta de preços; 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5.2. Manter, durante toda a execução do contrato, em compatibilidade com as obrigações assumidas, todas as condições de habilitação e qualificação exigidas na licitação;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5.3. Providenciar a imediata correção das deficiências e/ou irregularidades apontadas pelo CONTRATANTE, inclusive a substituição do objeto, se este for entregue em desacordo com o solicitado;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5.4. Arcar com eventuais prejuízos causados ao CONTRATANTE e/ou a terceiros, provocados por ineficiência ou irregularidade cometida na execução do contrato;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 xml:space="preserve">5.5. Arcar com todas as despesas com transporte, taxas, impostos ou quaisquer outros acréscimos legais, que </w:t>
      </w:r>
      <w:proofErr w:type="gramStart"/>
      <w:r w:rsidRPr="00231CDA">
        <w:rPr>
          <w:rFonts w:eastAsia="Times New Roman"/>
          <w:iCs/>
          <w:lang w:eastAsia="pt-BR"/>
        </w:rPr>
        <w:t>correrão por conta exclusiva</w:t>
      </w:r>
      <w:proofErr w:type="gramEnd"/>
      <w:r w:rsidRPr="00231CDA">
        <w:rPr>
          <w:rFonts w:eastAsia="Times New Roman"/>
          <w:iCs/>
          <w:lang w:eastAsia="pt-BR"/>
        </w:rPr>
        <w:t xml:space="preserve"> do Contratado;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5.6.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5.7. O preço ajustado na Cláusula Segunda inclui todos e quaisquer encargos trabalhistas e previdenciários, fiscais e comerciais, resultantes da execução do contrato, artigo 71 da Lei 8.666/93, atualizada pela Lei 8.883/94.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5.8. A CONTRATADA assumirá integral responsabilidade por danos causados ao Município ou a terceiros, decorrentes da má execução do fornecimento de mercadorias ora contratado, inclusive quanto a acidentes, mortes, perdas ou destruição.</w:t>
      </w:r>
    </w:p>
    <w:p w:rsidR="00231CDA" w:rsidRPr="00CC0254" w:rsidRDefault="00231CDA" w:rsidP="00CC0254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5.9. Aceitar, nas mesmas condições contratuais, os acréscimos ou supressões que se fizerem necessários no quantitativo do objeto desta licitação, até o limite de 25% (vinte e cinco por cento) do valor contratado;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SEXTA - DAS PENALIDADES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6.1. A rescisão das obrigações decorrentes deste certame se processará de acordo com o que estabelecem os artigos 77 a 80, da Lei nº. 8.666/93. </w:t>
      </w:r>
    </w:p>
    <w:p w:rsidR="00231CDA" w:rsidRPr="00231CDA" w:rsidRDefault="00231CDA" w:rsidP="00CC0254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6.2</w:t>
      </w:r>
      <w:r w:rsidRPr="00231CDA">
        <w:rPr>
          <w:rFonts w:eastAsia="Times New Roman"/>
          <w:iCs/>
          <w:lang w:eastAsia="pt-BR"/>
        </w:rPr>
        <w:t xml:space="preserve">. Pelo inadimplemento das obrigações, </w:t>
      </w:r>
      <w:proofErr w:type="gramStart"/>
      <w:r w:rsidRPr="00231CDA">
        <w:rPr>
          <w:rFonts w:eastAsia="Times New Roman"/>
          <w:iCs/>
          <w:lang w:eastAsia="pt-BR"/>
        </w:rPr>
        <w:t>seja</w:t>
      </w:r>
      <w:proofErr w:type="gramEnd"/>
      <w:r w:rsidRPr="00231CDA">
        <w:rPr>
          <w:rFonts w:eastAsia="Times New Roman"/>
          <w:iCs/>
          <w:lang w:eastAsia="pt-BR"/>
        </w:rPr>
        <w:t xml:space="preserve"> na condição de participante do pregão ou de contratante, as licitantes, conforme a infração, estarão sujeitas às seguintes penalidades: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6.2</w:t>
      </w:r>
      <w:r w:rsidRPr="00231CDA">
        <w:rPr>
          <w:rFonts w:eastAsia="Times New Roman"/>
          <w:iCs/>
          <w:lang w:eastAsia="pt-BR"/>
        </w:rPr>
        <w:t xml:space="preserve">.1. Deixar de apresentar a documentação exigida no certame: suspensão do direito de licitar e contratar com a Administração pelo prazo de até </w:t>
      </w:r>
      <w:proofErr w:type="gramStart"/>
      <w:r w:rsidRPr="00231CDA">
        <w:rPr>
          <w:rFonts w:eastAsia="Times New Roman"/>
          <w:iCs/>
          <w:lang w:eastAsia="pt-BR"/>
        </w:rPr>
        <w:t>1</w:t>
      </w:r>
      <w:proofErr w:type="gramEnd"/>
      <w:r w:rsidRPr="00231CDA">
        <w:rPr>
          <w:rFonts w:eastAsia="Times New Roman"/>
          <w:iCs/>
          <w:lang w:eastAsia="pt-BR"/>
        </w:rPr>
        <w:t xml:space="preserve"> ano e multa de até 5% sobre o valor do último lance ofertado;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6.2</w:t>
      </w:r>
      <w:r w:rsidRPr="00231CDA">
        <w:rPr>
          <w:rFonts w:eastAsia="Times New Roman"/>
          <w:iCs/>
          <w:lang w:eastAsia="pt-BR"/>
        </w:rPr>
        <w:t xml:space="preserve">.2 Manter comportamento inadequado durante o pregão: afastamento do certame e </w:t>
      </w:r>
      <w:r w:rsidRPr="00231CDA">
        <w:rPr>
          <w:rFonts w:eastAsia="Times New Roman"/>
          <w:iCs/>
          <w:lang w:eastAsia="pt-BR"/>
        </w:rPr>
        <w:lastRenderedPageBreak/>
        <w:t xml:space="preserve">suspensão do direito de licitar e contratar com a Administração pelo prazo de até </w:t>
      </w:r>
      <w:proofErr w:type="gramStart"/>
      <w:r w:rsidRPr="00231CDA">
        <w:rPr>
          <w:rFonts w:eastAsia="Times New Roman"/>
          <w:iCs/>
          <w:lang w:eastAsia="pt-BR"/>
        </w:rPr>
        <w:t>1</w:t>
      </w:r>
      <w:proofErr w:type="gramEnd"/>
      <w:r w:rsidRPr="00231CDA">
        <w:rPr>
          <w:rFonts w:eastAsia="Times New Roman"/>
          <w:iCs/>
          <w:lang w:eastAsia="pt-BR"/>
        </w:rPr>
        <w:t xml:space="preserve"> ano;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6.2</w:t>
      </w:r>
      <w:r w:rsidRPr="00231CDA">
        <w:rPr>
          <w:rFonts w:eastAsia="Times New Roman"/>
          <w:iCs/>
          <w:lang w:eastAsia="pt-BR"/>
        </w:rPr>
        <w:t xml:space="preserve">.3. Deixar de manter a proposta (recusa injustificada para contratar): suspensão do direito de licitar e contratar com a Administração pelo prazo de até </w:t>
      </w:r>
      <w:proofErr w:type="gramStart"/>
      <w:r w:rsidRPr="00231CDA">
        <w:rPr>
          <w:rFonts w:eastAsia="Times New Roman"/>
          <w:iCs/>
          <w:lang w:eastAsia="pt-BR"/>
        </w:rPr>
        <w:t>1</w:t>
      </w:r>
      <w:proofErr w:type="gramEnd"/>
      <w:r w:rsidRPr="00231CDA">
        <w:rPr>
          <w:rFonts w:eastAsia="Times New Roman"/>
          <w:iCs/>
          <w:lang w:eastAsia="pt-BR"/>
        </w:rPr>
        <w:t xml:space="preserve"> ano e multa de 6% sobre o valor do último lance ofertado;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6.2</w:t>
      </w:r>
      <w:r w:rsidRPr="00231CDA">
        <w:rPr>
          <w:rFonts w:eastAsia="Times New Roman"/>
          <w:iCs/>
          <w:lang w:eastAsia="pt-BR"/>
        </w:rPr>
        <w:t>.4. Executar o objeto com irregularidades, passíveis de correção durante a execução e sem prejuízo ao resultado: advertência;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6.2</w:t>
      </w:r>
      <w:r w:rsidRPr="00231CDA">
        <w:rPr>
          <w:rFonts w:eastAsia="Times New Roman"/>
          <w:iCs/>
          <w:lang w:eastAsia="pt-BR"/>
        </w:rPr>
        <w:t>.5. Executar o objeto com atraso injustificado, até o limite de 03(três) dias, em uma única vez, após os quais será considerado como inexecução contratual: multa diária de 0,5% sobre o valor atualizado do contrato;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6.2</w:t>
      </w:r>
      <w:r w:rsidRPr="00231CDA">
        <w:rPr>
          <w:rFonts w:eastAsia="Times New Roman"/>
          <w:iCs/>
          <w:lang w:eastAsia="pt-BR"/>
        </w:rPr>
        <w:t xml:space="preserve">.6. Inexecução parcial do objeto: suspensão do direito de licitar e contratar com a Administração pelo prazo de até </w:t>
      </w:r>
      <w:proofErr w:type="gramStart"/>
      <w:r w:rsidRPr="00231CDA">
        <w:rPr>
          <w:rFonts w:eastAsia="Times New Roman"/>
          <w:iCs/>
          <w:lang w:eastAsia="pt-BR"/>
        </w:rPr>
        <w:t>2</w:t>
      </w:r>
      <w:proofErr w:type="gramEnd"/>
      <w:r w:rsidRPr="00231CDA">
        <w:rPr>
          <w:rFonts w:eastAsia="Times New Roman"/>
          <w:iCs/>
          <w:lang w:eastAsia="pt-BR"/>
        </w:rPr>
        <w:t xml:space="preserve"> anos e multa de até 8% sobre o valor correspondente ao montante não adimplido do contrato;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6.2</w:t>
      </w:r>
      <w:r w:rsidRPr="00231CDA">
        <w:rPr>
          <w:rFonts w:eastAsia="Times New Roman"/>
          <w:iCs/>
          <w:lang w:eastAsia="pt-BR"/>
        </w:rPr>
        <w:t xml:space="preserve">.7. Inexecução total do objeto: suspensão do direito de licitar e contratar com a Administração pelo prazo de até </w:t>
      </w:r>
      <w:proofErr w:type="gramStart"/>
      <w:r w:rsidRPr="00231CDA">
        <w:rPr>
          <w:rFonts w:eastAsia="Times New Roman"/>
          <w:iCs/>
          <w:lang w:eastAsia="pt-BR"/>
        </w:rPr>
        <w:t>2</w:t>
      </w:r>
      <w:proofErr w:type="gramEnd"/>
      <w:r w:rsidRPr="00231CDA">
        <w:rPr>
          <w:rFonts w:eastAsia="Times New Roman"/>
          <w:iCs/>
          <w:lang w:eastAsia="pt-BR"/>
        </w:rPr>
        <w:t xml:space="preserve"> anos e multa de até 10% sobre o valor atualizado do contrato;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6.2</w:t>
      </w:r>
      <w:r w:rsidRPr="00231CDA">
        <w:rPr>
          <w:rFonts w:eastAsia="Times New Roman"/>
          <w:iCs/>
          <w:lang w:eastAsia="pt-BR"/>
        </w:rPr>
        <w:t xml:space="preserve">.8. Causar prejuízo material resultante diretamente de execução do objeto: declaração de inidoneidade cumulada com a suspensão do direito de licitar e contratar com a Administração Pública pelo prazo de até </w:t>
      </w:r>
      <w:proofErr w:type="gramStart"/>
      <w:r w:rsidRPr="00231CDA">
        <w:rPr>
          <w:rFonts w:eastAsia="Times New Roman"/>
          <w:iCs/>
          <w:lang w:eastAsia="pt-BR"/>
        </w:rPr>
        <w:t>2</w:t>
      </w:r>
      <w:proofErr w:type="gramEnd"/>
      <w:r w:rsidRPr="00231CDA">
        <w:rPr>
          <w:rFonts w:eastAsia="Times New Roman"/>
          <w:iCs/>
          <w:lang w:eastAsia="pt-BR"/>
        </w:rPr>
        <w:t xml:space="preserve"> anos e multa de até 10% sobre o valor atualizado do contrato.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6.2</w:t>
      </w:r>
      <w:r w:rsidRPr="00231CDA">
        <w:rPr>
          <w:rFonts w:eastAsia="Times New Roman"/>
          <w:iCs/>
          <w:lang w:eastAsia="pt-BR"/>
        </w:rPr>
        <w:t>.9. Não substituir no prazo de 72 horas o maquinário que apresentou problema: multa de 20% do valor contratado.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6.3</w:t>
      </w:r>
      <w:r w:rsidRPr="00231CDA">
        <w:rPr>
          <w:rFonts w:eastAsia="Times New Roman"/>
          <w:iCs/>
          <w:lang w:eastAsia="pt-BR"/>
        </w:rPr>
        <w:t>. As penalidades serão registradas no cadastro da contratada, quando for o caso.</w:t>
      </w:r>
    </w:p>
    <w:p w:rsidR="00231CDA" w:rsidRPr="00CC0254" w:rsidRDefault="00231CDA" w:rsidP="00CC0254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6.4</w:t>
      </w:r>
      <w:r w:rsidRPr="00231CDA">
        <w:rPr>
          <w:rFonts w:eastAsia="Times New Roman"/>
          <w:iCs/>
          <w:lang w:eastAsia="pt-BR"/>
        </w:rPr>
        <w:t>. Nenhum pagamento será efetuado pela Administração enquanto pendente de liquidação qualquer obrigação financeira que for imposta ao fornecedor em virtude de penalidade ou inadimplência contratual.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SÉTIMA - DOS CASOS DE RESCISÃO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7.1. O presente contrato poderá ser rescindido: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 w:firstLine="708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7.1.1. Por ato unilateral da Administração nos casos enumerados nos incisos I e XII e XVII do Art. 78 da Lei nº 8.666/93 e, no caso de descumprimento de qualquer das cláusulas deste Contrato;</w:t>
      </w:r>
    </w:p>
    <w:p w:rsidR="00231CDA" w:rsidRPr="00CC0254" w:rsidRDefault="00231CDA" w:rsidP="00CC0254">
      <w:pPr>
        <w:widowControl w:val="0"/>
        <w:autoSpaceDE w:val="0"/>
        <w:autoSpaceDN w:val="0"/>
        <w:adjustRightInd w:val="0"/>
        <w:ind w:right="-2" w:firstLine="708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7.1.2. Por acordo entre as partes, desde que haja conveniência para a CONTRATANTE.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OITAVA – DA VINCULAÇÃO</w:t>
      </w:r>
    </w:p>
    <w:p w:rsidR="00231CDA" w:rsidRPr="00CC0254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8.1. O presente contrato acha-se estritamente vinculado ao Edital de Licitação constante do preâmbulo deste e à proposta da CONTRATADA.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NONA – DAS DISPOSIÇÕES GERAIS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 xml:space="preserve">9.1. Situações não previstas expressamente neste instrumento, e acaso incidentes, regular-se-ão pelo contido na Lei Federal nº 8.666/93, e alterações </w:t>
      </w:r>
      <w:proofErr w:type="spellStart"/>
      <w:r w:rsidRPr="00231CDA">
        <w:rPr>
          <w:rFonts w:eastAsia="Times New Roman"/>
          <w:iCs/>
          <w:lang w:eastAsia="pt-BR"/>
        </w:rPr>
        <w:t>subseqüentes</w:t>
      </w:r>
      <w:proofErr w:type="spellEnd"/>
      <w:r w:rsidRPr="00231CDA">
        <w:rPr>
          <w:rFonts w:eastAsia="Times New Roman"/>
          <w:iCs/>
          <w:lang w:eastAsia="pt-BR"/>
        </w:rPr>
        <w:t>.</w:t>
      </w:r>
    </w:p>
    <w:p w:rsidR="00231CDA" w:rsidRPr="00CC0254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      </w:t>
      </w:r>
      <w:r w:rsidRPr="00231CDA">
        <w:rPr>
          <w:rFonts w:eastAsia="Times New Roman"/>
          <w:iCs/>
          <w:lang w:eastAsia="pt-BR"/>
        </w:rPr>
        <w:tab/>
        <w:t>9.2. O Município se reserva no direito de adquirir somente parte da quantidade contratada, sem que caiba indenização de qualquer espécie.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DÉCIMA - DO FORO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 xml:space="preserve">10.1. As partes elegem o Foro da cidade de Planalto/RS, com renúncia a qualquer outro, por mais privilegiado que </w:t>
      </w:r>
      <w:proofErr w:type="gramStart"/>
      <w:r w:rsidRPr="00231CDA">
        <w:rPr>
          <w:rFonts w:eastAsia="Times New Roman"/>
          <w:iCs/>
          <w:lang w:eastAsia="pt-BR"/>
        </w:rPr>
        <w:t>seja,</w:t>
      </w:r>
      <w:proofErr w:type="gramEnd"/>
      <w:r w:rsidRPr="00231CDA">
        <w:rPr>
          <w:rFonts w:eastAsia="Times New Roman"/>
          <w:iCs/>
          <w:lang w:eastAsia="pt-BR"/>
        </w:rPr>
        <w:t xml:space="preserve"> para dirimir as questões judiciais relativas ou resultantes do presente Contrato.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        Alpestre/RS, </w:t>
      </w:r>
      <w:r w:rsidR="00CA68EB">
        <w:rPr>
          <w:rFonts w:eastAsia="Times New Roman"/>
          <w:iCs/>
          <w:lang w:eastAsia="pt-BR"/>
        </w:rPr>
        <w:t>23 de julho</w:t>
      </w:r>
      <w:r w:rsidRPr="00231CDA">
        <w:rPr>
          <w:rFonts w:eastAsia="Times New Roman"/>
          <w:iCs/>
          <w:lang w:eastAsia="pt-BR"/>
        </w:rPr>
        <w:t xml:space="preserve"> de </w:t>
      </w:r>
      <w:r w:rsidR="00CC0254">
        <w:rPr>
          <w:rFonts w:eastAsia="Times New Roman"/>
          <w:iCs/>
          <w:lang w:eastAsia="pt-BR"/>
        </w:rPr>
        <w:t>2020</w:t>
      </w:r>
      <w:r w:rsidRPr="00231CDA">
        <w:rPr>
          <w:rFonts w:eastAsia="Times New Roman"/>
          <w:iCs/>
          <w:lang w:eastAsia="pt-BR"/>
        </w:rPr>
        <w:t xml:space="preserve">. 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 xml:space="preserve">               </w:t>
      </w:r>
      <w:r w:rsidRPr="00231CDA">
        <w:rPr>
          <w:rFonts w:eastAsia="Times New Roman"/>
          <w:iCs/>
          <w:lang w:eastAsia="pt-BR"/>
        </w:rPr>
        <w:t xml:space="preserve"> _________________________                                  ________________________</w:t>
      </w:r>
    </w:p>
    <w:p w:rsidR="00231CDA" w:rsidRPr="00231CDA" w:rsidRDefault="00CC0254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 xml:space="preserve">                   </w:t>
      </w:r>
      <w:r w:rsidRPr="00231CDA">
        <w:rPr>
          <w:rFonts w:eastAsia="Times New Roman"/>
          <w:iCs/>
          <w:lang w:eastAsia="pt-BR"/>
        </w:rPr>
        <w:t xml:space="preserve">IVANDERLEI ROSSETTO </w:t>
      </w:r>
      <w:r>
        <w:rPr>
          <w:rFonts w:eastAsia="Times New Roman"/>
          <w:iCs/>
          <w:lang w:eastAsia="pt-BR"/>
        </w:rPr>
        <w:t xml:space="preserve">                                                </w:t>
      </w:r>
      <w:r w:rsidR="00231CDA" w:rsidRPr="00231CDA">
        <w:rPr>
          <w:rFonts w:eastAsia="Times New Roman"/>
          <w:iCs/>
          <w:lang w:eastAsia="pt-BR"/>
        </w:rPr>
        <w:t>VALDIR JOSÉ ZASSO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                         P/ CONTRATADA                                       </w:t>
      </w:r>
      <w:r w:rsidRPr="00231CDA">
        <w:rPr>
          <w:rFonts w:eastAsia="Times New Roman"/>
          <w:iCs/>
          <w:lang w:eastAsia="pt-BR"/>
        </w:rPr>
        <w:tab/>
      </w:r>
      <w:r w:rsidRPr="00231CDA">
        <w:rPr>
          <w:rFonts w:eastAsia="Times New Roman"/>
          <w:iCs/>
          <w:lang w:eastAsia="pt-BR"/>
        </w:rPr>
        <w:tab/>
        <w:t>PREFEITO MUNICIPAL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proofErr w:type="gramStart"/>
      <w:r w:rsidRPr="00231CDA">
        <w:rPr>
          <w:rFonts w:eastAsia="Times New Roman"/>
          <w:iCs/>
          <w:lang w:eastAsia="pt-BR"/>
        </w:rPr>
        <w:t>Testemunhas:</w:t>
      </w:r>
      <w:proofErr w:type="gramEnd"/>
      <w:r w:rsidRPr="00231CDA">
        <w:rPr>
          <w:rFonts w:eastAsia="Times New Roman"/>
          <w:iCs/>
          <w:lang w:eastAsia="pt-BR"/>
        </w:rPr>
        <w:t>1º:________________________     2º:__________________________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jc w:val="left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rPr>
          <w:rFonts w:eastAsia="Times New Roman"/>
          <w:iCs/>
          <w:sz w:val="18"/>
          <w:szCs w:val="18"/>
          <w:lang w:eastAsia="pt-BR"/>
        </w:rPr>
      </w:pPr>
      <w:r w:rsidRPr="00231CDA">
        <w:rPr>
          <w:rFonts w:eastAsia="Times New Roman"/>
          <w:iCs/>
          <w:lang w:eastAsia="pt-BR"/>
        </w:rPr>
        <w:t>Visto</w:t>
      </w:r>
      <w:r w:rsidRPr="00231CDA">
        <w:rPr>
          <w:rFonts w:eastAsia="Times New Roman"/>
          <w:iCs/>
          <w:sz w:val="18"/>
          <w:szCs w:val="18"/>
          <w:lang w:eastAsia="pt-BR"/>
        </w:rPr>
        <w:t>:_______________________________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99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Carlos Cezar de Abreu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99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OAB/RS 15724</w:t>
      </w:r>
    </w:p>
    <w:p w:rsidR="00C8484B" w:rsidRDefault="00231CDA" w:rsidP="00CC0254">
      <w:pPr>
        <w:widowControl w:val="0"/>
        <w:autoSpaceDE w:val="0"/>
        <w:autoSpaceDN w:val="0"/>
        <w:adjustRightInd w:val="0"/>
        <w:spacing w:line="360" w:lineRule="auto"/>
        <w:ind w:right="99"/>
      </w:pPr>
      <w:r w:rsidRPr="00231CDA">
        <w:rPr>
          <w:rFonts w:eastAsia="Times New Roman"/>
          <w:iCs/>
        </w:rPr>
        <w:lastRenderedPageBreak/>
        <w:t>Assessor Jurídico</w:t>
      </w:r>
    </w:p>
    <w:sectPr w:rsidR="00C8484B" w:rsidSect="00231CDA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31CDA"/>
    <w:rsid w:val="00014415"/>
    <w:rsid w:val="00087362"/>
    <w:rsid w:val="0015662E"/>
    <w:rsid w:val="001E6BAC"/>
    <w:rsid w:val="00231CDA"/>
    <w:rsid w:val="002C7C72"/>
    <w:rsid w:val="00471F67"/>
    <w:rsid w:val="00506556"/>
    <w:rsid w:val="005C2ABD"/>
    <w:rsid w:val="006C1ED9"/>
    <w:rsid w:val="008275AB"/>
    <w:rsid w:val="00874D48"/>
    <w:rsid w:val="009B6DCF"/>
    <w:rsid w:val="00A3293B"/>
    <w:rsid w:val="00B332C5"/>
    <w:rsid w:val="00B64CE1"/>
    <w:rsid w:val="00C8484B"/>
    <w:rsid w:val="00CA68EB"/>
    <w:rsid w:val="00CC0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8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462AFF-1F71-4F44-B092-3DA2EF5FC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1689</Words>
  <Characters>9125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2020-04-17T17:11:00Z</dcterms:created>
  <dcterms:modified xsi:type="dcterms:W3CDTF">2020-07-23T19:19:00Z</dcterms:modified>
</cp:coreProperties>
</file>