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t-BR"/>
        </w:rPr>
      </w:pPr>
      <w:r>
        <w:rPr>
          <w:rFonts w:ascii="Tahoma" w:eastAsia="Times New Roman" w:hAnsi="Tahoma" w:cs="Tahoma"/>
          <w:sz w:val="18"/>
          <w:szCs w:val="18"/>
          <w:lang w:eastAsia="pt-BR"/>
        </w:rPr>
        <w:t>ESTADO DO RIO GRANDE DO SUL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t-BR"/>
        </w:rPr>
      </w:pPr>
      <w:r>
        <w:rPr>
          <w:rFonts w:ascii="Tahoma" w:eastAsia="Times New Roman" w:hAnsi="Tahoma" w:cs="Tahoma"/>
          <w:sz w:val="18"/>
          <w:szCs w:val="18"/>
          <w:lang w:eastAsia="pt-BR"/>
        </w:rPr>
        <w:t>PREFEITURA MUNICIPAL DE ALPESTRE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FF"/>
          <w:sz w:val="18"/>
          <w:szCs w:val="18"/>
          <w:lang w:eastAsia="pt-BR"/>
        </w:rPr>
      </w:pPr>
      <w:r>
        <w:rPr>
          <w:rFonts w:ascii="Tahoma" w:eastAsia="Times New Roman" w:hAnsi="Tahoma" w:cs="Tahoma"/>
          <w:sz w:val="18"/>
          <w:szCs w:val="18"/>
          <w:lang w:eastAsia="pt-BR"/>
        </w:rPr>
        <w:t>DEPARTAMENTO DE COMPRAS E LICITAÇÕES</w:t>
      </w:r>
    </w:p>
    <w:p w:rsidR="0020377D" w:rsidRPr="0017563A" w:rsidRDefault="0020377D" w:rsidP="0020377D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00FF"/>
          <w:sz w:val="20"/>
          <w:szCs w:val="20"/>
          <w:lang w:eastAsia="pt-BR"/>
        </w:rPr>
      </w:pPr>
    </w:p>
    <w:p w:rsidR="00A36641" w:rsidRDefault="009E6167" w:rsidP="0020377D">
      <w:pPr>
        <w:keepNext/>
        <w:spacing w:after="0" w:line="240" w:lineRule="auto"/>
        <w:jc w:val="center"/>
        <w:outlineLvl w:val="1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CONTRATO Nº </w:t>
      </w:r>
      <w:r w:rsidR="005F10DC">
        <w:rPr>
          <w:rFonts w:ascii="Tahoma" w:hAnsi="Tahoma" w:cs="Tahoma"/>
          <w:b/>
          <w:bCs/>
          <w:sz w:val="24"/>
          <w:szCs w:val="24"/>
        </w:rPr>
        <w:t>120</w:t>
      </w:r>
      <w:r w:rsidR="00A36641" w:rsidRPr="00A36641">
        <w:rPr>
          <w:rFonts w:ascii="Tahoma" w:hAnsi="Tahoma" w:cs="Tahoma"/>
          <w:b/>
          <w:bCs/>
          <w:sz w:val="24"/>
          <w:szCs w:val="24"/>
        </w:rPr>
        <w:t>/2020</w:t>
      </w:r>
    </w:p>
    <w:p w:rsidR="0020377D" w:rsidRPr="003F3A13" w:rsidRDefault="004A4E1A" w:rsidP="0020377D">
      <w:pPr>
        <w:keepNext/>
        <w:spacing w:after="0" w:line="240" w:lineRule="auto"/>
        <w:jc w:val="center"/>
        <w:outlineLvl w:val="1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1</w:t>
      </w:r>
      <w:r w:rsidR="0020377D" w:rsidRPr="003F3A13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º TERMO </w:t>
      </w:r>
      <w:r w:rsidR="008B5891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SUPRESSIVO</w:t>
      </w:r>
    </w:p>
    <w:p w:rsidR="0020377D" w:rsidRPr="0017563A" w:rsidRDefault="0020377D" w:rsidP="0020377D">
      <w:pPr>
        <w:keepNext/>
        <w:spacing w:after="0" w:line="240" w:lineRule="auto"/>
        <w:jc w:val="center"/>
        <w:outlineLvl w:val="1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5F10DC" w:rsidRPr="005F10DC" w:rsidRDefault="005F10DC" w:rsidP="005F10DC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iCs/>
          <w:sz w:val="20"/>
          <w:szCs w:val="20"/>
          <w:lang w:eastAsia="pt-BR"/>
        </w:rPr>
      </w:pPr>
      <w:proofErr w:type="gramStart"/>
      <w:r w:rsidRPr="005F10DC">
        <w:rPr>
          <w:rFonts w:ascii="Tahoma" w:eastAsia="Times New Roman" w:hAnsi="Tahoma" w:cs="Tahoma"/>
          <w:iCs/>
          <w:sz w:val="20"/>
          <w:szCs w:val="20"/>
          <w:lang w:eastAsia="pt-BR"/>
        </w:rPr>
        <w:t>que</w:t>
      </w:r>
      <w:proofErr w:type="gramEnd"/>
      <w:r w:rsidRPr="005F10DC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IVANDERLEI ROSSETTO, CNPJ nº 10.253.715/0001-00, com sede na Rua Guaporé, 2968D, Bairro Presidente </w:t>
      </w:r>
      <w:proofErr w:type="spellStart"/>
      <w:r w:rsidRPr="005F10DC">
        <w:rPr>
          <w:rFonts w:ascii="Tahoma" w:eastAsia="Times New Roman" w:hAnsi="Tahoma" w:cs="Tahoma"/>
          <w:iCs/>
          <w:sz w:val="20"/>
          <w:szCs w:val="20"/>
          <w:lang w:eastAsia="pt-BR"/>
        </w:rPr>
        <w:t>Médice</w:t>
      </w:r>
      <w:proofErr w:type="spellEnd"/>
      <w:r w:rsidRPr="005F10DC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, Município de </w:t>
      </w:r>
      <w:proofErr w:type="spellStart"/>
      <w:r w:rsidRPr="005F10DC">
        <w:rPr>
          <w:rFonts w:ascii="Tahoma" w:eastAsia="Times New Roman" w:hAnsi="Tahoma" w:cs="Tahoma"/>
          <w:iCs/>
          <w:sz w:val="20"/>
          <w:szCs w:val="20"/>
          <w:lang w:eastAsia="pt-BR"/>
        </w:rPr>
        <w:t>Chapeó</w:t>
      </w:r>
      <w:proofErr w:type="spellEnd"/>
      <w:r w:rsidRPr="005F10DC">
        <w:rPr>
          <w:rFonts w:ascii="Tahoma" w:eastAsia="Times New Roman" w:hAnsi="Tahoma" w:cs="Tahoma"/>
          <w:iCs/>
          <w:sz w:val="20"/>
          <w:szCs w:val="20"/>
          <w:lang w:eastAsia="pt-BR"/>
        </w:rPr>
        <w:t>/SC neste ato representada por seu representante legal, Sr. IVANDERLEI ROSSETTO, doravante denominada simplesmente CONTRATADA, mediante  sujeição  mútua  as normas constantes  da  Lei  n.º 8.666  de  21/06/1993, no Edital de Pregão Presencial nº 16/2020, na Ata de Registro de Preços nº 67/2020 e nas condições expressas nas cláusulas a seguir:</w:t>
      </w:r>
    </w:p>
    <w:p w:rsidR="00CA5F97" w:rsidRDefault="00CA5F97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AF7196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CLÁUSULA PRIMEIRA - DO OBJETO</w:t>
      </w:r>
    </w:p>
    <w:p w:rsidR="00852D60" w:rsidRPr="000169C3" w:rsidRDefault="00852D60" w:rsidP="00852D60">
      <w:pPr>
        <w:pStyle w:val="PargrafodaLista"/>
        <w:widowControl w:val="0"/>
        <w:numPr>
          <w:ilvl w:val="1"/>
          <w:numId w:val="4"/>
        </w:numPr>
        <w:autoSpaceDE w:val="0"/>
        <w:spacing w:after="0" w:line="240" w:lineRule="auto"/>
        <w:jc w:val="both"/>
        <w:outlineLvl w:val="0"/>
        <w:rPr>
          <w:rFonts w:ascii="Tahoma" w:hAnsi="Tahoma" w:cs="Tahoma"/>
          <w:color w:val="000000"/>
          <w:sz w:val="20"/>
          <w:szCs w:val="20"/>
        </w:rPr>
      </w:pPr>
      <w:r w:rsidRPr="009047D7">
        <w:rPr>
          <w:rFonts w:ascii="Tahoma" w:hAnsi="Tahoma" w:cs="Tahoma"/>
          <w:color w:val="000000"/>
          <w:sz w:val="20"/>
          <w:szCs w:val="20"/>
        </w:rPr>
        <w:t xml:space="preserve">O objeto do presente contrato é a REDUÇÃO DE VALOR POR SUPRESSÃO DE QUANTITATIVO DO </w:t>
      </w:r>
      <w:r w:rsidRPr="000169C3">
        <w:rPr>
          <w:rFonts w:ascii="Tahoma" w:hAnsi="Tahoma" w:cs="Tahoma"/>
          <w:color w:val="000000"/>
          <w:sz w:val="20"/>
          <w:szCs w:val="20"/>
        </w:rPr>
        <w:t>CONTRATO.</w:t>
      </w:r>
    </w:p>
    <w:p w:rsidR="004A4E1A" w:rsidRPr="000169C3" w:rsidRDefault="00852D60" w:rsidP="004A4E1A">
      <w:pPr>
        <w:pStyle w:val="PargrafodaLista"/>
        <w:widowControl w:val="0"/>
        <w:numPr>
          <w:ilvl w:val="1"/>
          <w:numId w:val="4"/>
        </w:numPr>
        <w:autoSpaceDE w:val="0"/>
        <w:autoSpaceDN w:val="0"/>
        <w:adjustRightInd w:val="0"/>
        <w:spacing w:after="0"/>
        <w:ind w:right="-62"/>
        <w:jc w:val="both"/>
        <w:outlineLvl w:val="0"/>
        <w:rPr>
          <w:rFonts w:ascii="Tahoma" w:hAnsi="Tahoma" w:cs="Tahoma"/>
          <w:bCs/>
          <w:sz w:val="20"/>
          <w:szCs w:val="20"/>
        </w:rPr>
      </w:pPr>
      <w:r w:rsidRPr="000169C3">
        <w:rPr>
          <w:rFonts w:ascii="Tahoma" w:hAnsi="Tahoma" w:cs="Tahoma"/>
          <w:sz w:val="20"/>
          <w:szCs w:val="20"/>
        </w:rPr>
        <w:t xml:space="preserve">Fica suprimido no contrato nº </w:t>
      </w:r>
      <w:r w:rsidR="005F10DC">
        <w:rPr>
          <w:rFonts w:ascii="Tahoma" w:hAnsi="Tahoma" w:cs="Tahoma"/>
          <w:sz w:val="20"/>
          <w:szCs w:val="20"/>
        </w:rPr>
        <w:t>120</w:t>
      </w:r>
      <w:r w:rsidR="009811FD" w:rsidRPr="000169C3">
        <w:rPr>
          <w:rFonts w:ascii="Tahoma" w:hAnsi="Tahoma" w:cs="Tahoma"/>
          <w:sz w:val="20"/>
          <w:szCs w:val="20"/>
        </w:rPr>
        <w:t>/2020</w:t>
      </w:r>
      <w:r w:rsidRPr="000169C3">
        <w:rPr>
          <w:rFonts w:ascii="Tahoma" w:hAnsi="Tahoma" w:cs="Tahoma"/>
          <w:sz w:val="20"/>
          <w:szCs w:val="20"/>
        </w:rPr>
        <w:t xml:space="preserve"> o valor de R$ </w:t>
      </w:r>
      <w:r w:rsidR="005F10DC">
        <w:rPr>
          <w:rFonts w:ascii="Tahoma" w:hAnsi="Tahoma" w:cs="Tahoma"/>
          <w:sz w:val="20"/>
          <w:szCs w:val="20"/>
        </w:rPr>
        <w:t>1.428,00</w:t>
      </w:r>
      <w:r w:rsidR="000169C3">
        <w:rPr>
          <w:rFonts w:ascii="Tahoma" w:hAnsi="Tahoma" w:cs="Tahoma"/>
          <w:sz w:val="20"/>
          <w:szCs w:val="20"/>
        </w:rPr>
        <w:t xml:space="preserve"> </w:t>
      </w:r>
      <w:r w:rsidRPr="000169C3">
        <w:rPr>
          <w:rFonts w:ascii="Tahoma" w:hAnsi="Tahoma" w:cs="Tahoma"/>
          <w:sz w:val="20"/>
          <w:szCs w:val="20"/>
        </w:rPr>
        <w:t>(</w:t>
      </w:r>
      <w:r w:rsidR="005F10DC">
        <w:rPr>
          <w:rFonts w:ascii="Tahoma" w:hAnsi="Tahoma" w:cs="Tahoma"/>
          <w:sz w:val="20"/>
          <w:szCs w:val="20"/>
        </w:rPr>
        <w:t>um mil e quatrocentos e vinte e oito</w:t>
      </w:r>
      <w:r w:rsidR="00CA5F97">
        <w:rPr>
          <w:rFonts w:ascii="Tahoma" w:hAnsi="Tahoma" w:cs="Tahoma"/>
          <w:sz w:val="20"/>
          <w:szCs w:val="20"/>
        </w:rPr>
        <w:t xml:space="preserve"> reais</w:t>
      </w:r>
      <w:r w:rsidR="004A4E1A" w:rsidRPr="000169C3">
        <w:rPr>
          <w:rFonts w:ascii="Tahoma" w:hAnsi="Tahoma" w:cs="Tahoma"/>
          <w:sz w:val="20"/>
          <w:szCs w:val="20"/>
        </w:rPr>
        <w:t>)</w:t>
      </w:r>
      <w:r w:rsidRPr="000169C3">
        <w:rPr>
          <w:rFonts w:ascii="Tahoma" w:hAnsi="Tahoma" w:cs="Tahoma"/>
          <w:sz w:val="20"/>
          <w:szCs w:val="20"/>
        </w:rPr>
        <w:t>.</w:t>
      </w:r>
    </w:p>
    <w:p w:rsidR="00DD0312" w:rsidRPr="004A4E1A" w:rsidRDefault="00B62A6B" w:rsidP="004A4E1A">
      <w:pPr>
        <w:widowControl w:val="0"/>
        <w:autoSpaceDE w:val="0"/>
        <w:autoSpaceDN w:val="0"/>
        <w:adjustRightInd w:val="0"/>
        <w:spacing w:after="0"/>
        <w:ind w:right="-62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4A4E1A">
        <w:rPr>
          <w:rFonts w:ascii="Tahoma" w:hAnsi="Tahoma" w:cs="Tahoma"/>
          <w:b/>
          <w:bCs/>
          <w:sz w:val="20"/>
          <w:szCs w:val="20"/>
        </w:rPr>
        <w:t xml:space="preserve">CLÁUSULA SEGUNDA – DO AMPARO LEGAL </w:t>
      </w:r>
    </w:p>
    <w:p w:rsidR="00852D60" w:rsidRDefault="00852D60" w:rsidP="00852D60">
      <w:pPr>
        <w:tabs>
          <w:tab w:val="left" w:pos="0"/>
          <w:tab w:val="left" w:pos="391"/>
        </w:tabs>
        <w:spacing w:after="0" w:line="240" w:lineRule="auto"/>
        <w:ind w:right="-61"/>
        <w:jc w:val="both"/>
        <w:rPr>
          <w:rFonts w:ascii="Tahoma" w:hAnsi="Tahoma" w:cs="Tahoma"/>
          <w:bCs/>
          <w:iCs/>
          <w:color w:val="000000"/>
          <w:sz w:val="20"/>
          <w:szCs w:val="20"/>
        </w:rPr>
      </w:pPr>
      <w:r w:rsidRPr="000F1B23">
        <w:rPr>
          <w:rFonts w:ascii="Tahoma" w:hAnsi="Tahoma" w:cs="Tahoma"/>
          <w:snapToGrid w:val="0"/>
          <w:color w:val="000000"/>
          <w:sz w:val="20"/>
          <w:szCs w:val="20"/>
          <w:lang w:val="pt-PT"/>
        </w:rPr>
        <w:t xml:space="preserve">2.1 O presente Termo Supressivo está legalmente amparado pelo </w:t>
      </w:r>
      <w:r w:rsidR="000169C3">
        <w:rPr>
          <w:rFonts w:ascii="Tahoma" w:hAnsi="Tahoma" w:cs="Tahoma"/>
          <w:snapToGrid w:val="0"/>
          <w:color w:val="000000"/>
          <w:sz w:val="20"/>
          <w:szCs w:val="20"/>
          <w:lang w:val="pt-PT"/>
        </w:rPr>
        <w:t>Memorando nº 03</w:t>
      </w:r>
      <w:r>
        <w:rPr>
          <w:rFonts w:ascii="Tahoma" w:hAnsi="Tahoma" w:cs="Tahoma"/>
          <w:snapToGrid w:val="0"/>
          <w:color w:val="000000"/>
          <w:sz w:val="20"/>
          <w:szCs w:val="20"/>
          <w:lang w:val="pt-PT"/>
        </w:rPr>
        <w:t xml:space="preserve">/2020 do Setor de Almoxarifado e pelo </w:t>
      </w:r>
      <w:r w:rsidRPr="000F1B23">
        <w:rPr>
          <w:rFonts w:ascii="Tahoma" w:hAnsi="Tahoma" w:cs="Tahoma"/>
          <w:snapToGrid w:val="0"/>
          <w:color w:val="000000"/>
          <w:sz w:val="20"/>
          <w:szCs w:val="20"/>
          <w:lang w:val="pt-PT"/>
        </w:rPr>
        <w:t xml:space="preserve">Art. 65, § </w:t>
      </w:r>
      <w:r>
        <w:rPr>
          <w:rFonts w:ascii="Tahoma" w:hAnsi="Tahoma" w:cs="Tahoma"/>
          <w:snapToGrid w:val="0"/>
          <w:color w:val="000000"/>
          <w:sz w:val="20"/>
          <w:szCs w:val="20"/>
          <w:lang w:val="pt-PT"/>
        </w:rPr>
        <w:t>1º, da Lei 8.666/93:</w:t>
      </w:r>
    </w:p>
    <w:p w:rsidR="000169C3" w:rsidRDefault="000169C3" w:rsidP="000169C3">
      <w:pPr>
        <w:widowControl w:val="0"/>
        <w:autoSpaceDE w:val="0"/>
        <w:autoSpaceDN w:val="0"/>
        <w:adjustRightInd w:val="0"/>
        <w:spacing w:after="0" w:line="240" w:lineRule="auto"/>
        <w:ind w:right="-62"/>
        <w:jc w:val="both"/>
        <w:rPr>
          <w:rFonts w:ascii="Tahoma" w:hAnsi="Tahoma" w:cs="Tahoma"/>
          <w:i/>
          <w:sz w:val="20"/>
          <w:szCs w:val="20"/>
        </w:rPr>
      </w:pPr>
      <w:r w:rsidRPr="000A4D78">
        <w:rPr>
          <w:rFonts w:ascii="Tahoma" w:hAnsi="Tahoma" w:cs="Tahoma"/>
          <w:i/>
          <w:sz w:val="20"/>
          <w:szCs w:val="20"/>
        </w:rPr>
        <w:t>Art. 65.  Os contratos regidos por esta Lei poderão ser alterados, com as devidas justificativas, nos seguintes casos:</w:t>
      </w:r>
    </w:p>
    <w:p w:rsidR="000169C3" w:rsidRPr="000A4D78" w:rsidRDefault="000169C3" w:rsidP="000169C3">
      <w:pPr>
        <w:widowControl w:val="0"/>
        <w:autoSpaceDE w:val="0"/>
        <w:autoSpaceDN w:val="0"/>
        <w:adjustRightInd w:val="0"/>
        <w:ind w:right="-61"/>
        <w:jc w:val="both"/>
        <w:rPr>
          <w:rFonts w:ascii="Tahoma" w:hAnsi="Tahoma" w:cs="Tahoma"/>
          <w:i/>
          <w:sz w:val="20"/>
          <w:szCs w:val="20"/>
        </w:rPr>
      </w:pPr>
      <w:r w:rsidRPr="000A4D78">
        <w:rPr>
          <w:rFonts w:ascii="Tahoma" w:hAnsi="Tahoma" w:cs="Tahoma"/>
          <w:i/>
          <w:sz w:val="20"/>
          <w:szCs w:val="20"/>
        </w:rPr>
        <w:t>§ 1o</w:t>
      </w:r>
      <w:proofErr w:type="gramStart"/>
      <w:r w:rsidRPr="000A4D78">
        <w:rPr>
          <w:rFonts w:ascii="Tahoma" w:hAnsi="Tahoma" w:cs="Tahoma"/>
          <w:i/>
          <w:sz w:val="20"/>
          <w:szCs w:val="20"/>
        </w:rPr>
        <w:t xml:space="preserve">  </w:t>
      </w:r>
      <w:proofErr w:type="gramEnd"/>
      <w:r w:rsidRPr="000A4D78">
        <w:rPr>
          <w:rFonts w:ascii="Tahoma" w:hAnsi="Tahoma" w:cs="Tahoma"/>
          <w:i/>
          <w:sz w:val="20"/>
          <w:szCs w:val="20"/>
        </w:rPr>
        <w:t>O contratado fica obrigado a aceitar, nas mesmas condições contratuais, os acréscimos ou supressões que se fizerem nas obras, serviços ou compras, até 25% (vinte e cinco por cento) do valor inicial atualizado do contrato, e, no caso particular de reforma de edifício ou de equipamento, até o limite de 50% (</w:t>
      </w:r>
      <w:proofErr w:type="spellStart"/>
      <w:r w:rsidRPr="000A4D78">
        <w:rPr>
          <w:rFonts w:ascii="Tahoma" w:hAnsi="Tahoma" w:cs="Tahoma"/>
          <w:i/>
          <w:sz w:val="20"/>
          <w:szCs w:val="20"/>
        </w:rPr>
        <w:t>cinqüenta</w:t>
      </w:r>
      <w:proofErr w:type="spellEnd"/>
      <w:r w:rsidRPr="000A4D78">
        <w:rPr>
          <w:rFonts w:ascii="Tahoma" w:hAnsi="Tahoma" w:cs="Tahoma"/>
          <w:i/>
          <w:sz w:val="20"/>
          <w:szCs w:val="20"/>
        </w:rPr>
        <w:t xml:space="preserve"> por cento) para os seus acréscimos.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CLAUSULA </w:t>
      </w:r>
      <w:r w:rsidR="00DD0312">
        <w:rPr>
          <w:rFonts w:ascii="Tahoma" w:eastAsia="Times New Roman" w:hAnsi="Tahoma" w:cs="Tahoma"/>
          <w:b/>
          <w:sz w:val="20"/>
          <w:szCs w:val="20"/>
          <w:lang w:eastAsia="pt-BR"/>
        </w:rPr>
        <w:t>TERCEIRA</w:t>
      </w:r>
      <w:r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 – DAS DISPOSIÇÕES GERAIS</w:t>
      </w:r>
    </w:p>
    <w:p w:rsidR="0020377D" w:rsidRDefault="00852D60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3</w:t>
      </w:r>
      <w:r w:rsidR="0020377D">
        <w:rPr>
          <w:rFonts w:ascii="Tahoma" w:eastAsia="Times New Roman" w:hAnsi="Tahoma" w:cs="Tahoma"/>
          <w:sz w:val="20"/>
          <w:szCs w:val="20"/>
          <w:lang w:eastAsia="pt-BR"/>
        </w:rPr>
        <w:t xml:space="preserve">.1 As demais cláusulas do contrato </w:t>
      </w:r>
      <w:r w:rsidR="00CA5F97">
        <w:rPr>
          <w:rFonts w:ascii="Tahoma" w:eastAsia="Times New Roman" w:hAnsi="Tahoma" w:cs="Tahoma"/>
          <w:sz w:val="20"/>
          <w:szCs w:val="20"/>
          <w:lang w:eastAsia="pt-BR"/>
        </w:rPr>
        <w:t>12</w:t>
      </w:r>
      <w:r w:rsidR="005F10DC">
        <w:rPr>
          <w:rFonts w:ascii="Tahoma" w:eastAsia="Times New Roman" w:hAnsi="Tahoma" w:cs="Tahoma"/>
          <w:sz w:val="20"/>
          <w:szCs w:val="20"/>
          <w:lang w:eastAsia="pt-BR"/>
        </w:rPr>
        <w:t>0</w:t>
      </w:r>
      <w:r w:rsidR="00A36641">
        <w:rPr>
          <w:rFonts w:ascii="Tahoma" w:eastAsia="Times New Roman" w:hAnsi="Tahoma" w:cs="Tahoma"/>
          <w:sz w:val="20"/>
          <w:szCs w:val="20"/>
          <w:lang w:eastAsia="pt-BR"/>
        </w:rPr>
        <w:t xml:space="preserve">/2020 </w:t>
      </w:r>
      <w:r w:rsidR="0020377D">
        <w:rPr>
          <w:rFonts w:ascii="Tahoma" w:eastAsia="Times New Roman" w:hAnsi="Tahoma" w:cs="Tahoma"/>
          <w:sz w:val="20"/>
          <w:szCs w:val="20"/>
          <w:lang w:eastAsia="pt-BR"/>
        </w:rPr>
        <w:t>permanecem inalteradas e vigentes.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CLÁUSULA QU</w:t>
      </w:r>
      <w:r w:rsidR="00DD0312">
        <w:rPr>
          <w:rFonts w:ascii="Tahoma" w:eastAsia="Times New Roman" w:hAnsi="Tahoma" w:cs="Tahoma"/>
          <w:b/>
          <w:sz w:val="20"/>
          <w:szCs w:val="20"/>
          <w:lang w:eastAsia="pt-BR"/>
        </w:rPr>
        <w:t>ARTA</w:t>
      </w:r>
      <w:r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 - DO FORO</w:t>
      </w:r>
    </w:p>
    <w:p w:rsidR="0020377D" w:rsidRDefault="00852D60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4</w:t>
      </w:r>
      <w:r w:rsidR="0020377D">
        <w:rPr>
          <w:rFonts w:ascii="Tahoma" w:eastAsia="Times New Roman" w:hAnsi="Tahoma" w:cs="Tahoma"/>
          <w:sz w:val="20"/>
          <w:szCs w:val="20"/>
          <w:lang w:eastAsia="pt-BR"/>
        </w:rPr>
        <w:t xml:space="preserve">.1 - Para as questões decorrentes deste Contrato, fica eleito o Foro da Comarca de Planalto/RS, com renúncia expressa de qualquer outro, por mais privilegiado que seja. 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E, por assim estarem de acordo, os representantes assinam o presente termo em três vias de igual teor e forma na presença de duas testemunhas. 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0377D" w:rsidRDefault="0053577B" w:rsidP="00A36641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500F49">
        <w:rPr>
          <w:rFonts w:ascii="Tahoma" w:eastAsia="Times New Roman" w:hAnsi="Tahoma" w:cs="Tahoma"/>
          <w:sz w:val="20"/>
          <w:szCs w:val="20"/>
          <w:lang w:eastAsia="pt-BR"/>
        </w:rPr>
        <w:t>17</w:t>
      </w:r>
      <w:r w:rsidR="00852D60">
        <w:rPr>
          <w:rFonts w:ascii="Tahoma" w:eastAsia="Times New Roman" w:hAnsi="Tahoma" w:cs="Tahoma"/>
          <w:sz w:val="20"/>
          <w:szCs w:val="20"/>
          <w:lang w:eastAsia="pt-BR"/>
        </w:rPr>
        <w:t xml:space="preserve"> de dezembro</w:t>
      </w:r>
      <w:r w:rsidR="009E616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A36641">
        <w:rPr>
          <w:rFonts w:ascii="Tahoma" w:eastAsia="Times New Roman" w:hAnsi="Tahoma" w:cs="Tahoma"/>
          <w:sz w:val="20"/>
          <w:szCs w:val="20"/>
          <w:lang w:eastAsia="pt-BR"/>
        </w:rPr>
        <w:t>de 2020</w:t>
      </w:r>
      <w:r w:rsidR="00DD0312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:rsidR="00A36641" w:rsidRDefault="00A36641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0377D" w:rsidRPr="0017563A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bCs/>
          <w:sz w:val="20"/>
          <w:szCs w:val="20"/>
          <w:lang w:eastAsia="pt-BR"/>
        </w:rPr>
        <w:t xml:space="preserve">       _____________________                                               _________________________</w:t>
      </w:r>
    </w:p>
    <w:p w:rsidR="00C810C9" w:rsidRDefault="005F10DC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eastAsia="pt-BR"/>
        </w:rPr>
      </w:pPr>
      <w:r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       </w:t>
      </w:r>
      <w:r w:rsidRPr="005F10DC">
        <w:rPr>
          <w:rFonts w:ascii="Tahoma" w:eastAsia="Times New Roman" w:hAnsi="Tahoma" w:cs="Tahoma"/>
          <w:iCs/>
          <w:sz w:val="20"/>
          <w:szCs w:val="20"/>
          <w:lang w:eastAsia="pt-BR"/>
        </w:rPr>
        <w:t>IVANDERLEI ROSSETTO</w:t>
      </w:r>
      <w:r>
        <w:rPr>
          <w:rFonts w:ascii="Tahoma" w:eastAsia="Times New Roman" w:hAnsi="Tahoma" w:cs="Tahoma"/>
          <w:bCs/>
          <w:sz w:val="20"/>
          <w:szCs w:val="20"/>
          <w:lang w:eastAsia="pt-BR"/>
        </w:rPr>
        <w:t xml:space="preserve">                                                        </w:t>
      </w:r>
      <w:r w:rsidR="005528E0">
        <w:rPr>
          <w:rFonts w:ascii="Tahoma" w:eastAsia="Times New Roman" w:hAnsi="Tahoma" w:cs="Tahoma"/>
          <w:bCs/>
          <w:sz w:val="20"/>
          <w:szCs w:val="20"/>
          <w:lang w:eastAsia="pt-BR"/>
        </w:rPr>
        <w:t>VALDIR JOSÉ ZASSO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="005528E0"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>P/ CONTRATADA</w:t>
      </w:r>
      <w:r>
        <w:rPr>
          <w:rFonts w:ascii="Tahoma" w:eastAsia="Times New Roman" w:hAnsi="Tahoma" w:cs="Tahoma"/>
          <w:bCs/>
          <w:sz w:val="20"/>
          <w:szCs w:val="20"/>
          <w:lang w:eastAsia="pt-BR"/>
        </w:rPr>
        <w:t xml:space="preserve">                          </w:t>
      </w:r>
      <w:r w:rsidR="005528E0">
        <w:rPr>
          <w:rFonts w:ascii="Tahoma" w:eastAsia="Times New Roman" w:hAnsi="Tahoma" w:cs="Tahoma"/>
          <w:bCs/>
          <w:sz w:val="20"/>
          <w:szCs w:val="20"/>
          <w:lang w:eastAsia="pt-BR"/>
        </w:rPr>
        <w:t xml:space="preserve">                               </w:t>
      </w:r>
      <w:r w:rsidR="00C810C9">
        <w:rPr>
          <w:rFonts w:ascii="Tahoma" w:eastAsia="Times New Roman" w:hAnsi="Tahoma" w:cs="Tahoma"/>
          <w:bCs/>
          <w:sz w:val="20"/>
          <w:szCs w:val="20"/>
          <w:lang w:eastAsia="pt-BR"/>
        </w:rPr>
        <w:t xml:space="preserve">      </w:t>
      </w:r>
      <w:r>
        <w:rPr>
          <w:rFonts w:ascii="Tahoma" w:eastAsia="Times New Roman" w:hAnsi="Tahoma" w:cs="Tahoma"/>
          <w:bCs/>
          <w:sz w:val="20"/>
          <w:szCs w:val="20"/>
          <w:lang w:eastAsia="pt-BR"/>
        </w:rPr>
        <w:t>PREFEITO MUNICIPAL</w:t>
      </w:r>
    </w:p>
    <w:p w:rsidR="00C810C9" w:rsidRPr="00D87AE9" w:rsidRDefault="00C810C9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Cs/>
          <w:sz w:val="20"/>
          <w:szCs w:val="20"/>
          <w:lang w:eastAsia="pt-BR"/>
        </w:rPr>
      </w:pP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>
        <w:rPr>
          <w:rFonts w:ascii="Tahoma" w:eastAsia="Times New Roman" w:hAnsi="Tahoma" w:cs="Tahoma"/>
          <w:sz w:val="20"/>
          <w:szCs w:val="20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20"/>
          <w:szCs w:val="20"/>
          <w:lang w:eastAsia="pt-BR"/>
        </w:rPr>
        <w:t>1ª_______________________     2ª________________________</w:t>
      </w:r>
    </w:p>
    <w:p w:rsidR="0020377D" w:rsidRDefault="0020377D" w:rsidP="0020377D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20377D" w:rsidRDefault="0020377D" w:rsidP="0020377D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:rsidR="0020377D" w:rsidRDefault="0020377D" w:rsidP="0020377D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</w:pPr>
      <w:r>
        <w:rPr>
          <w:rFonts w:ascii="Tahoma" w:eastAsia="Times New Roman" w:hAnsi="Tahoma" w:cs="Tahoma"/>
          <w:snapToGrid w:val="0"/>
          <w:sz w:val="20"/>
          <w:szCs w:val="20"/>
          <w:lang w:val="pt-PT" w:eastAsia="pt-BR"/>
        </w:rPr>
        <w:t>________________________________</w:t>
      </w:r>
    </w:p>
    <w:p w:rsidR="00DD0312" w:rsidRPr="00483236" w:rsidRDefault="00DD0312" w:rsidP="00DD0312">
      <w:pPr>
        <w:spacing w:after="0" w:line="240" w:lineRule="auto"/>
        <w:jc w:val="center"/>
        <w:rPr>
          <w:rFonts w:ascii="Tahoma" w:eastAsiaTheme="minorHAnsi" w:hAnsi="Tahoma" w:cs="Tahoma"/>
          <w:iCs/>
          <w:sz w:val="20"/>
          <w:szCs w:val="20"/>
        </w:rPr>
      </w:pPr>
      <w:r w:rsidRPr="00483236">
        <w:rPr>
          <w:rFonts w:ascii="Tahoma" w:eastAsiaTheme="minorHAnsi" w:hAnsi="Tahoma" w:cs="Tahoma"/>
          <w:iCs/>
          <w:sz w:val="20"/>
          <w:szCs w:val="20"/>
        </w:rPr>
        <w:t>Carlos Cezar de Abreu</w:t>
      </w:r>
    </w:p>
    <w:p w:rsidR="00DD0312" w:rsidRPr="00483236" w:rsidRDefault="00DD0312" w:rsidP="00DD0312">
      <w:pPr>
        <w:spacing w:after="0" w:line="240" w:lineRule="auto"/>
        <w:jc w:val="center"/>
        <w:rPr>
          <w:rFonts w:ascii="Tahoma" w:eastAsiaTheme="minorHAnsi" w:hAnsi="Tahoma" w:cs="Tahoma"/>
          <w:iCs/>
          <w:sz w:val="20"/>
          <w:szCs w:val="20"/>
          <w:lang w:val="en-US"/>
        </w:rPr>
      </w:pPr>
      <w:r w:rsidRPr="00483236">
        <w:rPr>
          <w:rFonts w:ascii="Tahoma" w:eastAsiaTheme="minorHAnsi" w:hAnsi="Tahoma" w:cs="Tahoma"/>
          <w:iCs/>
          <w:sz w:val="20"/>
          <w:szCs w:val="20"/>
          <w:lang w:val="en-US"/>
        </w:rPr>
        <w:t>OAB/RS 15.724</w:t>
      </w:r>
    </w:p>
    <w:p w:rsidR="00DD0312" w:rsidRPr="00483236" w:rsidRDefault="00DD0312" w:rsidP="00DD0312">
      <w:pPr>
        <w:spacing w:after="0" w:line="240" w:lineRule="auto"/>
        <w:ind w:right="99"/>
        <w:jc w:val="center"/>
        <w:rPr>
          <w:rFonts w:ascii="Tahoma" w:eastAsiaTheme="minorHAnsi" w:hAnsi="Tahoma" w:cs="Tahoma"/>
          <w:iCs/>
          <w:color w:val="000000"/>
          <w:sz w:val="20"/>
          <w:szCs w:val="20"/>
        </w:rPr>
      </w:pPr>
      <w:r w:rsidRPr="00483236">
        <w:rPr>
          <w:rFonts w:ascii="Tahoma" w:eastAsiaTheme="minorHAnsi" w:hAnsi="Tahoma" w:cs="Tahoma"/>
          <w:iCs/>
          <w:sz w:val="20"/>
          <w:szCs w:val="20"/>
          <w:lang w:val="en-US"/>
        </w:rPr>
        <w:t xml:space="preserve">Assessor </w:t>
      </w:r>
      <w:proofErr w:type="spellStart"/>
      <w:r w:rsidRPr="00483236">
        <w:rPr>
          <w:rFonts w:ascii="Tahoma" w:eastAsiaTheme="minorHAnsi" w:hAnsi="Tahoma" w:cs="Tahoma"/>
          <w:iCs/>
          <w:sz w:val="20"/>
          <w:szCs w:val="20"/>
          <w:lang w:val="en-US"/>
        </w:rPr>
        <w:t>Jurídico</w:t>
      </w:r>
      <w:proofErr w:type="spellEnd"/>
    </w:p>
    <w:p w:rsidR="00C8484B" w:rsidRPr="0020377D" w:rsidRDefault="00C8484B" w:rsidP="00DD031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sz w:val="18"/>
          <w:szCs w:val="18"/>
        </w:rPr>
      </w:pPr>
    </w:p>
    <w:sectPr w:rsidR="00C8484B" w:rsidRPr="0020377D" w:rsidSect="009E6167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D316E"/>
    <w:multiLevelType w:val="multilevel"/>
    <w:tmpl w:val="173A7D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36C01CDC"/>
    <w:multiLevelType w:val="multilevel"/>
    <w:tmpl w:val="9042E0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3A3C5D73"/>
    <w:multiLevelType w:val="multilevel"/>
    <w:tmpl w:val="420885A2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810" w:hanging="360"/>
      </w:pPr>
    </w:lvl>
    <w:lvl w:ilvl="2">
      <w:start w:val="1"/>
      <w:numFmt w:val="decimal"/>
      <w:lvlText w:val="%1.%2.%3"/>
      <w:lvlJc w:val="left"/>
      <w:pPr>
        <w:ind w:left="1620" w:hanging="720"/>
      </w:pPr>
    </w:lvl>
    <w:lvl w:ilvl="3">
      <w:start w:val="1"/>
      <w:numFmt w:val="decimal"/>
      <w:lvlText w:val="%1.%2.%3.%4"/>
      <w:lvlJc w:val="left"/>
      <w:pPr>
        <w:ind w:left="2430" w:hanging="108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690" w:hanging="1440"/>
      </w:pPr>
    </w:lvl>
    <w:lvl w:ilvl="6">
      <w:start w:val="1"/>
      <w:numFmt w:val="decimal"/>
      <w:lvlText w:val="%1.%2.%3.%4.%5.%6.%7"/>
      <w:lvlJc w:val="left"/>
      <w:pPr>
        <w:ind w:left="4140" w:hanging="1440"/>
      </w:pPr>
    </w:lvl>
    <w:lvl w:ilvl="7">
      <w:start w:val="1"/>
      <w:numFmt w:val="decimal"/>
      <w:lvlText w:val="%1.%2.%3.%4.%5.%6.%7.%8"/>
      <w:lvlJc w:val="left"/>
      <w:pPr>
        <w:ind w:left="4950" w:hanging="1800"/>
      </w:pPr>
    </w:lvl>
    <w:lvl w:ilvl="8">
      <w:start w:val="1"/>
      <w:numFmt w:val="decimal"/>
      <w:lvlText w:val="%1.%2.%3.%4.%5.%6.%7.%8.%9"/>
      <w:lvlJc w:val="left"/>
      <w:pPr>
        <w:ind w:left="5400" w:hanging="1800"/>
      </w:pPr>
    </w:lvl>
  </w:abstractNum>
  <w:abstractNum w:abstractNumId="3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377D"/>
    <w:rsid w:val="000169C3"/>
    <w:rsid w:val="00132F96"/>
    <w:rsid w:val="00166293"/>
    <w:rsid w:val="00195A7E"/>
    <w:rsid w:val="001A6DA4"/>
    <w:rsid w:val="001E39DA"/>
    <w:rsid w:val="0020377D"/>
    <w:rsid w:val="00221801"/>
    <w:rsid w:val="002A1CDF"/>
    <w:rsid w:val="003730B5"/>
    <w:rsid w:val="003F3A13"/>
    <w:rsid w:val="004A4E1A"/>
    <w:rsid w:val="004D7E21"/>
    <w:rsid w:val="004F453B"/>
    <w:rsid w:val="00500F49"/>
    <w:rsid w:val="0051434E"/>
    <w:rsid w:val="0053577B"/>
    <w:rsid w:val="005528E0"/>
    <w:rsid w:val="00585AC5"/>
    <w:rsid w:val="005B2229"/>
    <w:rsid w:val="005E4A69"/>
    <w:rsid w:val="005E5744"/>
    <w:rsid w:val="005F10DC"/>
    <w:rsid w:val="006037AC"/>
    <w:rsid w:val="0062051E"/>
    <w:rsid w:val="006336FA"/>
    <w:rsid w:val="0065143F"/>
    <w:rsid w:val="00654DB8"/>
    <w:rsid w:val="00735BE6"/>
    <w:rsid w:val="007562BF"/>
    <w:rsid w:val="00782966"/>
    <w:rsid w:val="007F3E28"/>
    <w:rsid w:val="008009DD"/>
    <w:rsid w:val="00845054"/>
    <w:rsid w:val="00852D60"/>
    <w:rsid w:val="00863B7E"/>
    <w:rsid w:val="00893076"/>
    <w:rsid w:val="008B5891"/>
    <w:rsid w:val="00967356"/>
    <w:rsid w:val="009811FD"/>
    <w:rsid w:val="009C1EED"/>
    <w:rsid w:val="009E6167"/>
    <w:rsid w:val="00A36641"/>
    <w:rsid w:val="00A83284"/>
    <w:rsid w:val="00A96080"/>
    <w:rsid w:val="00A974F9"/>
    <w:rsid w:val="00AF6358"/>
    <w:rsid w:val="00AF6DEE"/>
    <w:rsid w:val="00AF7196"/>
    <w:rsid w:val="00B33073"/>
    <w:rsid w:val="00B62A6B"/>
    <w:rsid w:val="00B6538B"/>
    <w:rsid w:val="00C810C9"/>
    <w:rsid w:val="00C8484B"/>
    <w:rsid w:val="00CA5F97"/>
    <w:rsid w:val="00CD7D33"/>
    <w:rsid w:val="00CF045A"/>
    <w:rsid w:val="00CF655A"/>
    <w:rsid w:val="00D016A5"/>
    <w:rsid w:val="00D85D70"/>
    <w:rsid w:val="00D9387E"/>
    <w:rsid w:val="00DD0312"/>
    <w:rsid w:val="00E2543D"/>
    <w:rsid w:val="00F70470"/>
    <w:rsid w:val="00F70D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77D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037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CBE6C9-B054-4E6A-83D0-2B4330A94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442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18</cp:revision>
  <cp:lastPrinted>2020-12-17T13:32:00Z</cp:lastPrinted>
  <dcterms:created xsi:type="dcterms:W3CDTF">2018-10-10T11:44:00Z</dcterms:created>
  <dcterms:modified xsi:type="dcterms:W3CDTF">2020-12-17T16:14:00Z</dcterms:modified>
</cp:coreProperties>
</file>