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1C95" w:rsidRDefault="00740CBD" w:rsidP="00D91C95">
      <w:pPr>
        <w:tabs>
          <w:tab w:val="left" w:pos="5040"/>
        </w:tabs>
        <w:spacing w:after="0" w:line="240" w:lineRule="auto"/>
        <w:ind w:right="-2"/>
        <w:jc w:val="center"/>
      </w:pPr>
      <w:r>
        <w:rPr>
          <w:rFonts w:ascii="Tahoma" w:hAnsi="Tahoma" w:cs="Tahoma"/>
          <w:b/>
          <w:sz w:val="20"/>
          <w:szCs w:val="20"/>
        </w:rPr>
        <w:t>ATA REGISTRO DE PREÇOS Nº. 021</w:t>
      </w:r>
      <w:r w:rsidR="00D91C95">
        <w:rPr>
          <w:rFonts w:ascii="Tahoma" w:hAnsi="Tahoma" w:cs="Tahoma"/>
          <w:b/>
          <w:sz w:val="20"/>
          <w:szCs w:val="20"/>
        </w:rPr>
        <w:t>/2021</w:t>
      </w:r>
    </w:p>
    <w:p w:rsidR="00D91C95" w:rsidRDefault="00D91C95" w:rsidP="00D91C95">
      <w:pPr>
        <w:spacing w:after="0" w:line="240" w:lineRule="auto"/>
        <w:ind w:right="-2"/>
        <w:jc w:val="both"/>
        <w:rPr>
          <w:rFonts w:ascii="Tahoma" w:hAnsi="Tahoma" w:cs="Tahoma"/>
          <w:b/>
          <w:iCs/>
          <w:sz w:val="20"/>
          <w:szCs w:val="20"/>
        </w:rPr>
      </w:pPr>
    </w:p>
    <w:p w:rsidR="00D91C95" w:rsidRDefault="00D91C95" w:rsidP="00D91C95">
      <w:pPr>
        <w:spacing w:after="120" w:line="240" w:lineRule="auto"/>
        <w:ind w:left="5103"/>
        <w:jc w:val="both"/>
      </w:pPr>
      <w:r>
        <w:rPr>
          <w:rFonts w:ascii="Tahoma" w:hAnsi="Tahoma" w:cs="Tahoma"/>
          <w:iCs/>
          <w:sz w:val="20"/>
          <w:szCs w:val="20"/>
        </w:rPr>
        <w:t xml:space="preserve">Ata de Registro de Preço que entre si firmam o </w:t>
      </w:r>
      <w:r>
        <w:rPr>
          <w:rFonts w:ascii="Tahoma" w:hAnsi="Tahoma" w:cs="Tahoma"/>
          <w:b/>
          <w:bCs/>
          <w:iCs/>
          <w:sz w:val="20"/>
          <w:szCs w:val="20"/>
        </w:rPr>
        <w:t>MUNICIPIO DE ALPESTRE</w:t>
      </w:r>
      <w:r>
        <w:rPr>
          <w:rFonts w:ascii="Tahoma" w:hAnsi="Tahoma" w:cs="Tahoma"/>
          <w:iCs/>
          <w:sz w:val="20"/>
          <w:szCs w:val="20"/>
        </w:rPr>
        <w:t xml:space="preserve"> e a empresa </w:t>
      </w:r>
      <w:r w:rsidR="00740CBD" w:rsidRPr="00740CBD">
        <w:rPr>
          <w:rFonts w:ascii="Tahoma" w:hAnsi="Tahoma" w:cs="Tahoma"/>
          <w:iCs/>
          <w:sz w:val="20"/>
          <w:szCs w:val="20"/>
        </w:rPr>
        <w:t xml:space="preserve">BAR E </w:t>
      </w:r>
      <w:r w:rsidR="00740CBD" w:rsidRPr="00740CBD">
        <w:rPr>
          <w:rFonts w:ascii="Tahoma" w:hAnsi="Tahoma" w:cs="Tahoma"/>
          <w:b/>
          <w:iCs/>
          <w:sz w:val="20"/>
          <w:szCs w:val="20"/>
        </w:rPr>
        <w:t>ARMAZEM FISTAROL LTDA ME</w:t>
      </w:r>
      <w:r>
        <w:rPr>
          <w:rFonts w:ascii="Tahoma" w:hAnsi="Tahoma" w:cs="Tahoma"/>
          <w:iCs/>
          <w:sz w:val="20"/>
          <w:szCs w:val="20"/>
        </w:rPr>
        <w:t xml:space="preserve"> objetivando </w:t>
      </w:r>
      <w:r>
        <w:rPr>
          <w:rFonts w:ascii="Tahoma" w:hAnsi="Tahoma" w:cs="Tahoma"/>
          <w:color w:val="000000"/>
          <w:sz w:val="20"/>
          <w:szCs w:val="20"/>
        </w:rPr>
        <w:t>REGISTRO DE</w:t>
      </w:r>
      <w:proofErr w:type="gramStart"/>
      <w:r>
        <w:rPr>
          <w:rFonts w:ascii="Tahoma" w:hAnsi="Tahoma" w:cs="Tahoma"/>
          <w:color w:val="000000"/>
          <w:sz w:val="20"/>
          <w:szCs w:val="20"/>
        </w:rPr>
        <w:t xml:space="preserve">  </w:t>
      </w:r>
      <w:proofErr w:type="gramEnd"/>
      <w:r>
        <w:rPr>
          <w:rFonts w:ascii="Tahoma" w:hAnsi="Tahoma" w:cs="Tahoma"/>
          <w:color w:val="000000"/>
          <w:sz w:val="20"/>
          <w:szCs w:val="20"/>
        </w:rPr>
        <w:t>PREÇOS  PARA CONTRATAÇÃO  DE  EMPRESAS VISANDO A MANUTENÇÃO PREVENTIVA E CORRETIVA   DOS  VEÍCULOS  QUE COMPÕEM A FROTA DO MUNICÍPIO DE ALPESTRE, INCLUINDO PEÇAS E SERVIÇOS.</w:t>
      </w:r>
    </w:p>
    <w:p w:rsidR="00D91C95" w:rsidRDefault="00D91C95" w:rsidP="00D91C95">
      <w:pPr>
        <w:tabs>
          <w:tab w:val="left" w:pos="1260"/>
        </w:tabs>
        <w:spacing w:after="0" w:line="240" w:lineRule="auto"/>
        <w:ind w:right="-2"/>
        <w:jc w:val="both"/>
      </w:pPr>
      <w:r>
        <w:rPr>
          <w:rFonts w:ascii="Tahoma" w:hAnsi="Tahoma" w:cs="Tahoma"/>
          <w:iCs/>
          <w:sz w:val="20"/>
          <w:szCs w:val="20"/>
        </w:rPr>
        <w:t xml:space="preserve">Aos 25 dias do mês de fevereiro de dois mil e vinte e um, na Prefeitura Municipal de </w:t>
      </w:r>
      <w:r>
        <w:rPr>
          <w:rFonts w:ascii="Tahoma" w:hAnsi="Tahoma" w:cs="Tahoma"/>
          <w:b/>
          <w:iCs/>
          <w:sz w:val="20"/>
          <w:szCs w:val="20"/>
        </w:rPr>
        <w:t>Alpestre,</w:t>
      </w:r>
      <w:r>
        <w:rPr>
          <w:rFonts w:ascii="Tahoma" w:hAnsi="Tahoma" w:cs="Tahoma"/>
          <w:iCs/>
          <w:sz w:val="20"/>
          <w:szCs w:val="20"/>
        </w:rPr>
        <w:t xml:space="preserve"> presentes de um lado o </w:t>
      </w:r>
      <w:r>
        <w:rPr>
          <w:rFonts w:ascii="Tahoma" w:hAnsi="Tahoma" w:cs="Tahoma"/>
          <w:b/>
          <w:bCs/>
          <w:iCs/>
          <w:sz w:val="20"/>
          <w:szCs w:val="20"/>
        </w:rPr>
        <w:t>MUNICIPIO DE ALPESTRE</w:t>
      </w:r>
      <w:r>
        <w:rPr>
          <w:rFonts w:ascii="Tahoma" w:hAnsi="Tahoma" w:cs="Tahoma"/>
          <w:iCs/>
          <w:sz w:val="20"/>
          <w:szCs w:val="20"/>
        </w:rPr>
        <w:t xml:space="preserve">, </w:t>
      </w:r>
      <w:r>
        <w:rPr>
          <w:rFonts w:ascii="Tahoma" w:hAnsi="Tahoma" w:cs="Tahoma"/>
          <w:b/>
          <w:iCs/>
          <w:sz w:val="20"/>
          <w:szCs w:val="20"/>
        </w:rPr>
        <w:t>CNPJ 87.612.933/0001-18,</w:t>
      </w:r>
      <w:r>
        <w:rPr>
          <w:rFonts w:ascii="Tahoma" w:hAnsi="Tahoma" w:cs="Tahoma"/>
          <w:iCs/>
          <w:sz w:val="20"/>
          <w:szCs w:val="20"/>
        </w:rPr>
        <w:t xml:space="preserve"> neste ato representado pelo Prefeito Municipal, Sr. VALDIR JOSÉ ZASSO aqui denominado simplesmente </w:t>
      </w:r>
      <w:r>
        <w:rPr>
          <w:rFonts w:ascii="Tahoma" w:hAnsi="Tahoma" w:cs="Tahoma"/>
          <w:b/>
          <w:bCs/>
          <w:iCs/>
          <w:sz w:val="20"/>
          <w:szCs w:val="20"/>
        </w:rPr>
        <w:t>CONTRATANTE</w:t>
      </w:r>
      <w:r>
        <w:rPr>
          <w:rFonts w:ascii="Tahoma" w:hAnsi="Tahoma" w:cs="Tahoma"/>
          <w:iCs/>
          <w:sz w:val="20"/>
          <w:szCs w:val="20"/>
        </w:rPr>
        <w:t xml:space="preserve"> e, de outro, a empresa</w:t>
      </w:r>
      <w:r>
        <w:rPr>
          <w:rFonts w:ascii="Tahoma" w:hAnsi="Tahoma" w:cs="Tahoma"/>
          <w:b/>
          <w:bCs/>
          <w:iCs/>
          <w:sz w:val="20"/>
          <w:szCs w:val="20"/>
        </w:rPr>
        <w:t xml:space="preserve"> </w:t>
      </w:r>
      <w:r w:rsidR="00740CBD" w:rsidRPr="00740CBD">
        <w:rPr>
          <w:rFonts w:ascii="Tahoma" w:hAnsi="Tahoma" w:cs="Tahoma"/>
          <w:b/>
          <w:bCs/>
          <w:iCs/>
          <w:sz w:val="20"/>
          <w:szCs w:val="20"/>
        </w:rPr>
        <w:t>BAR E ARMAZEM FISTAROL LTDA ME</w:t>
      </w:r>
      <w:r>
        <w:rPr>
          <w:rFonts w:ascii="Tahoma" w:hAnsi="Tahoma" w:cs="Tahoma"/>
          <w:iCs/>
          <w:sz w:val="20"/>
          <w:szCs w:val="20"/>
        </w:rPr>
        <w:t xml:space="preserve">, CNPJ nº </w:t>
      </w:r>
      <w:r w:rsidR="00740CBD" w:rsidRPr="00740CBD">
        <w:rPr>
          <w:rFonts w:ascii="Tahoma" w:hAnsi="Tahoma" w:cs="Tahoma"/>
          <w:iCs/>
          <w:sz w:val="20"/>
          <w:szCs w:val="20"/>
        </w:rPr>
        <w:t>94.467.412/0001-80</w:t>
      </w:r>
      <w:r w:rsidR="00740CBD">
        <w:rPr>
          <w:rFonts w:ascii="Tahoma" w:hAnsi="Tahoma" w:cs="Tahoma"/>
          <w:iCs/>
          <w:sz w:val="20"/>
          <w:szCs w:val="20"/>
        </w:rPr>
        <w:t>, com sede na Avenida Farrapos</w:t>
      </w:r>
      <w:r>
        <w:rPr>
          <w:rFonts w:ascii="Tahoma" w:hAnsi="Tahoma" w:cs="Tahoma"/>
          <w:iCs/>
          <w:sz w:val="20"/>
          <w:szCs w:val="20"/>
        </w:rPr>
        <w:t>,</w:t>
      </w:r>
      <w:r w:rsidR="00740CBD">
        <w:rPr>
          <w:rFonts w:ascii="Tahoma" w:hAnsi="Tahoma" w:cs="Tahoma"/>
          <w:iCs/>
          <w:sz w:val="20"/>
          <w:szCs w:val="20"/>
        </w:rPr>
        <w:t xml:space="preserve"> nº 154, Centro,</w:t>
      </w:r>
      <w:r>
        <w:rPr>
          <w:rFonts w:ascii="Tahoma" w:hAnsi="Tahoma" w:cs="Tahoma"/>
          <w:iCs/>
          <w:sz w:val="20"/>
          <w:szCs w:val="20"/>
        </w:rPr>
        <w:t xml:space="preserve"> Município de </w:t>
      </w:r>
      <w:r w:rsidR="00740CBD">
        <w:rPr>
          <w:rFonts w:ascii="Tahoma" w:hAnsi="Tahoma" w:cs="Tahoma"/>
          <w:iCs/>
          <w:sz w:val="20"/>
          <w:szCs w:val="20"/>
        </w:rPr>
        <w:t>Alpestre/</w:t>
      </w:r>
      <w:proofErr w:type="gramStart"/>
      <w:r w:rsidR="00740CBD">
        <w:rPr>
          <w:rFonts w:ascii="Tahoma" w:hAnsi="Tahoma" w:cs="Tahoma"/>
          <w:iCs/>
          <w:sz w:val="20"/>
          <w:szCs w:val="20"/>
        </w:rPr>
        <w:t>RS</w:t>
      </w:r>
      <w:r>
        <w:rPr>
          <w:rFonts w:ascii="Tahoma" w:hAnsi="Tahoma" w:cs="Tahoma"/>
          <w:iCs/>
          <w:sz w:val="20"/>
          <w:szCs w:val="20"/>
        </w:rPr>
        <w:t>, aqui denominada</w:t>
      </w:r>
      <w:proofErr w:type="gramEnd"/>
      <w:r>
        <w:rPr>
          <w:rFonts w:ascii="Tahoma" w:hAnsi="Tahoma" w:cs="Tahoma"/>
          <w:iCs/>
          <w:sz w:val="20"/>
          <w:szCs w:val="20"/>
        </w:rPr>
        <w:t xml:space="preserve"> </w:t>
      </w:r>
      <w:r>
        <w:rPr>
          <w:rFonts w:ascii="Tahoma" w:hAnsi="Tahoma" w:cs="Tahoma"/>
          <w:b/>
          <w:iCs/>
          <w:sz w:val="20"/>
          <w:szCs w:val="20"/>
        </w:rPr>
        <w:t>“PROMITENTE FORNECEDORA”,</w:t>
      </w:r>
      <w:r>
        <w:rPr>
          <w:rFonts w:ascii="Tahoma" w:hAnsi="Tahoma" w:cs="Tahoma"/>
          <w:iCs/>
          <w:sz w:val="20"/>
          <w:szCs w:val="20"/>
        </w:rPr>
        <w:t xml:space="preserve"> nos termos do Art. 15 da Lei Federal nº. 8.666 de 21 de Junho de 1993 e alterações; Lei Federal nº. 10.520/2002; </w:t>
      </w:r>
      <w:r>
        <w:rPr>
          <w:rFonts w:ascii="Tahoma" w:hAnsi="Tahoma" w:cs="Tahoma"/>
          <w:sz w:val="20"/>
          <w:szCs w:val="20"/>
        </w:rPr>
        <w:t xml:space="preserve">Decretos Municipais n.º 1.027/2009 e n.º 1.344/2014 </w:t>
      </w:r>
      <w:r>
        <w:rPr>
          <w:rFonts w:ascii="Tahoma" w:hAnsi="Tahoma" w:cs="Tahoma"/>
          <w:iCs/>
          <w:sz w:val="20"/>
          <w:szCs w:val="20"/>
        </w:rPr>
        <w:t xml:space="preserve">e demais normas legais aplicáveis, considerando o resultado do Pregão Presencial nº. 01/2021, para </w:t>
      </w:r>
      <w:r>
        <w:rPr>
          <w:rFonts w:ascii="Tahoma" w:hAnsi="Tahoma" w:cs="Tahoma"/>
          <w:b/>
          <w:iCs/>
          <w:sz w:val="20"/>
          <w:szCs w:val="20"/>
        </w:rPr>
        <w:t>REGISTRO DE PREÇOS</w:t>
      </w:r>
      <w:r>
        <w:rPr>
          <w:rFonts w:ascii="Tahoma" w:hAnsi="Tahoma" w:cs="Tahoma"/>
          <w:iCs/>
          <w:sz w:val="20"/>
          <w:szCs w:val="20"/>
        </w:rPr>
        <w:t xml:space="preserve">, firmam </w:t>
      </w:r>
      <w:proofErr w:type="gramStart"/>
      <w:r>
        <w:rPr>
          <w:rFonts w:ascii="Tahoma" w:hAnsi="Tahoma" w:cs="Tahoma"/>
          <w:iCs/>
          <w:sz w:val="20"/>
          <w:szCs w:val="20"/>
        </w:rPr>
        <w:t>a presente</w:t>
      </w:r>
      <w:proofErr w:type="gramEnd"/>
      <w:r>
        <w:rPr>
          <w:rFonts w:ascii="Tahoma" w:hAnsi="Tahoma" w:cs="Tahoma"/>
          <w:iCs/>
          <w:sz w:val="20"/>
          <w:szCs w:val="20"/>
        </w:rPr>
        <w:t xml:space="preserve"> Ata de Registro de Preços, em conformidade a legislação pertinente mediante as seguintes clausulas e condições:</w:t>
      </w:r>
    </w:p>
    <w:p w:rsidR="00D91C95" w:rsidRDefault="00D91C95" w:rsidP="00D91C95">
      <w:pPr>
        <w:spacing w:after="0" w:line="240" w:lineRule="auto"/>
        <w:ind w:right="-2"/>
        <w:jc w:val="both"/>
        <w:rPr>
          <w:rFonts w:ascii="Tahoma" w:hAnsi="Tahoma" w:cs="Tahoma"/>
          <w:iCs/>
          <w:sz w:val="20"/>
          <w:szCs w:val="20"/>
        </w:rPr>
      </w:pPr>
    </w:p>
    <w:p w:rsidR="00D91C95" w:rsidRPr="00D91C95" w:rsidRDefault="00D91C95" w:rsidP="00D91C95">
      <w:pPr>
        <w:spacing w:after="0" w:line="240" w:lineRule="auto"/>
        <w:ind w:right="-2"/>
        <w:jc w:val="both"/>
      </w:pPr>
      <w:r>
        <w:rPr>
          <w:rFonts w:ascii="Tahoma" w:hAnsi="Tahoma" w:cs="Tahoma"/>
          <w:b/>
          <w:bCs/>
          <w:iCs/>
          <w:sz w:val="20"/>
          <w:szCs w:val="20"/>
        </w:rPr>
        <w:t>CLÁUSULA PRIMEIRA - OBJETO</w:t>
      </w:r>
    </w:p>
    <w:p w:rsidR="00D91C95" w:rsidRPr="00D91C95" w:rsidRDefault="00D91C95" w:rsidP="00D91C95">
      <w:pPr>
        <w:spacing w:after="0" w:line="240" w:lineRule="auto"/>
        <w:ind w:right="99"/>
        <w:jc w:val="both"/>
      </w:pPr>
      <w:r>
        <w:rPr>
          <w:rFonts w:ascii="Tahoma" w:hAnsi="Tahoma" w:cs="Tahoma"/>
          <w:b/>
          <w:bCs/>
          <w:iCs/>
          <w:sz w:val="20"/>
          <w:szCs w:val="20"/>
        </w:rPr>
        <w:t>1.1</w:t>
      </w:r>
      <w:r>
        <w:rPr>
          <w:rFonts w:ascii="Tahoma" w:hAnsi="Tahoma" w:cs="Tahoma"/>
          <w:iCs/>
          <w:sz w:val="20"/>
          <w:szCs w:val="20"/>
        </w:rPr>
        <w:tab/>
        <w:t>Através da presente ata ficam registrados os seguintes preços</w:t>
      </w:r>
      <w:r>
        <w:rPr>
          <w:rFonts w:ascii="Tahoma" w:hAnsi="Tahoma" w:cs="Tahoma"/>
          <w:color w:val="000000"/>
          <w:sz w:val="20"/>
          <w:szCs w:val="20"/>
        </w:rPr>
        <w:t xml:space="preserve"> REGISTRO DE</w:t>
      </w:r>
      <w:proofErr w:type="gramStart"/>
      <w:r>
        <w:rPr>
          <w:rFonts w:ascii="Tahoma" w:hAnsi="Tahoma" w:cs="Tahoma"/>
          <w:color w:val="000000"/>
          <w:sz w:val="20"/>
          <w:szCs w:val="20"/>
        </w:rPr>
        <w:t xml:space="preserve">  </w:t>
      </w:r>
      <w:proofErr w:type="gramEnd"/>
      <w:r>
        <w:rPr>
          <w:rFonts w:ascii="Tahoma" w:hAnsi="Tahoma" w:cs="Tahoma"/>
          <w:color w:val="000000"/>
          <w:sz w:val="20"/>
          <w:szCs w:val="20"/>
        </w:rPr>
        <w:t>PREÇOS  PARA CONTRATAÇÃO  DE  EMPRESAS VISANDO A MANUTENÇÃO PREVENTIVA E CORRETIVA   DOS  VEÍCULOS  QUE COMPÕEM A FROTA DO MUNICÍPIO DE ALPESTRE, INCLUINDO PEÇAS E SERVIÇOS.</w:t>
      </w:r>
      <w:r>
        <w:rPr>
          <w:rFonts w:ascii="Tahoma" w:hAnsi="Tahoma" w:cs="Tahoma"/>
          <w:iCs/>
          <w:sz w:val="20"/>
          <w:szCs w:val="20"/>
        </w:rPr>
        <w:t xml:space="preserve">; Pregão Presencial nº. 01/2021; Ata Registro de Preço </w:t>
      </w:r>
      <w:r w:rsidR="00740CBD">
        <w:rPr>
          <w:rFonts w:ascii="Tahoma" w:hAnsi="Tahoma" w:cs="Tahoma"/>
          <w:iCs/>
          <w:sz w:val="20"/>
          <w:szCs w:val="20"/>
        </w:rPr>
        <w:t>nº. 021</w:t>
      </w:r>
      <w:r>
        <w:rPr>
          <w:rFonts w:ascii="Tahoma" w:hAnsi="Tahoma" w:cs="Tahoma"/>
          <w:iCs/>
          <w:sz w:val="20"/>
          <w:szCs w:val="20"/>
        </w:rPr>
        <w:t xml:space="preserve">/2021, o qual fica fazendo parte integrante da presente </w:t>
      </w:r>
      <w:proofErr w:type="gramStart"/>
      <w:r>
        <w:rPr>
          <w:rFonts w:ascii="Tahoma" w:hAnsi="Tahoma" w:cs="Tahoma"/>
          <w:iCs/>
          <w:sz w:val="20"/>
          <w:szCs w:val="20"/>
        </w:rPr>
        <w:t>Ata,</w:t>
      </w:r>
      <w:proofErr w:type="gramEnd"/>
      <w:r>
        <w:rPr>
          <w:rFonts w:ascii="Tahoma" w:hAnsi="Tahoma" w:cs="Tahoma"/>
          <w:iCs/>
          <w:sz w:val="20"/>
          <w:szCs w:val="20"/>
        </w:rPr>
        <w:t xml:space="preserve"> </w:t>
      </w:r>
      <w:r>
        <w:rPr>
          <w:rFonts w:ascii="Tahoma" w:hAnsi="Tahoma" w:cs="Tahoma"/>
          <w:b/>
          <w:iCs/>
          <w:sz w:val="20"/>
          <w:szCs w:val="20"/>
        </w:rPr>
        <w:t xml:space="preserve">Independentemente de Anexação ou Transcrição. </w:t>
      </w:r>
    </w:p>
    <w:p w:rsidR="00D91C95" w:rsidRDefault="00D91C95" w:rsidP="00D91C95">
      <w:pPr>
        <w:spacing w:after="0" w:line="240" w:lineRule="auto"/>
        <w:ind w:right="-2"/>
        <w:jc w:val="both"/>
      </w:pPr>
      <w:r>
        <w:rPr>
          <w:rFonts w:ascii="Tahoma" w:hAnsi="Tahoma" w:cs="Tahoma"/>
          <w:b/>
          <w:bCs/>
          <w:iCs/>
          <w:sz w:val="20"/>
          <w:szCs w:val="20"/>
        </w:rPr>
        <w:t>1.2</w:t>
      </w:r>
      <w:r>
        <w:rPr>
          <w:rFonts w:ascii="Tahoma" w:hAnsi="Tahoma" w:cs="Tahoma"/>
          <w:iCs/>
          <w:sz w:val="20"/>
          <w:szCs w:val="20"/>
        </w:rPr>
        <w:tab/>
      </w:r>
      <w:r>
        <w:rPr>
          <w:rFonts w:ascii="Tahoma" w:hAnsi="Tahoma" w:cs="Tahoma"/>
          <w:b/>
          <w:sz w:val="20"/>
          <w:szCs w:val="20"/>
        </w:rPr>
        <w:t>O SISTEMA DE REGISTRO DE PREÇOS</w:t>
      </w:r>
      <w:r>
        <w:rPr>
          <w:rFonts w:ascii="Tahoma" w:hAnsi="Tahoma" w:cs="Tahoma"/>
          <w:sz w:val="20"/>
          <w:szCs w:val="20"/>
        </w:rPr>
        <w:t xml:space="preserve"> (SRP) é um conjunto de procedimentos para registro formal de preços relativos à aquisição e/ou contratação futura, onde as empresas disponibilizam bens e serviços a preços e prazos certos e registrados em documento especifico denominado </w:t>
      </w:r>
      <w:r>
        <w:rPr>
          <w:rFonts w:ascii="Tahoma" w:hAnsi="Tahoma" w:cs="Tahoma"/>
          <w:b/>
          <w:sz w:val="20"/>
          <w:szCs w:val="20"/>
        </w:rPr>
        <w:t>Ata de Registro de Preços</w:t>
      </w:r>
      <w:r>
        <w:rPr>
          <w:rFonts w:ascii="Tahoma" w:hAnsi="Tahoma" w:cs="Tahoma"/>
          <w:sz w:val="20"/>
          <w:szCs w:val="20"/>
        </w:rPr>
        <w:t>. Neste sistema, as aquisições são feitas quando melhor convier aos órgãos que integram a Ata sem, no entanto, estarem necessariamente obrigados a contratar com os fornecedores vencedores do certame.</w:t>
      </w:r>
    </w:p>
    <w:p w:rsidR="00D91C95" w:rsidRDefault="00D91C95" w:rsidP="00D91C95">
      <w:pPr>
        <w:spacing w:after="0" w:line="240" w:lineRule="auto"/>
        <w:ind w:right="-2"/>
        <w:jc w:val="both"/>
        <w:rPr>
          <w:rFonts w:ascii="Tahoma" w:hAnsi="Tahoma" w:cs="Tahoma"/>
          <w:b/>
          <w:bCs/>
          <w:iCs/>
          <w:sz w:val="20"/>
          <w:szCs w:val="20"/>
        </w:rPr>
      </w:pPr>
    </w:p>
    <w:p w:rsidR="00D91C95" w:rsidRPr="00D91C95" w:rsidRDefault="00D91C95" w:rsidP="00D91C95">
      <w:pPr>
        <w:spacing w:after="0" w:line="240" w:lineRule="auto"/>
        <w:ind w:right="-2"/>
        <w:jc w:val="both"/>
      </w:pPr>
      <w:r>
        <w:rPr>
          <w:rFonts w:ascii="Tahoma" w:hAnsi="Tahoma" w:cs="Tahoma"/>
          <w:b/>
          <w:bCs/>
          <w:iCs/>
          <w:sz w:val="20"/>
          <w:szCs w:val="20"/>
        </w:rPr>
        <w:t>CLÁUSULA SEGUNDA – VALIDADE DO REGISTRO DE PREÇOS</w:t>
      </w:r>
    </w:p>
    <w:p w:rsidR="00D91C95" w:rsidRDefault="00D91C95" w:rsidP="00D91C95">
      <w:pPr>
        <w:spacing w:after="0" w:line="240" w:lineRule="auto"/>
        <w:ind w:right="-2"/>
        <w:jc w:val="both"/>
      </w:pPr>
      <w:r>
        <w:rPr>
          <w:rFonts w:ascii="Tahoma" w:hAnsi="Tahoma" w:cs="Tahoma"/>
          <w:b/>
          <w:bCs/>
          <w:iCs/>
          <w:sz w:val="20"/>
          <w:szCs w:val="20"/>
        </w:rPr>
        <w:t>2.1</w:t>
      </w:r>
      <w:r>
        <w:rPr>
          <w:rFonts w:ascii="Tahoma" w:hAnsi="Tahoma" w:cs="Tahoma"/>
          <w:iCs/>
          <w:sz w:val="20"/>
          <w:szCs w:val="20"/>
        </w:rPr>
        <w:tab/>
      </w:r>
      <w:r>
        <w:rPr>
          <w:rFonts w:ascii="Tahoma" w:hAnsi="Tahoma" w:cs="Tahoma"/>
          <w:bCs/>
          <w:sz w:val="20"/>
          <w:szCs w:val="20"/>
        </w:rPr>
        <w:t xml:space="preserve"> A Ata de Registro de Preços terá validade de 365 dias a contar da assinatura.</w:t>
      </w:r>
    </w:p>
    <w:p w:rsidR="00D91C95" w:rsidRDefault="00D91C95" w:rsidP="00D91C95">
      <w:pPr>
        <w:spacing w:after="0" w:line="240" w:lineRule="auto"/>
        <w:ind w:right="-2"/>
        <w:jc w:val="both"/>
      </w:pPr>
      <w:r>
        <w:rPr>
          <w:rFonts w:ascii="Tahoma" w:hAnsi="Tahoma" w:cs="Tahoma"/>
          <w:b/>
          <w:bCs/>
          <w:sz w:val="20"/>
          <w:szCs w:val="20"/>
        </w:rPr>
        <w:t>2.2</w:t>
      </w:r>
      <w:r>
        <w:rPr>
          <w:rFonts w:ascii="Tahoma" w:hAnsi="Tahoma" w:cs="Tahoma"/>
          <w:b/>
          <w:bCs/>
          <w:sz w:val="20"/>
          <w:szCs w:val="20"/>
        </w:rPr>
        <w:tab/>
      </w:r>
      <w:r>
        <w:rPr>
          <w:rFonts w:ascii="Tahoma" w:hAnsi="Tahoma" w:cs="Tahoma"/>
          <w:bCs/>
          <w:sz w:val="20"/>
          <w:szCs w:val="20"/>
        </w:rPr>
        <w:t xml:space="preserve"> Nos termos do § 4º do Arrigo 15 da Lei Federal nº. 8.666/93, a existência de preços registrados não obriga a Administração a firmar as contratações que deles poderão advir, ficando-lhe facultada a utilização de outros meios, respeitada a legislação relativa às licitações, sendo assegurado ao beneficiário do registro preferência em igualdade de condições. </w:t>
      </w:r>
    </w:p>
    <w:p w:rsidR="00D91C95" w:rsidRDefault="00D91C95" w:rsidP="00D91C95">
      <w:pPr>
        <w:spacing w:after="0" w:line="240" w:lineRule="auto"/>
        <w:ind w:right="-2"/>
        <w:jc w:val="both"/>
      </w:pPr>
      <w:r>
        <w:rPr>
          <w:rFonts w:ascii="Tahoma" w:hAnsi="Tahoma" w:cs="Tahoma"/>
          <w:b/>
          <w:sz w:val="20"/>
          <w:szCs w:val="20"/>
        </w:rPr>
        <w:t>2.3</w:t>
      </w:r>
      <w:r>
        <w:rPr>
          <w:rFonts w:ascii="Tahoma" w:hAnsi="Tahoma" w:cs="Tahoma"/>
          <w:b/>
          <w:sz w:val="20"/>
          <w:szCs w:val="20"/>
        </w:rPr>
        <w:tab/>
        <w:t xml:space="preserve"> </w:t>
      </w:r>
      <w:r>
        <w:rPr>
          <w:rFonts w:ascii="Tahoma" w:hAnsi="Tahoma" w:cs="Tahoma"/>
          <w:sz w:val="20"/>
          <w:szCs w:val="20"/>
        </w:rPr>
        <w:t>No prazo de validade deste Registro de Preços, a Administração poderá também não solicitar a aquisição do objeto.</w:t>
      </w:r>
    </w:p>
    <w:p w:rsidR="00D91C95" w:rsidRDefault="00D91C95" w:rsidP="00D91C95">
      <w:pPr>
        <w:spacing w:after="0" w:line="240" w:lineRule="auto"/>
        <w:ind w:right="-2"/>
        <w:jc w:val="both"/>
      </w:pPr>
      <w:r>
        <w:rPr>
          <w:rFonts w:ascii="Tahoma" w:hAnsi="Tahoma" w:cs="Tahoma"/>
          <w:b/>
          <w:iCs/>
          <w:sz w:val="20"/>
          <w:szCs w:val="20"/>
        </w:rPr>
        <w:t>2.4</w:t>
      </w:r>
      <w:r>
        <w:rPr>
          <w:rFonts w:ascii="Tahoma" w:hAnsi="Tahoma" w:cs="Tahoma"/>
          <w:b/>
          <w:iCs/>
          <w:sz w:val="20"/>
          <w:szCs w:val="20"/>
        </w:rPr>
        <w:tab/>
      </w:r>
      <w:r>
        <w:rPr>
          <w:rFonts w:ascii="Tahoma" w:hAnsi="Tahoma" w:cs="Tahoma"/>
          <w:iCs/>
          <w:sz w:val="20"/>
          <w:szCs w:val="20"/>
        </w:rPr>
        <w:t>Em cada aquisição decorrente desta Ata serão observadas, quanto ao preço, às cláusulas e condições constantes do edital do Pregão Presencial nº 01/2021, que a precedeu e integra o presente instrumento de compromisso, independente de transcrição, por ser de pleno conhecimento das partes.</w:t>
      </w:r>
    </w:p>
    <w:p w:rsidR="00D91C95" w:rsidRDefault="00D91C95" w:rsidP="00D91C95">
      <w:pPr>
        <w:spacing w:after="0" w:line="240" w:lineRule="auto"/>
        <w:ind w:right="-2"/>
        <w:jc w:val="both"/>
      </w:pPr>
      <w:r>
        <w:rPr>
          <w:rFonts w:ascii="Tahoma" w:hAnsi="Tahoma" w:cs="Tahoma"/>
          <w:b/>
          <w:iCs/>
          <w:sz w:val="20"/>
          <w:szCs w:val="20"/>
        </w:rPr>
        <w:t>2.5</w:t>
      </w:r>
      <w:r>
        <w:rPr>
          <w:rFonts w:ascii="Tahoma" w:hAnsi="Tahoma" w:cs="Tahoma"/>
          <w:b/>
          <w:iCs/>
          <w:sz w:val="20"/>
          <w:szCs w:val="20"/>
        </w:rPr>
        <w:tab/>
      </w:r>
      <w:r>
        <w:rPr>
          <w:rFonts w:ascii="Tahoma" w:hAnsi="Tahoma" w:cs="Tahoma"/>
          <w:sz w:val="20"/>
          <w:szCs w:val="20"/>
        </w:rPr>
        <w:t>Em conformidade ao Art. 8º, § 3º do Decreto n° 4.342 de 23 de Agosto de 2002, as aquisições ou contratações adicionais a que se refere este artigo não poderão exceder, por órgão ou entidade, a cem por cento dos quantitativos registrados na Ata de Registro de Preços.</w:t>
      </w:r>
    </w:p>
    <w:p w:rsidR="00D91C95" w:rsidRDefault="00D91C95" w:rsidP="00D91C95">
      <w:pPr>
        <w:spacing w:after="0" w:line="240" w:lineRule="auto"/>
        <w:ind w:right="-2"/>
        <w:jc w:val="both"/>
        <w:rPr>
          <w:rFonts w:ascii="Tahoma" w:hAnsi="Tahoma" w:cs="Tahoma"/>
          <w:iCs/>
          <w:sz w:val="20"/>
          <w:szCs w:val="20"/>
        </w:rPr>
      </w:pPr>
    </w:p>
    <w:p w:rsidR="00D91C95" w:rsidRPr="00D91C95" w:rsidRDefault="00D91C95" w:rsidP="00D91C95">
      <w:pPr>
        <w:spacing w:after="0" w:line="240" w:lineRule="auto"/>
        <w:ind w:right="-2"/>
        <w:jc w:val="both"/>
      </w:pPr>
      <w:r>
        <w:rPr>
          <w:rFonts w:ascii="Tahoma" w:hAnsi="Tahoma" w:cs="Tahoma"/>
          <w:b/>
          <w:bCs/>
          <w:iCs/>
          <w:sz w:val="20"/>
          <w:szCs w:val="20"/>
        </w:rPr>
        <w:t>CLÁUSULA TERCEIRA - PREÇO E CONDIÇÕES DE PAGAMENTO.</w:t>
      </w:r>
    </w:p>
    <w:p w:rsidR="00D91C95" w:rsidRDefault="00D91C95" w:rsidP="00D91C95">
      <w:pPr>
        <w:spacing w:after="0" w:line="240" w:lineRule="auto"/>
        <w:ind w:right="-2"/>
        <w:jc w:val="both"/>
        <w:rPr>
          <w:rFonts w:ascii="Tahoma" w:hAnsi="Tahoma" w:cs="Tahoma"/>
          <w:b/>
          <w:bCs/>
          <w:iCs/>
          <w:sz w:val="20"/>
          <w:szCs w:val="20"/>
        </w:rPr>
      </w:pPr>
      <w:r>
        <w:rPr>
          <w:rFonts w:ascii="Tahoma" w:hAnsi="Tahoma" w:cs="Tahoma"/>
          <w:b/>
          <w:bCs/>
          <w:iCs/>
          <w:sz w:val="20"/>
          <w:szCs w:val="20"/>
        </w:rPr>
        <w:t>3.1</w:t>
      </w:r>
      <w:r>
        <w:rPr>
          <w:rFonts w:ascii="Tahoma" w:hAnsi="Tahoma" w:cs="Tahoma"/>
          <w:b/>
          <w:bCs/>
          <w:iCs/>
          <w:sz w:val="20"/>
          <w:szCs w:val="20"/>
        </w:rPr>
        <w:tab/>
        <w:t>Pelo fornecimento dos produtos a CONTRATANTE pagará à PROMITENTE FORNECEDORA, os valores abaixo descritos:</w:t>
      </w:r>
    </w:p>
    <w:tbl>
      <w:tblPr>
        <w:tblW w:w="10206" w:type="dxa"/>
        <w:tblInd w:w="5" w:type="dxa"/>
        <w:tblLayout w:type="fixed"/>
        <w:tblCellMar>
          <w:left w:w="0" w:type="dxa"/>
          <w:right w:w="0" w:type="dxa"/>
        </w:tblCellMar>
        <w:tblLook w:val="0000"/>
      </w:tblPr>
      <w:tblGrid>
        <w:gridCol w:w="567"/>
        <w:gridCol w:w="709"/>
        <w:gridCol w:w="567"/>
        <w:gridCol w:w="2977"/>
        <w:gridCol w:w="1276"/>
        <w:gridCol w:w="1417"/>
        <w:gridCol w:w="1134"/>
        <w:gridCol w:w="1559"/>
      </w:tblGrid>
      <w:tr w:rsidR="00D91C95" w:rsidRPr="00D81DDC" w:rsidTr="00D91C95">
        <w:trPr>
          <w:tblHeader/>
        </w:trPr>
        <w:tc>
          <w:tcPr>
            <w:tcW w:w="567"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center"/>
            </w:pPr>
            <w:r w:rsidRPr="00D81DDC">
              <w:rPr>
                <w:rFonts w:ascii="Tahoma" w:hAnsi="Tahoma" w:cs="Tahoma"/>
                <w:b/>
                <w:bCs/>
                <w:sz w:val="20"/>
                <w:szCs w:val="20"/>
              </w:rPr>
              <w:t>Item</w:t>
            </w:r>
          </w:p>
        </w:tc>
        <w:tc>
          <w:tcPr>
            <w:tcW w:w="709"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center"/>
            </w:pPr>
            <w:proofErr w:type="spellStart"/>
            <w:r w:rsidRPr="00D81DDC">
              <w:rPr>
                <w:rFonts w:ascii="Tahoma" w:hAnsi="Tahoma" w:cs="Tahoma"/>
                <w:b/>
                <w:bCs/>
                <w:sz w:val="20"/>
                <w:szCs w:val="20"/>
              </w:rPr>
              <w:t>Qtde</w:t>
            </w:r>
            <w:proofErr w:type="spellEnd"/>
            <w:r w:rsidRPr="00D81DDC">
              <w:rPr>
                <w:rFonts w:ascii="Tahoma" w:hAnsi="Tahoma" w:cs="Tahoma"/>
                <w:b/>
                <w:bCs/>
                <w:sz w:val="20"/>
                <w:szCs w:val="20"/>
              </w:rPr>
              <w:t>.</w:t>
            </w:r>
          </w:p>
        </w:tc>
        <w:tc>
          <w:tcPr>
            <w:tcW w:w="567"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center"/>
            </w:pPr>
            <w:proofErr w:type="spellStart"/>
            <w:r w:rsidRPr="00D81DDC">
              <w:rPr>
                <w:rFonts w:ascii="Tahoma" w:hAnsi="Tahoma" w:cs="Tahoma"/>
                <w:b/>
                <w:bCs/>
                <w:sz w:val="20"/>
                <w:szCs w:val="20"/>
              </w:rPr>
              <w:t>Unid</w:t>
            </w:r>
            <w:proofErr w:type="spellEnd"/>
            <w:r w:rsidRPr="00D81DDC">
              <w:rPr>
                <w:rFonts w:ascii="Tahoma" w:hAnsi="Tahoma" w:cs="Tahoma"/>
                <w:b/>
                <w:bCs/>
                <w:sz w:val="20"/>
                <w:szCs w:val="20"/>
              </w:rPr>
              <w:t>.</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D91C95" w:rsidRPr="00D81DDC" w:rsidRDefault="00D91C95" w:rsidP="00B7774E">
            <w:pPr>
              <w:spacing w:after="0" w:line="240" w:lineRule="auto"/>
              <w:jc w:val="center"/>
            </w:pPr>
            <w:r w:rsidRPr="00D81DDC">
              <w:rPr>
                <w:rFonts w:ascii="Tahoma" w:hAnsi="Tahoma" w:cs="Tahoma"/>
                <w:b/>
                <w:bCs/>
                <w:sz w:val="20"/>
                <w:szCs w:val="20"/>
              </w:rPr>
              <w:t>Descrição</w:t>
            </w:r>
          </w:p>
        </w:tc>
        <w:tc>
          <w:tcPr>
            <w:tcW w:w="1276" w:type="dxa"/>
            <w:tcBorders>
              <w:top w:val="single" w:sz="4" w:space="0" w:color="000000"/>
              <w:left w:val="single" w:sz="4" w:space="0" w:color="000000"/>
              <w:bottom w:val="single" w:sz="4" w:space="0" w:color="000000"/>
              <w:right w:val="single" w:sz="4" w:space="0" w:color="000000"/>
            </w:tcBorders>
          </w:tcPr>
          <w:p w:rsidR="00D91C95" w:rsidRDefault="00D91C95" w:rsidP="00BE657F">
            <w:pPr>
              <w:spacing w:after="0" w:line="240" w:lineRule="auto"/>
              <w:jc w:val="center"/>
            </w:pPr>
            <w:proofErr w:type="spellStart"/>
            <w:r>
              <w:rPr>
                <w:rFonts w:ascii="Tahoma" w:hAnsi="Tahoma" w:cs="Tahoma"/>
                <w:b/>
                <w:bCs/>
                <w:sz w:val="20"/>
                <w:szCs w:val="20"/>
              </w:rPr>
              <w:t>Desonto</w:t>
            </w:r>
            <w:proofErr w:type="spellEnd"/>
            <w:r>
              <w:rPr>
                <w:rFonts w:ascii="Tahoma" w:hAnsi="Tahoma" w:cs="Tahoma"/>
                <w:b/>
                <w:bCs/>
                <w:sz w:val="20"/>
                <w:szCs w:val="20"/>
              </w:rPr>
              <w:t xml:space="preserve"> sobre peças (%)</w:t>
            </w:r>
          </w:p>
        </w:tc>
        <w:tc>
          <w:tcPr>
            <w:tcW w:w="1417" w:type="dxa"/>
            <w:tcBorders>
              <w:top w:val="single" w:sz="4" w:space="0" w:color="000000"/>
              <w:left w:val="single" w:sz="4" w:space="0" w:color="000000"/>
              <w:bottom w:val="single" w:sz="4" w:space="0" w:color="000000"/>
              <w:right w:val="single" w:sz="4" w:space="0" w:color="000000"/>
            </w:tcBorders>
          </w:tcPr>
          <w:p w:rsidR="00D91C95" w:rsidRDefault="00D91C95" w:rsidP="00BE657F">
            <w:pPr>
              <w:spacing w:after="0" w:line="240" w:lineRule="auto"/>
              <w:jc w:val="center"/>
            </w:pPr>
            <w:r>
              <w:rPr>
                <w:rFonts w:ascii="Tahoma" w:hAnsi="Tahoma" w:cs="Tahoma"/>
                <w:b/>
                <w:bCs/>
                <w:sz w:val="20"/>
                <w:szCs w:val="20"/>
              </w:rPr>
              <w:t>Valor hora efetivamente trabalhada</w:t>
            </w:r>
          </w:p>
        </w:tc>
        <w:tc>
          <w:tcPr>
            <w:tcW w:w="1134" w:type="dxa"/>
            <w:tcBorders>
              <w:top w:val="single" w:sz="4" w:space="0" w:color="000000"/>
              <w:left w:val="single" w:sz="4" w:space="0" w:color="000000"/>
              <w:bottom w:val="single" w:sz="4" w:space="0" w:color="000000"/>
              <w:right w:val="single" w:sz="4" w:space="0" w:color="000000"/>
            </w:tcBorders>
          </w:tcPr>
          <w:p w:rsidR="00D91C95" w:rsidRDefault="00D91C95" w:rsidP="00BE657F">
            <w:pPr>
              <w:spacing w:after="0" w:line="240" w:lineRule="auto"/>
              <w:jc w:val="center"/>
            </w:pPr>
            <w:r>
              <w:rPr>
                <w:rFonts w:ascii="Tahoma" w:hAnsi="Tahoma" w:cs="Tahoma"/>
                <w:b/>
                <w:bCs/>
                <w:sz w:val="20"/>
                <w:szCs w:val="20"/>
              </w:rPr>
              <w:t>Valor do scanner</w:t>
            </w:r>
          </w:p>
        </w:tc>
        <w:tc>
          <w:tcPr>
            <w:tcW w:w="1559" w:type="dxa"/>
            <w:tcBorders>
              <w:top w:val="single" w:sz="4" w:space="0" w:color="000000"/>
              <w:left w:val="single" w:sz="4" w:space="0" w:color="000000"/>
              <w:bottom w:val="single" w:sz="4" w:space="0" w:color="000000"/>
              <w:right w:val="single" w:sz="4" w:space="0" w:color="000000"/>
            </w:tcBorders>
          </w:tcPr>
          <w:p w:rsidR="00D91C95" w:rsidRDefault="00D91C95" w:rsidP="00BE657F">
            <w:pPr>
              <w:spacing w:after="0" w:line="240" w:lineRule="auto"/>
              <w:jc w:val="center"/>
            </w:pPr>
            <w:r>
              <w:rPr>
                <w:rFonts w:ascii="Tahoma" w:hAnsi="Tahoma" w:cs="Tahoma"/>
                <w:b/>
                <w:bCs/>
                <w:sz w:val="20"/>
                <w:szCs w:val="20"/>
              </w:rPr>
              <w:t>Valor unitário da geometria (</w:t>
            </w:r>
            <w:proofErr w:type="gramStart"/>
            <w:r>
              <w:rPr>
                <w:rFonts w:ascii="Tahoma" w:hAnsi="Tahoma" w:cs="Tahoma"/>
                <w:b/>
                <w:bCs/>
                <w:sz w:val="20"/>
                <w:szCs w:val="20"/>
              </w:rPr>
              <w:t>4</w:t>
            </w:r>
            <w:proofErr w:type="gramEnd"/>
            <w:r>
              <w:rPr>
                <w:rFonts w:ascii="Tahoma" w:hAnsi="Tahoma" w:cs="Tahoma"/>
                <w:b/>
                <w:bCs/>
                <w:sz w:val="20"/>
                <w:szCs w:val="20"/>
              </w:rPr>
              <w:t xml:space="preserve"> rodas)</w:t>
            </w:r>
          </w:p>
        </w:tc>
      </w:tr>
      <w:tr w:rsidR="00D91C95" w:rsidRPr="00D81DDC" w:rsidTr="00D91C95">
        <w:tc>
          <w:tcPr>
            <w:tcW w:w="567" w:type="dxa"/>
            <w:vMerge w:val="restart"/>
            <w:tcBorders>
              <w:top w:val="single" w:sz="4" w:space="0" w:color="000000"/>
              <w:left w:val="single" w:sz="4" w:space="0" w:color="000000"/>
            </w:tcBorders>
            <w:shd w:val="clear" w:color="auto" w:fill="auto"/>
          </w:tcPr>
          <w:p w:rsidR="00D91C95" w:rsidRPr="00D81DDC" w:rsidRDefault="00D91C95" w:rsidP="00B7774E">
            <w:pPr>
              <w:snapToGrid w:val="0"/>
              <w:spacing w:after="0" w:line="240" w:lineRule="auto"/>
              <w:jc w:val="right"/>
              <w:rPr>
                <w:rFonts w:ascii="Tahoma" w:hAnsi="Tahoma" w:cs="Tahoma"/>
                <w:sz w:val="20"/>
                <w:szCs w:val="20"/>
              </w:rPr>
            </w:pPr>
          </w:p>
          <w:p w:rsidR="00D91C95" w:rsidRPr="00D81DDC" w:rsidRDefault="00D91C95" w:rsidP="00B7774E">
            <w:pPr>
              <w:spacing w:after="0" w:line="240" w:lineRule="auto"/>
              <w:jc w:val="right"/>
              <w:rPr>
                <w:rFonts w:ascii="Tahoma" w:hAnsi="Tahoma" w:cs="Tahoma"/>
                <w:sz w:val="20"/>
                <w:szCs w:val="20"/>
              </w:rPr>
            </w:pPr>
          </w:p>
          <w:p w:rsidR="00D91C95" w:rsidRPr="00D81DDC" w:rsidRDefault="00D91C95" w:rsidP="00B7774E">
            <w:pPr>
              <w:spacing w:after="0" w:line="240" w:lineRule="auto"/>
              <w:jc w:val="center"/>
            </w:pPr>
            <w:proofErr w:type="gramStart"/>
            <w:r w:rsidRPr="00D81DDC">
              <w:rPr>
                <w:rFonts w:ascii="Tahoma" w:hAnsi="Tahoma" w:cs="Tahoma"/>
                <w:sz w:val="20"/>
                <w:szCs w:val="20"/>
              </w:rPr>
              <w:t>2</w:t>
            </w:r>
            <w:proofErr w:type="gramEnd"/>
          </w:p>
        </w:tc>
        <w:tc>
          <w:tcPr>
            <w:tcW w:w="709"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right"/>
            </w:pPr>
            <w:proofErr w:type="gramStart"/>
            <w:r w:rsidRPr="00D81DDC">
              <w:rPr>
                <w:rFonts w:ascii="Tahoma" w:hAnsi="Tahoma" w:cs="Tahoma"/>
                <w:sz w:val="20"/>
                <w:szCs w:val="20"/>
              </w:rPr>
              <w:t>1</w:t>
            </w:r>
            <w:proofErr w:type="gramEnd"/>
          </w:p>
        </w:tc>
        <w:tc>
          <w:tcPr>
            <w:tcW w:w="567"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center"/>
            </w:pPr>
            <w:r w:rsidRPr="00D81DDC">
              <w:rPr>
                <w:rFonts w:ascii="Tahoma" w:hAnsi="Tahoma" w:cs="Tahoma"/>
                <w:sz w:val="20"/>
                <w:szCs w:val="20"/>
              </w:rPr>
              <w:t>UN</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D91C95" w:rsidRPr="00D81DDC" w:rsidRDefault="00D91C95" w:rsidP="00B7774E">
            <w:pPr>
              <w:spacing w:after="0" w:line="240" w:lineRule="auto"/>
            </w:pPr>
            <w:r w:rsidRPr="00D81DDC">
              <w:rPr>
                <w:rFonts w:ascii="Tahoma" w:hAnsi="Tahoma" w:cs="Tahoma"/>
                <w:sz w:val="20"/>
                <w:szCs w:val="20"/>
              </w:rPr>
              <w:t>PEÇAS DA PARTE ELÉTRICA DOS VEÍCULOS LEVES MARCA FIAT</w:t>
            </w:r>
          </w:p>
          <w:p w:rsidR="00D91C95" w:rsidRPr="00D81DDC" w:rsidRDefault="00D91C95" w:rsidP="00B7774E">
            <w:pPr>
              <w:spacing w:after="0" w:line="240" w:lineRule="auto"/>
            </w:pPr>
            <w:r w:rsidRPr="00D81DDC">
              <w:rPr>
                <w:rFonts w:ascii="Tahoma" w:hAnsi="Tahoma" w:cs="Tahoma"/>
                <w:sz w:val="20"/>
                <w:szCs w:val="20"/>
              </w:rPr>
              <w:t xml:space="preserve">Valor </w:t>
            </w:r>
            <w:r>
              <w:rPr>
                <w:rFonts w:ascii="Tahoma" w:hAnsi="Tahoma" w:cs="Tahoma"/>
                <w:sz w:val="20"/>
                <w:szCs w:val="20"/>
              </w:rPr>
              <w:t>estimado com peças</w:t>
            </w:r>
            <w:r w:rsidRPr="00D81DDC">
              <w:rPr>
                <w:rFonts w:ascii="Tahoma" w:hAnsi="Tahoma" w:cs="Tahoma"/>
                <w:sz w:val="20"/>
                <w:szCs w:val="20"/>
              </w:rPr>
              <w:t>: 35.127,55</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rsidR="00D91C95" w:rsidRPr="00D81DDC" w:rsidRDefault="00BE657F" w:rsidP="00BE657F">
            <w:pPr>
              <w:spacing w:after="0" w:line="240" w:lineRule="auto"/>
              <w:jc w:val="center"/>
              <w:rPr>
                <w:rFonts w:ascii="Tahoma" w:hAnsi="Tahoma" w:cs="Tahoma"/>
                <w:sz w:val="20"/>
                <w:szCs w:val="20"/>
              </w:rPr>
            </w:pPr>
            <w:r>
              <w:rPr>
                <w:rFonts w:ascii="Tahoma" w:hAnsi="Tahoma" w:cs="Tahoma"/>
                <w:sz w:val="20"/>
                <w:szCs w:val="20"/>
              </w:rPr>
              <w:t>11 %</w:t>
            </w:r>
          </w:p>
        </w:tc>
        <w:tc>
          <w:tcPr>
            <w:tcW w:w="1417"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r>
      <w:tr w:rsidR="00D91C95" w:rsidRPr="00D81DDC" w:rsidTr="00D91C95">
        <w:tc>
          <w:tcPr>
            <w:tcW w:w="567" w:type="dxa"/>
            <w:vMerge/>
            <w:tcBorders>
              <w:top w:val="single" w:sz="4" w:space="0" w:color="000000"/>
              <w:left w:val="single" w:sz="4" w:space="0" w:color="000000"/>
            </w:tcBorders>
            <w:shd w:val="clear" w:color="auto" w:fill="auto"/>
          </w:tcPr>
          <w:p w:rsidR="00D91C95" w:rsidRPr="00D81DDC" w:rsidRDefault="00D91C95" w:rsidP="00B7774E">
            <w:pPr>
              <w:snapToGrid w:val="0"/>
              <w:spacing w:after="0" w:line="240" w:lineRule="auto"/>
              <w:jc w:val="right"/>
              <w:rPr>
                <w:rFonts w:ascii="Tahoma" w:hAnsi="Tahoma" w:cs="Tahoma"/>
                <w:sz w:val="20"/>
                <w:szCs w:val="20"/>
              </w:rPr>
            </w:pPr>
          </w:p>
        </w:tc>
        <w:tc>
          <w:tcPr>
            <w:tcW w:w="709"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right"/>
              <w:rPr>
                <w:rFonts w:ascii="Tahoma" w:hAnsi="Tahoma" w:cs="Tahoma"/>
                <w:sz w:val="20"/>
                <w:szCs w:val="20"/>
              </w:rPr>
            </w:pPr>
            <w:r w:rsidRPr="00D81DDC">
              <w:rPr>
                <w:rFonts w:ascii="Tahoma" w:hAnsi="Tahoma" w:cs="Tahoma"/>
                <w:sz w:val="20"/>
                <w:szCs w:val="20"/>
              </w:rPr>
              <w:t>271</w:t>
            </w:r>
          </w:p>
        </w:tc>
        <w:tc>
          <w:tcPr>
            <w:tcW w:w="567"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center"/>
              <w:rPr>
                <w:rFonts w:ascii="Tahoma" w:hAnsi="Tahoma" w:cs="Tahoma"/>
                <w:sz w:val="20"/>
                <w:szCs w:val="20"/>
              </w:rPr>
            </w:pPr>
            <w:r w:rsidRPr="00D81DDC">
              <w:rPr>
                <w:rFonts w:ascii="Tahoma" w:hAnsi="Tahoma" w:cs="Tahoma"/>
                <w:sz w:val="20"/>
                <w:szCs w:val="20"/>
              </w:rPr>
              <w:t>H</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D91C95" w:rsidRPr="00D81DDC" w:rsidRDefault="00D91C95" w:rsidP="00DE309C">
            <w:pPr>
              <w:spacing w:after="0" w:line="240" w:lineRule="auto"/>
              <w:rPr>
                <w:rFonts w:ascii="Tahoma" w:hAnsi="Tahoma" w:cs="Tahoma"/>
                <w:sz w:val="20"/>
                <w:szCs w:val="20"/>
              </w:rPr>
            </w:pPr>
            <w:r w:rsidRPr="00D81DDC">
              <w:rPr>
                <w:rFonts w:ascii="Tahoma" w:hAnsi="Tahoma" w:cs="Tahoma"/>
                <w:sz w:val="20"/>
                <w:szCs w:val="20"/>
              </w:rPr>
              <w:t>SERVIÇOS PARTE ELÉTRICA VEÍCULOS LEVES MARCA FIAT</w:t>
            </w:r>
          </w:p>
        </w:tc>
        <w:tc>
          <w:tcPr>
            <w:tcW w:w="1276"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417" w:type="dxa"/>
            <w:tcBorders>
              <w:top w:val="single" w:sz="4" w:space="0" w:color="000000"/>
              <w:left w:val="single" w:sz="4" w:space="0" w:color="000000"/>
              <w:bottom w:val="single" w:sz="4" w:space="0" w:color="000000"/>
              <w:right w:val="single" w:sz="4" w:space="0" w:color="000000"/>
            </w:tcBorders>
            <w:shd w:val="clear" w:color="auto" w:fill="FFFFFF"/>
          </w:tcPr>
          <w:p w:rsidR="00D91C95" w:rsidRPr="00D81DDC" w:rsidRDefault="00BE657F" w:rsidP="00BE657F">
            <w:pPr>
              <w:spacing w:after="0" w:line="240" w:lineRule="auto"/>
              <w:jc w:val="center"/>
              <w:rPr>
                <w:rFonts w:ascii="Tahoma" w:hAnsi="Tahoma" w:cs="Tahoma"/>
                <w:sz w:val="20"/>
                <w:szCs w:val="20"/>
              </w:rPr>
            </w:pPr>
            <w:r>
              <w:rPr>
                <w:rFonts w:ascii="Tahoma" w:hAnsi="Tahoma" w:cs="Tahoma"/>
                <w:sz w:val="20"/>
                <w:szCs w:val="20"/>
              </w:rPr>
              <w:t>R$ 60,00</w:t>
            </w:r>
          </w:p>
        </w:tc>
        <w:tc>
          <w:tcPr>
            <w:tcW w:w="1134"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r>
      <w:tr w:rsidR="00D91C95" w:rsidRPr="00D81DDC" w:rsidTr="00D91C95">
        <w:tc>
          <w:tcPr>
            <w:tcW w:w="567" w:type="dxa"/>
            <w:vMerge/>
            <w:tcBorders>
              <w:top w:val="single" w:sz="4" w:space="0" w:color="000000"/>
              <w:left w:val="single" w:sz="4" w:space="0" w:color="000000"/>
            </w:tcBorders>
            <w:shd w:val="clear" w:color="auto" w:fill="auto"/>
          </w:tcPr>
          <w:p w:rsidR="00D91C95" w:rsidRPr="00D81DDC" w:rsidRDefault="00D91C95" w:rsidP="00B7774E">
            <w:pPr>
              <w:snapToGrid w:val="0"/>
              <w:spacing w:after="0" w:line="240" w:lineRule="auto"/>
              <w:jc w:val="right"/>
              <w:rPr>
                <w:rFonts w:ascii="Tahoma" w:hAnsi="Tahoma" w:cs="Tahoma"/>
                <w:sz w:val="20"/>
                <w:szCs w:val="20"/>
              </w:rPr>
            </w:pPr>
          </w:p>
        </w:tc>
        <w:tc>
          <w:tcPr>
            <w:tcW w:w="709"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right"/>
            </w:pPr>
            <w:r w:rsidRPr="00D81DDC">
              <w:rPr>
                <w:rFonts w:ascii="Tahoma" w:hAnsi="Tahoma" w:cs="Tahoma"/>
                <w:sz w:val="20"/>
                <w:szCs w:val="20"/>
              </w:rPr>
              <w:t>40</w:t>
            </w:r>
          </w:p>
        </w:tc>
        <w:tc>
          <w:tcPr>
            <w:tcW w:w="567"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center"/>
            </w:pPr>
            <w:r w:rsidRPr="00D81DDC">
              <w:rPr>
                <w:rFonts w:ascii="Tahoma" w:hAnsi="Tahoma" w:cs="Tahoma"/>
                <w:sz w:val="20"/>
                <w:szCs w:val="20"/>
              </w:rPr>
              <w:t>UN</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D91C95" w:rsidRPr="00D81DDC" w:rsidRDefault="00D91C95" w:rsidP="00DE309C">
            <w:pPr>
              <w:spacing w:after="0" w:line="240" w:lineRule="auto"/>
            </w:pPr>
            <w:r w:rsidRPr="00D81DDC">
              <w:rPr>
                <w:rFonts w:ascii="Tahoma" w:hAnsi="Tahoma" w:cs="Tahoma"/>
                <w:sz w:val="20"/>
                <w:szCs w:val="20"/>
              </w:rPr>
              <w:t>SERVIÇO DE SCANNER AUTOMOTIVO VEÍCULOS LEVES MARCA FIAT</w:t>
            </w:r>
          </w:p>
        </w:tc>
        <w:tc>
          <w:tcPr>
            <w:tcW w:w="1276"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417"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Pr>
          <w:p w:rsidR="00D91C95" w:rsidRPr="00D81DDC" w:rsidRDefault="00BE657F" w:rsidP="00BE657F">
            <w:pPr>
              <w:spacing w:after="0" w:line="240" w:lineRule="auto"/>
              <w:jc w:val="center"/>
              <w:rPr>
                <w:rFonts w:ascii="Tahoma" w:hAnsi="Tahoma" w:cs="Tahoma"/>
                <w:sz w:val="20"/>
                <w:szCs w:val="20"/>
              </w:rPr>
            </w:pPr>
            <w:r>
              <w:rPr>
                <w:rFonts w:ascii="Tahoma" w:hAnsi="Tahoma" w:cs="Tahoma"/>
                <w:sz w:val="20"/>
                <w:szCs w:val="20"/>
              </w:rPr>
              <w:t xml:space="preserve"> R$ 100,00</w:t>
            </w:r>
          </w:p>
        </w:tc>
        <w:tc>
          <w:tcPr>
            <w:tcW w:w="1559"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r>
      <w:tr w:rsidR="00DE309C" w:rsidRPr="00D81DDC" w:rsidTr="00B7774E">
        <w:tc>
          <w:tcPr>
            <w:tcW w:w="10206" w:type="dxa"/>
            <w:gridSpan w:val="8"/>
            <w:tcBorders>
              <w:left w:val="single" w:sz="4" w:space="0" w:color="000000"/>
              <w:bottom w:val="single" w:sz="4" w:space="0" w:color="000000"/>
              <w:right w:val="single" w:sz="4" w:space="0" w:color="000000"/>
            </w:tcBorders>
            <w:shd w:val="clear" w:color="auto" w:fill="auto"/>
          </w:tcPr>
          <w:p w:rsidR="00B7774E" w:rsidRDefault="00B7774E" w:rsidP="00B7774E">
            <w:pPr>
              <w:snapToGrid w:val="0"/>
              <w:spacing w:after="0" w:line="240" w:lineRule="auto"/>
              <w:jc w:val="center"/>
              <w:rPr>
                <w:rFonts w:ascii="Tahoma" w:hAnsi="Tahoma" w:cs="Tahoma"/>
                <w:b/>
                <w:sz w:val="20"/>
                <w:szCs w:val="20"/>
              </w:rPr>
            </w:pPr>
            <w:r>
              <w:rPr>
                <w:rFonts w:ascii="Tahoma" w:hAnsi="Tahoma" w:cs="Tahoma"/>
                <w:b/>
                <w:sz w:val="20"/>
                <w:szCs w:val="20"/>
              </w:rPr>
              <w:lastRenderedPageBreak/>
              <w:t>Fica registrado que a porcentagem de desconto sobre as peças s</w:t>
            </w:r>
            <w:r w:rsidRPr="00CD6B97">
              <w:rPr>
                <w:rFonts w:ascii="Tahoma" w:hAnsi="Tahoma" w:cs="Tahoma"/>
                <w:b/>
                <w:sz w:val="20"/>
                <w:szCs w:val="20"/>
              </w:rPr>
              <w:t xml:space="preserve">erá </w:t>
            </w:r>
            <w:r>
              <w:rPr>
                <w:rFonts w:ascii="Tahoma" w:hAnsi="Tahoma" w:cs="Tahoma"/>
                <w:b/>
                <w:sz w:val="20"/>
                <w:szCs w:val="20"/>
              </w:rPr>
              <w:t>de 11</w:t>
            </w:r>
            <w:r w:rsidRPr="00CD6B97">
              <w:rPr>
                <w:rFonts w:ascii="Tahoma" w:hAnsi="Tahoma" w:cs="Tahoma"/>
                <w:b/>
                <w:sz w:val="20"/>
                <w:szCs w:val="20"/>
              </w:rPr>
              <w:t xml:space="preserve"> %</w:t>
            </w:r>
            <w:r>
              <w:rPr>
                <w:rFonts w:ascii="Tahoma" w:hAnsi="Tahoma" w:cs="Tahoma"/>
                <w:b/>
                <w:sz w:val="20"/>
                <w:szCs w:val="20"/>
              </w:rPr>
              <w:t>.</w:t>
            </w:r>
            <w:r w:rsidRPr="00CD6B97">
              <w:rPr>
                <w:rFonts w:ascii="Tahoma" w:hAnsi="Tahoma" w:cs="Tahoma"/>
                <w:b/>
                <w:sz w:val="20"/>
                <w:szCs w:val="20"/>
              </w:rPr>
              <w:t xml:space="preserve"> </w:t>
            </w:r>
          </w:p>
          <w:p w:rsidR="00B7774E" w:rsidRDefault="00B7774E" w:rsidP="00B7774E">
            <w:pPr>
              <w:snapToGrid w:val="0"/>
              <w:spacing w:after="0" w:line="240" w:lineRule="auto"/>
              <w:jc w:val="center"/>
              <w:rPr>
                <w:rFonts w:ascii="Tahoma" w:hAnsi="Tahoma" w:cs="Tahoma"/>
                <w:b/>
                <w:sz w:val="20"/>
                <w:szCs w:val="20"/>
              </w:rPr>
            </w:pPr>
            <w:r>
              <w:rPr>
                <w:rFonts w:ascii="Tahoma" w:hAnsi="Tahoma" w:cs="Tahoma"/>
                <w:b/>
                <w:sz w:val="20"/>
                <w:szCs w:val="20"/>
              </w:rPr>
              <w:t xml:space="preserve">Será pago o valor da hora efetivamente trabalhada a quantia de </w:t>
            </w:r>
            <w:r w:rsidRPr="00CD6B97">
              <w:rPr>
                <w:rFonts w:ascii="Tahoma" w:hAnsi="Tahoma" w:cs="Tahoma"/>
                <w:b/>
                <w:sz w:val="20"/>
                <w:szCs w:val="20"/>
              </w:rPr>
              <w:t xml:space="preserve">R$ </w:t>
            </w:r>
            <w:r>
              <w:rPr>
                <w:rFonts w:ascii="Tahoma" w:hAnsi="Tahoma" w:cs="Tahoma"/>
                <w:b/>
                <w:sz w:val="20"/>
                <w:szCs w:val="20"/>
              </w:rPr>
              <w:t>60,00.</w:t>
            </w:r>
          </w:p>
          <w:p w:rsidR="00DE309C" w:rsidRPr="00D81DDC" w:rsidRDefault="00B7774E" w:rsidP="00B7774E">
            <w:pPr>
              <w:snapToGrid w:val="0"/>
              <w:spacing w:after="0" w:line="240" w:lineRule="auto"/>
              <w:jc w:val="center"/>
              <w:rPr>
                <w:rFonts w:ascii="Tahoma" w:hAnsi="Tahoma" w:cs="Tahoma"/>
                <w:sz w:val="20"/>
                <w:szCs w:val="20"/>
              </w:rPr>
            </w:pPr>
            <w:r>
              <w:rPr>
                <w:rFonts w:ascii="Tahoma" w:hAnsi="Tahoma" w:cs="Tahoma"/>
                <w:b/>
                <w:sz w:val="20"/>
                <w:szCs w:val="20"/>
              </w:rPr>
              <w:t>Será pago pelo serviço de scanner a quantia de R$ 100,00.</w:t>
            </w:r>
          </w:p>
        </w:tc>
      </w:tr>
      <w:tr w:rsidR="00D91C95" w:rsidRPr="00D81DDC" w:rsidTr="00D91C95">
        <w:tc>
          <w:tcPr>
            <w:tcW w:w="567" w:type="dxa"/>
            <w:vMerge w:val="restart"/>
            <w:tcBorders>
              <w:top w:val="single" w:sz="4" w:space="0" w:color="000000"/>
              <w:left w:val="single" w:sz="4" w:space="0" w:color="000000"/>
            </w:tcBorders>
            <w:shd w:val="clear" w:color="auto" w:fill="auto"/>
          </w:tcPr>
          <w:p w:rsidR="00D91C95" w:rsidRPr="00D81DDC" w:rsidRDefault="00D91C95" w:rsidP="00B7774E">
            <w:pPr>
              <w:snapToGrid w:val="0"/>
              <w:spacing w:after="0" w:line="240" w:lineRule="auto"/>
              <w:jc w:val="right"/>
              <w:rPr>
                <w:rFonts w:ascii="Tahoma" w:hAnsi="Tahoma" w:cs="Tahoma"/>
                <w:sz w:val="20"/>
                <w:szCs w:val="20"/>
              </w:rPr>
            </w:pPr>
          </w:p>
          <w:p w:rsidR="00D91C95" w:rsidRPr="00D81DDC" w:rsidRDefault="00D91C95" w:rsidP="00B7774E">
            <w:pPr>
              <w:spacing w:after="0" w:line="240" w:lineRule="auto"/>
              <w:jc w:val="right"/>
              <w:rPr>
                <w:rFonts w:ascii="Tahoma" w:hAnsi="Tahoma" w:cs="Tahoma"/>
                <w:sz w:val="20"/>
                <w:szCs w:val="20"/>
              </w:rPr>
            </w:pPr>
          </w:p>
          <w:p w:rsidR="00D91C95" w:rsidRPr="00D81DDC" w:rsidRDefault="00D91C95" w:rsidP="00B7774E">
            <w:pPr>
              <w:spacing w:after="0" w:line="240" w:lineRule="auto"/>
              <w:jc w:val="center"/>
            </w:pPr>
            <w:proofErr w:type="gramStart"/>
            <w:r w:rsidRPr="00D81DDC">
              <w:rPr>
                <w:rFonts w:ascii="Tahoma" w:hAnsi="Tahoma" w:cs="Tahoma"/>
                <w:sz w:val="20"/>
                <w:szCs w:val="20"/>
              </w:rPr>
              <w:t>4</w:t>
            </w:r>
            <w:proofErr w:type="gramEnd"/>
          </w:p>
        </w:tc>
        <w:tc>
          <w:tcPr>
            <w:tcW w:w="709"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right"/>
            </w:pPr>
            <w:proofErr w:type="gramStart"/>
            <w:r w:rsidRPr="00D81DDC">
              <w:rPr>
                <w:rFonts w:ascii="Tahoma" w:hAnsi="Tahoma" w:cs="Tahoma"/>
                <w:sz w:val="20"/>
                <w:szCs w:val="20"/>
              </w:rPr>
              <w:t>1</w:t>
            </w:r>
            <w:proofErr w:type="gramEnd"/>
          </w:p>
        </w:tc>
        <w:tc>
          <w:tcPr>
            <w:tcW w:w="567"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center"/>
            </w:pPr>
            <w:r w:rsidRPr="00D81DDC">
              <w:rPr>
                <w:rFonts w:ascii="Tahoma" w:hAnsi="Tahoma" w:cs="Tahoma"/>
                <w:sz w:val="20"/>
                <w:szCs w:val="20"/>
              </w:rPr>
              <w:t>UN</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D91C95" w:rsidRPr="00D81DDC" w:rsidRDefault="00D91C95" w:rsidP="00B7774E">
            <w:pPr>
              <w:spacing w:after="0" w:line="240" w:lineRule="auto"/>
            </w:pPr>
            <w:r w:rsidRPr="00D81DDC">
              <w:rPr>
                <w:rFonts w:ascii="Tahoma" w:hAnsi="Tahoma" w:cs="Tahoma"/>
                <w:sz w:val="20"/>
                <w:szCs w:val="20"/>
              </w:rPr>
              <w:t>PEÇAS DA PARTE ELÉTRICA PARA DUCATOS MARCA FIAT</w:t>
            </w:r>
          </w:p>
          <w:p w:rsidR="00D91C95" w:rsidRPr="00D81DDC" w:rsidRDefault="00D91C95" w:rsidP="00B7774E">
            <w:pPr>
              <w:spacing w:after="0" w:line="240" w:lineRule="auto"/>
            </w:pPr>
            <w:r w:rsidRPr="00D81DDC">
              <w:rPr>
                <w:rFonts w:ascii="Tahoma" w:hAnsi="Tahoma" w:cs="Tahoma"/>
                <w:sz w:val="20"/>
                <w:szCs w:val="20"/>
              </w:rPr>
              <w:t xml:space="preserve">Valor </w:t>
            </w:r>
            <w:r>
              <w:rPr>
                <w:rFonts w:ascii="Tahoma" w:hAnsi="Tahoma" w:cs="Tahoma"/>
                <w:sz w:val="20"/>
                <w:szCs w:val="20"/>
              </w:rPr>
              <w:t>estimado com peças</w:t>
            </w:r>
            <w:r w:rsidRPr="00D81DDC">
              <w:rPr>
                <w:rFonts w:ascii="Tahoma" w:hAnsi="Tahoma" w:cs="Tahoma"/>
                <w:sz w:val="20"/>
                <w:szCs w:val="20"/>
              </w:rPr>
              <w:t>: 23.086,74</w:t>
            </w:r>
          </w:p>
        </w:tc>
        <w:tc>
          <w:tcPr>
            <w:tcW w:w="1276" w:type="dxa"/>
            <w:tcBorders>
              <w:top w:val="single" w:sz="4" w:space="0" w:color="000000"/>
              <w:left w:val="single" w:sz="4" w:space="0" w:color="000000"/>
              <w:bottom w:val="single" w:sz="4" w:space="0" w:color="000000"/>
              <w:right w:val="single" w:sz="4" w:space="0" w:color="000000"/>
            </w:tcBorders>
          </w:tcPr>
          <w:p w:rsidR="00D91C95" w:rsidRPr="00D81DDC" w:rsidRDefault="003D2101" w:rsidP="00BE657F">
            <w:pPr>
              <w:spacing w:after="0" w:line="240" w:lineRule="auto"/>
              <w:jc w:val="center"/>
              <w:rPr>
                <w:rFonts w:ascii="Tahoma" w:hAnsi="Tahoma" w:cs="Tahoma"/>
                <w:sz w:val="20"/>
                <w:szCs w:val="20"/>
              </w:rPr>
            </w:pPr>
            <w:r>
              <w:rPr>
                <w:rFonts w:ascii="Tahoma" w:hAnsi="Tahoma" w:cs="Tahoma"/>
                <w:sz w:val="20"/>
                <w:szCs w:val="20"/>
              </w:rPr>
              <w:t>11 %</w:t>
            </w:r>
          </w:p>
        </w:tc>
        <w:tc>
          <w:tcPr>
            <w:tcW w:w="1417"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r>
      <w:tr w:rsidR="00D91C95" w:rsidRPr="00D81DDC" w:rsidTr="00D91C95">
        <w:tc>
          <w:tcPr>
            <w:tcW w:w="567" w:type="dxa"/>
            <w:vMerge/>
            <w:tcBorders>
              <w:top w:val="single" w:sz="4" w:space="0" w:color="000000"/>
              <w:left w:val="single" w:sz="4" w:space="0" w:color="000000"/>
            </w:tcBorders>
            <w:shd w:val="clear" w:color="auto" w:fill="auto"/>
          </w:tcPr>
          <w:p w:rsidR="00D91C95" w:rsidRPr="00D81DDC" w:rsidRDefault="00D91C95" w:rsidP="00B7774E">
            <w:pPr>
              <w:snapToGrid w:val="0"/>
              <w:spacing w:after="0" w:line="240" w:lineRule="auto"/>
              <w:jc w:val="right"/>
              <w:rPr>
                <w:rFonts w:ascii="Tahoma" w:hAnsi="Tahoma" w:cs="Tahoma"/>
                <w:sz w:val="20"/>
                <w:szCs w:val="20"/>
              </w:rPr>
            </w:pPr>
          </w:p>
        </w:tc>
        <w:tc>
          <w:tcPr>
            <w:tcW w:w="709"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right"/>
            </w:pPr>
            <w:r w:rsidRPr="00D81DDC">
              <w:rPr>
                <w:rFonts w:ascii="Tahoma" w:hAnsi="Tahoma" w:cs="Tahoma"/>
                <w:sz w:val="20"/>
                <w:szCs w:val="20"/>
              </w:rPr>
              <w:t>181</w:t>
            </w:r>
          </w:p>
        </w:tc>
        <w:tc>
          <w:tcPr>
            <w:tcW w:w="567"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center"/>
            </w:pPr>
            <w:r w:rsidRPr="00D81DDC">
              <w:rPr>
                <w:rFonts w:ascii="Tahoma" w:hAnsi="Tahoma" w:cs="Tahoma"/>
                <w:sz w:val="20"/>
                <w:szCs w:val="20"/>
              </w:rPr>
              <w:t>H</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D91C95" w:rsidRPr="00D81DDC" w:rsidRDefault="00D91C95" w:rsidP="00DE309C">
            <w:pPr>
              <w:spacing w:after="0" w:line="240" w:lineRule="auto"/>
            </w:pPr>
            <w:r w:rsidRPr="00D81DDC">
              <w:rPr>
                <w:rFonts w:ascii="Tahoma" w:hAnsi="Tahoma" w:cs="Tahoma"/>
                <w:sz w:val="20"/>
                <w:szCs w:val="20"/>
              </w:rPr>
              <w:t>SERVIÇOS DA PARTE ELÉTRICA DAS DUCATOS MARCA FIAT</w:t>
            </w:r>
          </w:p>
        </w:tc>
        <w:tc>
          <w:tcPr>
            <w:tcW w:w="1276"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417" w:type="dxa"/>
            <w:tcBorders>
              <w:top w:val="single" w:sz="4" w:space="0" w:color="000000"/>
              <w:left w:val="single" w:sz="4" w:space="0" w:color="000000"/>
              <w:bottom w:val="single" w:sz="4" w:space="0" w:color="000000"/>
              <w:right w:val="single" w:sz="4" w:space="0" w:color="000000"/>
            </w:tcBorders>
          </w:tcPr>
          <w:p w:rsidR="00D91C95" w:rsidRPr="00D81DDC" w:rsidRDefault="003D2101" w:rsidP="00BE657F">
            <w:pPr>
              <w:spacing w:after="0" w:line="240" w:lineRule="auto"/>
              <w:jc w:val="center"/>
              <w:rPr>
                <w:rFonts w:ascii="Tahoma" w:hAnsi="Tahoma" w:cs="Tahoma"/>
                <w:sz w:val="20"/>
                <w:szCs w:val="20"/>
              </w:rPr>
            </w:pPr>
            <w:r>
              <w:rPr>
                <w:rFonts w:ascii="Tahoma" w:hAnsi="Tahoma" w:cs="Tahoma"/>
                <w:sz w:val="20"/>
                <w:szCs w:val="20"/>
              </w:rPr>
              <w:t>R$ 60,00</w:t>
            </w:r>
          </w:p>
        </w:tc>
        <w:tc>
          <w:tcPr>
            <w:tcW w:w="1134"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r>
      <w:tr w:rsidR="00D91C95" w:rsidRPr="00D81DDC" w:rsidTr="00D91C95">
        <w:tc>
          <w:tcPr>
            <w:tcW w:w="567" w:type="dxa"/>
            <w:vMerge/>
            <w:tcBorders>
              <w:top w:val="single" w:sz="4" w:space="0" w:color="000000"/>
              <w:left w:val="single" w:sz="4" w:space="0" w:color="000000"/>
            </w:tcBorders>
            <w:shd w:val="clear" w:color="auto" w:fill="auto"/>
          </w:tcPr>
          <w:p w:rsidR="00D91C95" w:rsidRPr="00D81DDC" w:rsidRDefault="00D91C95" w:rsidP="00B7774E">
            <w:pPr>
              <w:snapToGrid w:val="0"/>
              <w:spacing w:after="0" w:line="240" w:lineRule="auto"/>
              <w:jc w:val="right"/>
              <w:rPr>
                <w:rFonts w:ascii="Tahoma" w:hAnsi="Tahoma" w:cs="Tahoma"/>
                <w:sz w:val="20"/>
                <w:szCs w:val="20"/>
              </w:rPr>
            </w:pPr>
          </w:p>
        </w:tc>
        <w:tc>
          <w:tcPr>
            <w:tcW w:w="709"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right"/>
            </w:pPr>
            <w:r w:rsidRPr="00D81DDC">
              <w:rPr>
                <w:rFonts w:ascii="Tahoma" w:hAnsi="Tahoma" w:cs="Tahoma"/>
                <w:sz w:val="20"/>
                <w:szCs w:val="20"/>
              </w:rPr>
              <w:t>12</w:t>
            </w:r>
          </w:p>
        </w:tc>
        <w:tc>
          <w:tcPr>
            <w:tcW w:w="567"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center"/>
            </w:pPr>
            <w:r w:rsidRPr="00D81DDC">
              <w:rPr>
                <w:rFonts w:ascii="Tahoma" w:hAnsi="Tahoma" w:cs="Tahoma"/>
                <w:sz w:val="20"/>
                <w:szCs w:val="20"/>
              </w:rPr>
              <w:t>UN</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D91C95" w:rsidRPr="00D81DDC" w:rsidRDefault="00D91C95" w:rsidP="00DE309C">
            <w:pPr>
              <w:spacing w:after="0" w:line="240" w:lineRule="auto"/>
            </w:pPr>
            <w:r w:rsidRPr="00D81DDC">
              <w:rPr>
                <w:rFonts w:ascii="Tahoma" w:hAnsi="Tahoma" w:cs="Tahoma"/>
                <w:sz w:val="20"/>
                <w:szCs w:val="20"/>
              </w:rPr>
              <w:t>SERVIÇO DE SCANNER AUTOMOTIVO PARA DUCATOS MARCA FIAT</w:t>
            </w:r>
          </w:p>
        </w:tc>
        <w:tc>
          <w:tcPr>
            <w:tcW w:w="1276"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417"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134" w:type="dxa"/>
            <w:tcBorders>
              <w:top w:val="single" w:sz="4" w:space="0" w:color="000000"/>
              <w:left w:val="single" w:sz="4" w:space="0" w:color="000000"/>
              <w:bottom w:val="single" w:sz="4" w:space="0" w:color="000000"/>
              <w:right w:val="single" w:sz="4" w:space="0" w:color="000000"/>
            </w:tcBorders>
          </w:tcPr>
          <w:p w:rsidR="00D91C95" w:rsidRPr="00D81DDC" w:rsidRDefault="003D2101" w:rsidP="00BE657F">
            <w:pPr>
              <w:spacing w:after="0" w:line="240" w:lineRule="auto"/>
              <w:jc w:val="center"/>
              <w:rPr>
                <w:rFonts w:ascii="Tahoma" w:hAnsi="Tahoma" w:cs="Tahoma"/>
                <w:sz w:val="20"/>
                <w:szCs w:val="20"/>
              </w:rPr>
            </w:pPr>
            <w:r>
              <w:rPr>
                <w:rFonts w:ascii="Tahoma" w:hAnsi="Tahoma" w:cs="Tahoma"/>
                <w:sz w:val="20"/>
                <w:szCs w:val="20"/>
              </w:rPr>
              <w:t>R$ 100,00</w:t>
            </w:r>
          </w:p>
        </w:tc>
        <w:tc>
          <w:tcPr>
            <w:tcW w:w="1559" w:type="dxa"/>
            <w:tcBorders>
              <w:top w:val="single" w:sz="4" w:space="0" w:color="000000"/>
              <w:left w:val="single" w:sz="4" w:space="0" w:color="000000"/>
              <w:bottom w:val="single" w:sz="4" w:space="0" w:color="000000"/>
              <w:right w:val="single" w:sz="4" w:space="0" w:color="000000"/>
            </w:tcBorders>
            <w:shd w:val="clear" w:color="auto" w:fill="000000"/>
          </w:tcPr>
          <w:p w:rsidR="00D91C95" w:rsidRDefault="00D91C95" w:rsidP="00BE657F">
            <w:pPr>
              <w:spacing w:after="0" w:line="240" w:lineRule="auto"/>
              <w:jc w:val="center"/>
              <w:rPr>
                <w:rFonts w:ascii="Tahoma" w:hAnsi="Tahoma" w:cs="Tahoma"/>
                <w:sz w:val="20"/>
                <w:szCs w:val="20"/>
              </w:rPr>
            </w:pPr>
          </w:p>
          <w:p w:rsidR="00D91C95" w:rsidRPr="00D1713A" w:rsidRDefault="00D91C95" w:rsidP="00BE657F">
            <w:pPr>
              <w:jc w:val="center"/>
              <w:rPr>
                <w:rFonts w:ascii="Tahoma" w:hAnsi="Tahoma" w:cs="Tahoma"/>
                <w:sz w:val="20"/>
                <w:szCs w:val="20"/>
              </w:rPr>
            </w:pPr>
          </w:p>
        </w:tc>
      </w:tr>
      <w:tr w:rsidR="00DE309C" w:rsidRPr="00D81DDC" w:rsidTr="00B7774E">
        <w:tc>
          <w:tcPr>
            <w:tcW w:w="10206" w:type="dxa"/>
            <w:gridSpan w:val="8"/>
            <w:tcBorders>
              <w:left w:val="single" w:sz="4" w:space="0" w:color="000000"/>
              <w:bottom w:val="single" w:sz="4" w:space="0" w:color="000000"/>
              <w:right w:val="single" w:sz="4" w:space="0" w:color="000000"/>
            </w:tcBorders>
            <w:shd w:val="clear" w:color="auto" w:fill="auto"/>
          </w:tcPr>
          <w:p w:rsidR="00B7774E" w:rsidRDefault="00B7774E" w:rsidP="00B7774E">
            <w:pPr>
              <w:snapToGrid w:val="0"/>
              <w:spacing w:after="0" w:line="240" w:lineRule="auto"/>
              <w:jc w:val="center"/>
              <w:rPr>
                <w:rFonts w:ascii="Tahoma" w:hAnsi="Tahoma" w:cs="Tahoma"/>
                <w:b/>
                <w:sz w:val="20"/>
                <w:szCs w:val="20"/>
              </w:rPr>
            </w:pPr>
            <w:r>
              <w:rPr>
                <w:rFonts w:ascii="Tahoma" w:hAnsi="Tahoma" w:cs="Tahoma"/>
                <w:b/>
                <w:sz w:val="20"/>
                <w:szCs w:val="20"/>
              </w:rPr>
              <w:t>Fica registrado que a porcentagem de desconto sobre as peças s</w:t>
            </w:r>
            <w:r w:rsidRPr="00CD6B97">
              <w:rPr>
                <w:rFonts w:ascii="Tahoma" w:hAnsi="Tahoma" w:cs="Tahoma"/>
                <w:b/>
                <w:sz w:val="20"/>
                <w:szCs w:val="20"/>
              </w:rPr>
              <w:t xml:space="preserve">erá </w:t>
            </w:r>
            <w:r>
              <w:rPr>
                <w:rFonts w:ascii="Tahoma" w:hAnsi="Tahoma" w:cs="Tahoma"/>
                <w:b/>
                <w:sz w:val="20"/>
                <w:szCs w:val="20"/>
              </w:rPr>
              <w:t>de</w:t>
            </w:r>
            <w:r w:rsidRPr="00CD6B97">
              <w:rPr>
                <w:rFonts w:ascii="Tahoma" w:hAnsi="Tahoma" w:cs="Tahoma"/>
                <w:b/>
                <w:sz w:val="20"/>
                <w:szCs w:val="20"/>
              </w:rPr>
              <w:t xml:space="preserve"> </w:t>
            </w:r>
            <w:r w:rsidR="006503C9">
              <w:rPr>
                <w:rFonts w:ascii="Tahoma" w:hAnsi="Tahoma" w:cs="Tahoma"/>
                <w:b/>
                <w:sz w:val="20"/>
                <w:szCs w:val="20"/>
              </w:rPr>
              <w:t xml:space="preserve">11 </w:t>
            </w:r>
            <w:r w:rsidRPr="00CD6B97">
              <w:rPr>
                <w:rFonts w:ascii="Tahoma" w:hAnsi="Tahoma" w:cs="Tahoma"/>
                <w:b/>
                <w:sz w:val="20"/>
                <w:szCs w:val="20"/>
              </w:rPr>
              <w:t>%</w:t>
            </w:r>
            <w:r>
              <w:rPr>
                <w:rFonts w:ascii="Tahoma" w:hAnsi="Tahoma" w:cs="Tahoma"/>
                <w:b/>
                <w:sz w:val="20"/>
                <w:szCs w:val="20"/>
              </w:rPr>
              <w:t>.</w:t>
            </w:r>
            <w:r w:rsidRPr="00CD6B97">
              <w:rPr>
                <w:rFonts w:ascii="Tahoma" w:hAnsi="Tahoma" w:cs="Tahoma"/>
                <w:b/>
                <w:sz w:val="20"/>
                <w:szCs w:val="20"/>
              </w:rPr>
              <w:t xml:space="preserve"> </w:t>
            </w:r>
          </w:p>
          <w:p w:rsidR="00B7774E" w:rsidRDefault="00B7774E" w:rsidP="00B7774E">
            <w:pPr>
              <w:snapToGrid w:val="0"/>
              <w:spacing w:after="0" w:line="240" w:lineRule="auto"/>
              <w:jc w:val="center"/>
              <w:rPr>
                <w:rFonts w:ascii="Tahoma" w:hAnsi="Tahoma" w:cs="Tahoma"/>
                <w:b/>
                <w:sz w:val="20"/>
                <w:szCs w:val="20"/>
              </w:rPr>
            </w:pPr>
            <w:r>
              <w:rPr>
                <w:rFonts w:ascii="Tahoma" w:hAnsi="Tahoma" w:cs="Tahoma"/>
                <w:b/>
                <w:sz w:val="20"/>
                <w:szCs w:val="20"/>
              </w:rPr>
              <w:t xml:space="preserve">Será pago o valor da hora efetivamente trabalhada a quantia de </w:t>
            </w:r>
            <w:r w:rsidRPr="00CD6B97">
              <w:rPr>
                <w:rFonts w:ascii="Tahoma" w:hAnsi="Tahoma" w:cs="Tahoma"/>
                <w:b/>
                <w:sz w:val="20"/>
                <w:szCs w:val="20"/>
              </w:rPr>
              <w:t xml:space="preserve">R$ </w:t>
            </w:r>
            <w:r w:rsidR="006503C9">
              <w:rPr>
                <w:rFonts w:ascii="Tahoma" w:hAnsi="Tahoma" w:cs="Tahoma"/>
                <w:b/>
                <w:sz w:val="20"/>
                <w:szCs w:val="20"/>
              </w:rPr>
              <w:t>60,00</w:t>
            </w:r>
            <w:r>
              <w:rPr>
                <w:rFonts w:ascii="Tahoma" w:hAnsi="Tahoma" w:cs="Tahoma"/>
                <w:b/>
                <w:sz w:val="20"/>
                <w:szCs w:val="20"/>
              </w:rPr>
              <w:t>.</w:t>
            </w:r>
          </w:p>
          <w:p w:rsidR="00DE309C" w:rsidRPr="00D81DDC" w:rsidRDefault="00B7774E" w:rsidP="00B7774E">
            <w:pPr>
              <w:snapToGrid w:val="0"/>
              <w:spacing w:after="0" w:line="240" w:lineRule="auto"/>
              <w:jc w:val="center"/>
              <w:rPr>
                <w:rFonts w:ascii="Tahoma" w:hAnsi="Tahoma" w:cs="Tahoma"/>
                <w:sz w:val="20"/>
                <w:szCs w:val="20"/>
              </w:rPr>
            </w:pPr>
            <w:r>
              <w:rPr>
                <w:rFonts w:ascii="Tahoma" w:hAnsi="Tahoma" w:cs="Tahoma"/>
                <w:b/>
                <w:sz w:val="20"/>
                <w:szCs w:val="20"/>
              </w:rPr>
              <w:t xml:space="preserve">Será pago pelo serviço de scanner a quantia de R$ </w:t>
            </w:r>
            <w:r w:rsidR="006503C9">
              <w:rPr>
                <w:rFonts w:ascii="Tahoma" w:hAnsi="Tahoma" w:cs="Tahoma"/>
                <w:b/>
                <w:sz w:val="20"/>
                <w:szCs w:val="20"/>
              </w:rPr>
              <w:t>100,00</w:t>
            </w:r>
            <w:r>
              <w:rPr>
                <w:rFonts w:ascii="Tahoma" w:hAnsi="Tahoma" w:cs="Tahoma"/>
                <w:b/>
                <w:sz w:val="20"/>
                <w:szCs w:val="20"/>
              </w:rPr>
              <w:t>.</w:t>
            </w:r>
          </w:p>
        </w:tc>
      </w:tr>
      <w:tr w:rsidR="00D91C95" w:rsidRPr="00D81DDC" w:rsidTr="00D91C95">
        <w:tc>
          <w:tcPr>
            <w:tcW w:w="567" w:type="dxa"/>
            <w:vMerge w:val="restart"/>
            <w:tcBorders>
              <w:top w:val="single" w:sz="4" w:space="0" w:color="000000"/>
              <w:left w:val="single" w:sz="4" w:space="0" w:color="000000"/>
            </w:tcBorders>
            <w:shd w:val="clear" w:color="auto" w:fill="auto"/>
          </w:tcPr>
          <w:p w:rsidR="00D91C95" w:rsidRPr="00D81DDC" w:rsidRDefault="00D91C95" w:rsidP="00B7774E">
            <w:pPr>
              <w:snapToGrid w:val="0"/>
              <w:spacing w:after="0" w:line="240" w:lineRule="auto"/>
              <w:jc w:val="right"/>
              <w:rPr>
                <w:rFonts w:ascii="Tahoma" w:hAnsi="Tahoma" w:cs="Tahoma"/>
                <w:sz w:val="20"/>
                <w:szCs w:val="20"/>
              </w:rPr>
            </w:pPr>
          </w:p>
          <w:p w:rsidR="00D91C95" w:rsidRPr="00D81DDC" w:rsidRDefault="00D91C95" w:rsidP="00B7774E">
            <w:pPr>
              <w:spacing w:after="0" w:line="240" w:lineRule="auto"/>
              <w:jc w:val="right"/>
              <w:rPr>
                <w:rFonts w:ascii="Tahoma" w:hAnsi="Tahoma" w:cs="Tahoma"/>
                <w:sz w:val="20"/>
                <w:szCs w:val="20"/>
              </w:rPr>
            </w:pPr>
          </w:p>
          <w:p w:rsidR="00D91C95" w:rsidRPr="00D81DDC" w:rsidRDefault="00D91C95" w:rsidP="00B7774E">
            <w:pPr>
              <w:spacing w:after="0" w:line="240" w:lineRule="auto"/>
              <w:jc w:val="right"/>
              <w:rPr>
                <w:rFonts w:ascii="Tahoma" w:hAnsi="Tahoma" w:cs="Tahoma"/>
                <w:sz w:val="20"/>
                <w:szCs w:val="20"/>
              </w:rPr>
            </w:pPr>
          </w:p>
          <w:p w:rsidR="00D91C95" w:rsidRPr="00D81DDC" w:rsidRDefault="00D91C95" w:rsidP="00B7774E">
            <w:pPr>
              <w:spacing w:after="0" w:line="240" w:lineRule="auto"/>
              <w:jc w:val="center"/>
            </w:pPr>
            <w:proofErr w:type="gramStart"/>
            <w:r w:rsidRPr="00D81DDC">
              <w:rPr>
                <w:rFonts w:ascii="Tahoma" w:hAnsi="Tahoma" w:cs="Tahoma"/>
                <w:sz w:val="20"/>
                <w:szCs w:val="20"/>
              </w:rPr>
              <w:t>6</w:t>
            </w:r>
            <w:proofErr w:type="gramEnd"/>
          </w:p>
        </w:tc>
        <w:tc>
          <w:tcPr>
            <w:tcW w:w="709"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right"/>
            </w:pPr>
            <w:proofErr w:type="gramStart"/>
            <w:r w:rsidRPr="00D81DDC">
              <w:rPr>
                <w:rFonts w:ascii="Tahoma" w:hAnsi="Tahoma" w:cs="Tahoma"/>
                <w:sz w:val="20"/>
                <w:szCs w:val="20"/>
              </w:rPr>
              <w:t>1</w:t>
            </w:r>
            <w:proofErr w:type="gramEnd"/>
          </w:p>
        </w:tc>
        <w:tc>
          <w:tcPr>
            <w:tcW w:w="567"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center"/>
            </w:pPr>
            <w:r w:rsidRPr="00D81DDC">
              <w:rPr>
                <w:rFonts w:ascii="Tahoma" w:hAnsi="Tahoma" w:cs="Tahoma"/>
                <w:sz w:val="20"/>
                <w:szCs w:val="20"/>
              </w:rPr>
              <w:t>UN</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D91C95" w:rsidRPr="00D81DDC" w:rsidRDefault="00D91C95" w:rsidP="00B7774E">
            <w:pPr>
              <w:spacing w:after="0" w:line="240" w:lineRule="auto"/>
            </w:pPr>
            <w:r w:rsidRPr="00D81DDC">
              <w:rPr>
                <w:rFonts w:ascii="Tahoma" w:hAnsi="Tahoma" w:cs="Tahoma"/>
                <w:sz w:val="20"/>
                <w:szCs w:val="20"/>
              </w:rPr>
              <w:t>PEÇAS DA PARTE ELÉTRICA PARA AMBULÂNCIA MARCA RENAULT</w:t>
            </w:r>
          </w:p>
          <w:p w:rsidR="00D91C95" w:rsidRPr="00D81DDC" w:rsidRDefault="00D91C95" w:rsidP="00B7774E">
            <w:pPr>
              <w:spacing w:after="0" w:line="240" w:lineRule="auto"/>
            </w:pPr>
            <w:r w:rsidRPr="00D81DDC">
              <w:rPr>
                <w:rFonts w:ascii="Tahoma" w:hAnsi="Tahoma" w:cs="Tahoma"/>
                <w:sz w:val="20"/>
                <w:szCs w:val="20"/>
              </w:rPr>
              <w:t xml:space="preserve">Valor </w:t>
            </w:r>
            <w:r>
              <w:rPr>
                <w:rFonts w:ascii="Tahoma" w:hAnsi="Tahoma" w:cs="Tahoma"/>
                <w:sz w:val="20"/>
                <w:szCs w:val="20"/>
              </w:rPr>
              <w:t>estimado com peças</w:t>
            </w:r>
            <w:r w:rsidRPr="00D81DDC">
              <w:rPr>
                <w:rFonts w:ascii="Tahoma" w:hAnsi="Tahoma" w:cs="Tahoma"/>
                <w:sz w:val="20"/>
                <w:szCs w:val="20"/>
              </w:rPr>
              <w:t>: 12.199,68</w:t>
            </w:r>
          </w:p>
        </w:tc>
        <w:tc>
          <w:tcPr>
            <w:tcW w:w="1276" w:type="dxa"/>
            <w:tcBorders>
              <w:top w:val="single" w:sz="4" w:space="0" w:color="000000"/>
              <w:left w:val="single" w:sz="4" w:space="0" w:color="000000"/>
              <w:bottom w:val="single" w:sz="4" w:space="0" w:color="000000"/>
              <w:right w:val="single" w:sz="4" w:space="0" w:color="000000"/>
            </w:tcBorders>
          </w:tcPr>
          <w:p w:rsidR="00D91C95" w:rsidRPr="00D81DDC" w:rsidRDefault="003D2101" w:rsidP="00BE657F">
            <w:pPr>
              <w:spacing w:after="0" w:line="240" w:lineRule="auto"/>
              <w:jc w:val="center"/>
              <w:rPr>
                <w:rFonts w:ascii="Tahoma" w:hAnsi="Tahoma" w:cs="Tahoma"/>
                <w:sz w:val="20"/>
                <w:szCs w:val="20"/>
              </w:rPr>
            </w:pPr>
            <w:r>
              <w:rPr>
                <w:rFonts w:ascii="Tahoma" w:hAnsi="Tahoma" w:cs="Tahoma"/>
                <w:sz w:val="20"/>
                <w:szCs w:val="20"/>
              </w:rPr>
              <w:t xml:space="preserve">11% </w:t>
            </w:r>
          </w:p>
        </w:tc>
        <w:tc>
          <w:tcPr>
            <w:tcW w:w="1417"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r>
      <w:tr w:rsidR="00D91C95" w:rsidRPr="00D81DDC" w:rsidTr="00D91C95">
        <w:trPr>
          <w:trHeight w:val="564"/>
        </w:trPr>
        <w:tc>
          <w:tcPr>
            <w:tcW w:w="567" w:type="dxa"/>
            <w:vMerge/>
            <w:tcBorders>
              <w:top w:val="single" w:sz="4" w:space="0" w:color="000000"/>
              <w:left w:val="single" w:sz="4" w:space="0" w:color="000000"/>
            </w:tcBorders>
            <w:shd w:val="clear" w:color="auto" w:fill="auto"/>
          </w:tcPr>
          <w:p w:rsidR="00D91C95" w:rsidRPr="00D81DDC" w:rsidRDefault="00D91C95" w:rsidP="00B7774E">
            <w:pPr>
              <w:snapToGrid w:val="0"/>
              <w:spacing w:after="0" w:line="240" w:lineRule="auto"/>
              <w:jc w:val="right"/>
              <w:rPr>
                <w:rFonts w:ascii="Tahoma" w:hAnsi="Tahoma" w:cs="Tahoma"/>
                <w:sz w:val="20"/>
                <w:szCs w:val="20"/>
              </w:rPr>
            </w:pPr>
          </w:p>
        </w:tc>
        <w:tc>
          <w:tcPr>
            <w:tcW w:w="709"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right"/>
            </w:pPr>
            <w:r w:rsidRPr="00D81DDC">
              <w:rPr>
                <w:rFonts w:ascii="Tahoma" w:hAnsi="Tahoma" w:cs="Tahoma"/>
                <w:sz w:val="20"/>
                <w:szCs w:val="20"/>
              </w:rPr>
              <w:t>52</w:t>
            </w:r>
          </w:p>
        </w:tc>
        <w:tc>
          <w:tcPr>
            <w:tcW w:w="567"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center"/>
            </w:pPr>
            <w:r w:rsidRPr="00D81DDC">
              <w:rPr>
                <w:rFonts w:ascii="Tahoma" w:hAnsi="Tahoma" w:cs="Tahoma"/>
                <w:sz w:val="20"/>
                <w:szCs w:val="20"/>
              </w:rPr>
              <w:t>H</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D91C95" w:rsidRPr="00D81DDC" w:rsidRDefault="00D91C95" w:rsidP="00CB39F6">
            <w:pPr>
              <w:spacing w:after="0" w:line="240" w:lineRule="auto"/>
            </w:pPr>
            <w:r w:rsidRPr="00D81DDC">
              <w:rPr>
                <w:rFonts w:ascii="Tahoma" w:hAnsi="Tahoma" w:cs="Tahoma"/>
                <w:sz w:val="20"/>
                <w:szCs w:val="20"/>
              </w:rPr>
              <w:t>SERVIÇOS DA PARTE ELÉTRICA PARA AMBULÂNCIA MARCA RENAULT</w:t>
            </w:r>
          </w:p>
        </w:tc>
        <w:tc>
          <w:tcPr>
            <w:tcW w:w="1276"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417" w:type="dxa"/>
            <w:tcBorders>
              <w:top w:val="single" w:sz="4" w:space="0" w:color="000000"/>
              <w:left w:val="single" w:sz="4" w:space="0" w:color="000000"/>
              <w:bottom w:val="single" w:sz="4" w:space="0" w:color="000000"/>
              <w:right w:val="single" w:sz="4" w:space="0" w:color="000000"/>
            </w:tcBorders>
          </w:tcPr>
          <w:p w:rsidR="00D91C95" w:rsidRPr="00D81DDC" w:rsidRDefault="003D2101" w:rsidP="00BE657F">
            <w:pPr>
              <w:spacing w:after="0" w:line="240" w:lineRule="auto"/>
              <w:jc w:val="center"/>
              <w:rPr>
                <w:rFonts w:ascii="Tahoma" w:hAnsi="Tahoma" w:cs="Tahoma"/>
                <w:sz w:val="20"/>
                <w:szCs w:val="20"/>
              </w:rPr>
            </w:pPr>
            <w:r>
              <w:rPr>
                <w:rFonts w:ascii="Tahoma" w:hAnsi="Tahoma" w:cs="Tahoma"/>
                <w:sz w:val="20"/>
                <w:szCs w:val="20"/>
              </w:rPr>
              <w:t>R$ 60,00</w:t>
            </w:r>
          </w:p>
        </w:tc>
        <w:tc>
          <w:tcPr>
            <w:tcW w:w="1134"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r>
      <w:tr w:rsidR="00D91C95" w:rsidRPr="00D81DDC" w:rsidTr="00D91C95">
        <w:tc>
          <w:tcPr>
            <w:tcW w:w="567" w:type="dxa"/>
            <w:vMerge/>
            <w:tcBorders>
              <w:top w:val="single" w:sz="4" w:space="0" w:color="000000"/>
              <w:left w:val="single" w:sz="4" w:space="0" w:color="000000"/>
            </w:tcBorders>
            <w:shd w:val="clear" w:color="auto" w:fill="auto"/>
          </w:tcPr>
          <w:p w:rsidR="00D91C95" w:rsidRPr="00D81DDC" w:rsidRDefault="00D91C95" w:rsidP="00B7774E">
            <w:pPr>
              <w:snapToGrid w:val="0"/>
              <w:spacing w:after="0" w:line="240" w:lineRule="auto"/>
              <w:jc w:val="right"/>
              <w:rPr>
                <w:rFonts w:ascii="Tahoma" w:hAnsi="Tahoma" w:cs="Tahoma"/>
                <w:sz w:val="20"/>
                <w:szCs w:val="20"/>
              </w:rPr>
            </w:pPr>
          </w:p>
        </w:tc>
        <w:tc>
          <w:tcPr>
            <w:tcW w:w="709"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right"/>
            </w:pPr>
            <w:proofErr w:type="gramStart"/>
            <w:r w:rsidRPr="00D81DDC">
              <w:rPr>
                <w:rFonts w:ascii="Tahoma" w:hAnsi="Tahoma" w:cs="Tahoma"/>
                <w:sz w:val="20"/>
                <w:szCs w:val="20"/>
              </w:rPr>
              <w:t>3</w:t>
            </w:r>
            <w:proofErr w:type="gramEnd"/>
          </w:p>
        </w:tc>
        <w:tc>
          <w:tcPr>
            <w:tcW w:w="567"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center"/>
            </w:pPr>
            <w:r w:rsidRPr="00D81DDC">
              <w:rPr>
                <w:rFonts w:ascii="Tahoma" w:hAnsi="Tahoma" w:cs="Tahoma"/>
                <w:sz w:val="20"/>
                <w:szCs w:val="20"/>
              </w:rPr>
              <w:t>UN</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D91C95" w:rsidRPr="00D81DDC" w:rsidRDefault="00D91C95" w:rsidP="00CB39F6">
            <w:pPr>
              <w:spacing w:after="0" w:line="240" w:lineRule="auto"/>
            </w:pPr>
            <w:r w:rsidRPr="00D81DDC">
              <w:rPr>
                <w:rFonts w:ascii="Tahoma" w:hAnsi="Tahoma" w:cs="Tahoma"/>
                <w:sz w:val="20"/>
                <w:szCs w:val="20"/>
              </w:rPr>
              <w:t>SERVIÇO DE SCANNER AUTOMOTIVO PARA AMBULÂNCIA MARCA RENAULT</w:t>
            </w:r>
          </w:p>
        </w:tc>
        <w:tc>
          <w:tcPr>
            <w:tcW w:w="1276"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417"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134" w:type="dxa"/>
            <w:tcBorders>
              <w:top w:val="single" w:sz="4" w:space="0" w:color="000000"/>
              <w:left w:val="single" w:sz="4" w:space="0" w:color="000000"/>
              <w:bottom w:val="single" w:sz="4" w:space="0" w:color="000000"/>
              <w:right w:val="single" w:sz="4" w:space="0" w:color="000000"/>
            </w:tcBorders>
          </w:tcPr>
          <w:p w:rsidR="00D91C95" w:rsidRPr="00D81DDC" w:rsidRDefault="003D2101" w:rsidP="00BE657F">
            <w:pPr>
              <w:spacing w:after="0" w:line="240" w:lineRule="auto"/>
              <w:jc w:val="center"/>
              <w:rPr>
                <w:rFonts w:ascii="Tahoma" w:hAnsi="Tahoma" w:cs="Tahoma"/>
                <w:sz w:val="20"/>
                <w:szCs w:val="20"/>
              </w:rPr>
            </w:pPr>
            <w:r>
              <w:rPr>
                <w:rFonts w:ascii="Tahoma" w:hAnsi="Tahoma" w:cs="Tahoma"/>
                <w:sz w:val="20"/>
                <w:szCs w:val="20"/>
              </w:rPr>
              <w:t>R$ 100,00</w:t>
            </w:r>
          </w:p>
        </w:tc>
        <w:tc>
          <w:tcPr>
            <w:tcW w:w="1559"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r>
      <w:tr w:rsidR="00CB39F6" w:rsidRPr="00D81DDC" w:rsidTr="00B7774E">
        <w:tc>
          <w:tcPr>
            <w:tcW w:w="10206" w:type="dxa"/>
            <w:gridSpan w:val="8"/>
            <w:tcBorders>
              <w:left w:val="single" w:sz="4" w:space="0" w:color="000000"/>
              <w:bottom w:val="single" w:sz="4" w:space="0" w:color="000000"/>
              <w:right w:val="single" w:sz="4" w:space="0" w:color="000000"/>
            </w:tcBorders>
            <w:shd w:val="clear" w:color="auto" w:fill="auto"/>
          </w:tcPr>
          <w:p w:rsidR="00B7774E" w:rsidRDefault="00B7774E" w:rsidP="00B7774E">
            <w:pPr>
              <w:snapToGrid w:val="0"/>
              <w:spacing w:after="0" w:line="240" w:lineRule="auto"/>
              <w:jc w:val="center"/>
              <w:rPr>
                <w:rFonts w:ascii="Tahoma" w:hAnsi="Tahoma" w:cs="Tahoma"/>
                <w:b/>
                <w:sz w:val="20"/>
                <w:szCs w:val="20"/>
              </w:rPr>
            </w:pPr>
            <w:r>
              <w:rPr>
                <w:rFonts w:ascii="Tahoma" w:hAnsi="Tahoma" w:cs="Tahoma"/>
                <w:b/>
                <w:sz w:val="20"/>
                <w:szCs w:val="20"/>
              </w:rPr>
              <w:t>Fica registrado que a porcentagem de desconto sobre as peças s</w:t>
            </w:r>
            <w:r w:rsidRPr="00CD6B97">
              <w:rPr>
                <w:rFonts w:ascii="Tahoma" w:hAnsi="Tahoma" w:cs="Tahoma"/>
                <w:b/>
                <w:sz w:val="20"/>
                <w:szCs w:val="20"/>
              </w:rPr>
              <w:t xml:space="preserve">erá </w:t>
            </w:r>
            <w:r>
              <w:rPr>
                <w:rFonts w:ascii="Tahoma" w:hAnsi="Tahoma" w:cs="Tahoma"/>
                <w:b/>
                <w:sz w:val="20"/>
                <w:szCs w:val="20"/>
              </w:rPr>
              <w:t>de</w:t>
            </w:r>
            <w:r w:rsidRPr="00CD6B97">
              <w:rPr>
                <w:rFonts w:ascii="Tahoma" w:hAnsi="Tahoma" w:cs="Tahoma"/>
                <w:b/>
                <w:sz w:val="20"/>
                <w:szCs w:val="20"/>
              </w:rPr>
              <w:t xml:space="preserve"> </w:t>
            </w:r>
            <w:r w:rsidR="006503C9">
              <w:rPr>
                <w:rFonts w:ascii="Tahoma" w:hAnsi="Tahoma" w:cs="Tahoma"/>
                <w:b/>
                <w:sz w:val="20"/>
                <w:szCs w:val="20"/>
              </w:rPr>
              <w:t xml:space="preserve">11 </w:t>
            </w:r>
            <w:r w:rsidRPr="00CD6B97">
              <w:rPr>
                <w:rFonts w:ascii="Tahoma" w:hAnsi="Tahoma" w:cs="Tahoma"/>
                <w:b/>
                <w:sz w:val="20"/>
                <w:szCs w:val="20"/>
              </w:rPr>
              <w:t>%</w:t>
            </w:r>
            <w:r>
              <w:rPr>
                <w:rFonts w:ascii="Tahoma" w:hAnsi="Tahoma" w:cs="Tahoma"/>
                <w:b/>
                <w:sz w:val="20"/>
                <w:szCs w:val="20"/>
              </w:rPr>
              <w:t>.</w:t>
            </w:r>
            <w:r w:rsidRPr="00CD6B97">
              <w:rPr>
                <w:rFonts w:ascii="Tahoma" w:hAnsi="Tahoma" w:cs="Tahoma"/>
                <w:b/>
                <w:sz w:val="20"/>
                <w:szCs w:val="20"/>
              </w:rPr>
              <w:t xml:space="preserve"> </w:t>
            </w:r>
          </w:p>
          <w:p w:rsidR="00B7774E" w:rsidRDefault="00B7774E" w:rsidP="00B7774E">
            <w:pPr>
              <w:snapToGrid w:val="0"/>
              <w:spacing w:after="0" w:line="240" w:lineRule="auto"/>
              <w:jc w:val="center"/>
              <w:rPr>
                <w:rFonts w:ascii="Tahoma" w:hAnsi="Tahoma" w:cs="Tahoma"/>
                <w:b/>
                <w:sz w:val="20"/>
                <w:szCs w:val="20"/>
              </w:rPr>
            </w:pPr>
            <w:r>
              <w:rPr>
                <w:rFonts w:ascii="Tahoma" w:hAnsi="Tahoma" w:cs="Tahoma"/>
                <w:b/>
                <w:sz w:val="20"/>
                <w:szCs w:val="20"/>
              </w:rPr>
              <w:t xml:space="preserve">Será pago o valor da hora efetivamente trabalhada a quantia de </w:t>
            </w:r>
            <w:r w:rsidRPr="00CD6B97">
              <w:rPr>
                <w:rFonts w:ascii="Tahoma" w:hAnsi="Tahoma" w:cs="Tahoma"/>
                <w:b/>
                <w:sz w:val="20"/>
                <w:szCs w:val="20"/>
              </w:rPr>
              <w:t xml:space="preserve">R$ </w:t>
            </w:r>
            <w:r w:rsidR="006503C9">
              <w:rPr>
                <w:rFonts w:ascii="Tahoma" w:hAnsi="Tahoma" w:cs="Tahoma"/>
                <w:b/>
                <w:sz w:val="20"/>
                <w:szCs w:val="20"/>
              </w:rPr>
              <w:t>60,00</w:t>
            </w:r>
            <w:r>
              <w:rPr>
                <w:rFonts w:ascii="Tahoma" w:hAnsi="Tahoma" w:cs="Tahoma"/>
                <w:b/>
                <w:sz w:val="20"/>
                <w:szCs w:val="20"/>
              </w:rPr>
              <w:t>.</w:t>
            </w:r>
          </w:p>
          <w:p w:rsidR="00CB39F6" w:rsidRPr="00D81DDC" w:rsidRDefault="00B7774E" w:rsidP="00B7774E">
            <w:pPr>
              <w:snapToGrid w:val="0"/>
              <w:spacing w:after="0" w:line="240" w:lineRule="auto"/>
              <w:jc w:val="center"/>
              <w:rPr>
                <w:rFonts w:ascii="Tahoma" w:hAnsi="Tahoma" w:cs="Tahoma"/>
                <w:sz w:val="20"/>
                <w:szCs w:val="20"/>
              </w:rPr>
            </w:pPr>
            <w:r>
              <w:rPr>
                <w:rFonts w:ascii="Tahoma" w:hAnsi="Tahoma" w:cs="Tahoma"/>
                <w:b/>
                <w:sz w:val="20"/>
                <w:szCs w:val="20"/>
              </w:rPr>
              <w:t xml:space="preserve">Será pago pelo serviço de scanner a quantia de R$ </w:t>
            </w:r>
            <w:r w:rsidR="006503C9">
              <w:rPr>
                <w:rFonts w:ascii="Tahoma" w:hAnsi="Tahoma" w:cs="Tahoma"/>
                <w:b/>
                <w:sz w:val="20"/>
                <w:szCs w:val="20"/>
              </w:rPr>
              <w:t>100,00</w:t>
            </w:r>
            <w:r>
              <w:rPr>
                <w:rFonts w:ascii="Tahoma" w:hAnsi="Tahoma" w:cs="Tahoma"/>
                <w:b/>
                <w:sz w:val="20"/>
                <w:szCs w:val="20"/>
              </w:rPr>
              <w:t>.</w:t>
            </w:r>
          </w:p>
        </w:tc>
      </w:tr>
      <w:tr w:rsidR="00D91C95" w:rsidRPr="00D81DDC" w:rsidTr="00D91C95">
        <w:tc>
          <w:tcPr>
            <w:tcW w:w="567" w:type="dxa"/>
            <w:vMerge w:val="restart"/>
            <w:tcBorders>
              <w:top w:val="single" w:sz="4" w:space="0" w:color="000000"/>
              <w:left w:val="single" w:sz="4" w:space="0" w:color="000000"/>
            </w:tcBorders>
            <w:shd w:val="clear" w:color="auto" w:fill="auto"/>
          </w:tcPr>
          <w:p w:rsidR="00D91C95" w:rsidRPr="00D81DDC" w:rsidRDefault="00D91C95" w:rsidP="00B7774E">
            <w:pPr>
              <w:snapToGrid w:val="0"/>
              <w:spacing w:after="0" w:line="240" w:lineRule="auto"/>
              <w:jc w:val="right"/>
              <w:rPr>
                <w:rFonts w:ascii="Tahoma" w:hAnsi="Tahoma" w:cs="Tahoma"/>
                <w:sz w:val="20"/>
                <w:szCs w:val="20"/>
              </w:rPr>
            </w:pPr>
          </w:p>
          <w:p w:rsidR="00D91C95" w:rsidRPr="00D81DDC" w:rsidRDefault="00D91C95" w:rsidP="00B7774E">
            <w:pPr>
              <w:spacing w:after="0" w:line="240" w:lineRule="auto"/>
              <w:jc w:val="right"/>
              <w:rPr>
                <w:rFonts w:ascii="Tahoma" w:hAnsi="Tahoma" w:cs="Tahoma"/>
                <w:sz w:val="20"/>
                <w:szCs w:val="20"/>
              </w:rPr>
            </w:pPr>
          </w:p>
          <w:p w:rsidR="00D91C95" w:rsidRPr="00D81DDC" w:rsidRDefault="00D91C95" w:rsidP="00B7774E">
            <w:pPr>
              <w:spacing w:after="0" w:line="240" w:lineRule="auto"/>
              <w:jc w:val="center"/>
            </w:pPr>
            <w:proofErr w:type="gramStart"/>
            <w:r w:rsidRPr="00D81DDC">
              <w:rPr>
                <w:rFonts w:ascii="Tahoma" w:hAnsi="Tahoma" w:cs="Tahoma"/>
                <w:sz w:val="20"/>
                <w:szCs w:val="20"/>
              </w:rPr>
              <w:t>8</w:t>
            </w:r>
            <w:proofErr w:type="gramEnd"/>
          </w:p>
        </w:tc>
        <w:tc>
          <w:tcPr>
            <w:tcW w:w="709"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right"/>
            </w:pPr>
            <w:proofErr w:type="gramStart"/>
            <w:r w:rsidRPr="00D81DDC">
              <w:rPr>
                <w:rFonts w:ascii="Tahoma" w:hAnsi="Tahoma" w:cs="Tahoma"/>
                <w:sz w:val="20"/>
                <w:szCs w:val="20"/>
              </w:rPr>
              <w:t>1</w:t>
            </w:r>
            <w:proofErr w:type="gramEnd"/>
          </w:p>
        </w:tc>
        <w:tc>
          <w:tcPr>
            <w:tcW w:w="567"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center"/>
            </w:pPr>
            <w:r w:rsidRPr="00D81DDC">
              <w:rPr>
                <w:rFonts w:ascii="Tahoma" w:hAnsi="Tahoma" w:cs="Tahoma"/>
                <w:sz w:val="20"/>
                <w:szCs w:val="20"/>
              </w:rPr>
              <w:t>UN</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D91C95" w:rsidRPr="00D81DDC" w:rsidRDefault="00D91C95" w:rsidP="00B7774E">
            <w:pPr>
              <w:spacing w:after="0" w:line="240" w:lineRule="auto"/>
            </w:pPr>
            <w:r w:rsidRPr="00D81DDC">
              <w:rPr>
                <w:rFonts w:ascii="Tahoma" w:hAnsi="Tahoma" w:cs="Tahoma"/>
                <w:sz w:val="20"/>
                <w:szCs w:val="20"/>
              </w:rPr>
              <w:t>PEÇAS DE MECÂNICA PARTE ELÉTRICA VEÍCULOS CHERY</w:t>
            </w:r>
          </w:p>
          <w:p w:rsidR="00D91C95" w:rsidRPr="00D81DDC" w:rsidRDefault="00D91C95" w:rsidP="00B7774E">
            <w:pPr>
              <w:spacing w:after="0" w:line="240" w:lineRule="auto"/>
            </w:pPr>
            <w:r w:rsidRPr="00D81DDC">
              <w:rPr>
                <w:rFonts w:ascii="Tahoma" w:hAnsi="Tahoma" w:cs="Tahoma"/>
                <w:sz w:val="20"/>
                <w:szCs w:val="20"/>
              </w:rPr>
              <w:t xml:space="preserve">Valor </w:t>
            </w:r>
            <w:r>
              <w:rPr>
                <w:rFonts w:ascii="Tahoma" w:hAnsi="Tahoma" w:cs="Tahoma"/>
                <w:sz w:val="20"/>
                <w:szCs w:val="20"/>
              </w:rPr>
              <w:t>estimado com peças</w:t>
            </w:r>
            <w:r w:rsidRPr="00D81DDC">
              <w:rPr>
                <w:rFonts w:ascii="Tahoma" w:hAnsi="Tahoma" w:cs="Tahoma"/>
                <w:sz w:val="20"/>
                <w:szCs w:val="20"/>
              </w:rPr>
              <w:t>: 3.315,28</w:t>
            </w:r>
          </w:p>
        </w:tc>
        <w:tc>
          <w:tcPr>
            <w:tcW w:w="1276" w:type="dxa"/>
            <w:tcBorders>
              <w:top w:val="single" w:sz="4" w:space="0" w:color="000000"/>
              <w:left w:val="single" w:sz="4" w:space="0" w:color="000000"/>
              <w:bottom w:val="single" w:sz="4" w:space="0" w:color="000000"/>
              <w:right w:val="single" w:sz="4" w:space="0" w:color="000000"/>
            </w:tcBorders>
          </w:tcPr>
          <w:p w:rsidR="00D91C95" w:rsidRPr="00D81DDC" w:rsidRDefault="003D2101" w:rsidP="00BE657F">
            <w:pPr>
              <w:spacing w:after="0" w:line="240" w:lineRule="auto"/>
              <w:jc w:val="center"/>
              <w:rPr>
                <w:rFonts w:ascii="Tahoma" w:hAnsi="Tahoma" w:cs="Tahoma"/>
                <w:sz w:val="20"/>
                <w:szCs w:val="20"/>
              </w:rPr>
            </w:pPr>
            <w:r>
              <w:rPr>
                <w:rFonts w:ascii="Tahoma" w:hAnsi="Tahoma" w:cs="Tahoma"/>
                <w:sz w:val="20"/>
                <w:szCs w:val="20"/>
              </w:rPr>
              <w:t>11 %</w:t>
            </w:r>
          </w:p>
        </w:tc>
        <w:tc>
          <w:tcPr>
            <w:tcW w:w="1417"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r>
      <w:tr w:rsidR="00D91C95" w:rsidRPr="00D81DDC" w:rsidTr="00D91C95">
        <w:tc>
          <w:tcPr>
            <w:tcW w:w="567" w:type="dxa"/>
            <w:vMerge/>
            <w:tcBorders>
              <w:top w:val="single" w:sz="4" w:space="0" w:color="000000"/>
              <w:left w:val="single" w:sz="4" w:space="0" w:color="000000"/>
            </w:tcBorders>
            <w:shd w:val="clear" w:color="auto" w:fill="auto"/>
          </w:tcPr>
          <w:p w:rsidR="00D91C95" w:rsidRPr="00D81DDC" w:rsidRDefault="00D91C95" w:rsidP="00B7774E">
            <w:pPr>
              <w:snapToGrid w:val="0"/>
              <w:spacing w:after="0" w:line="240" w:lineRule="auto"/>
              <w:jc w:val="right"/>
              <w:rPr>
                <w:rFonts w:ascii="Tahoma" w:hAnsi="Tahoma" w:cs="Tahoma"/>
                <w:sz w:val="20"/>
                <w:szCs w:val="20"/>
              </w:rPr>
            </w:pPr>
          </w:p>
        </w:tc>
        <w:tc>
          <w:tcPr>
            <w:tcW w:w="709"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right"/>
            </w:pPr>
            <w:r w:rsidRPr="00D81DDC">
              <w:rPr>
                <w:rFonts w:ascii="Tahoma" w:hAnsi="Tahoma" w:cs="Tahoma"/>
                <w:sz w:val="20"/>
                <w:szCs w:val="20"/>
              </w:rPr>
              <w:t>24</w:t>
            </w:r>
          </w:p>
        </w:tc>
        <w:tc>
          <w:tcPr>
            <w:tcW w:w="567"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center"/>
            </w:pPr>
            <w:r w:rsidRPr="00D81DDC">
              <w:rPr>
                <w:rFonts w:ascii="Tahoma" w:hAnsi="Tahoma" w:cs="Tahoma"/>
                <w:sz w:val="20"/>
                <w:szCs w:val="20"/>
              </w:rPr>
              <w:t>H</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D91C95" w:rsidRPr="00D81DDC" w:rsidRDefault="00D91C95" w:rsidP="00CB39F6">
            <w:pPr>
              <w:spacing w:after="0" w:line="240" w:lineRule="auto"/>
            </w:pPr>
            <w:r w:rsidRPr="00D81DDC">
              <w:rPr>
                <w:rFonts w:ascii="Tahoma" w:hAnsi="Tahoma" w:cs="Tahoma"/>
                <w:sz w:val="20"/>
                <w:szCs w:val="20"/>
              </w:rPr>
              <w:t>SERVIÇOS DA PARTE ELÉTRICA VEÍCLOS CHERY</w:t>
            </w:r>
          </w:p>
        </w:tc>
        <w:tc>
          <w:tcPr>
            <w:tcW w:w="1276"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417" w:type="dxa"/>
            <w:tcBorders>
              <w:top w:val="single" w:sz="4" w:space="0" w:color="000000"/>
              <w:left w:val="single" w:sz="4" w:space="0" w:color="000000"/>
              <w:bottom w:val="single" w:sz="4" w:space="0" w:color="000000"/>
              <w:right w:val="single" w:sz="4" w:space="0" w:color="000000"/>
            </w:tcBorders>
          </w:tcPr>
          <w:p w:rsidR="00D91C95" w:rsidRPr="00D81DDC" w:rsidRDefault="003D2101" w:rsidP="00BE657F">
            <w:pPr>
              <w:spacing w:after="0" w:line="240" w:lineRule="auto"/>
              <w:jc w:val="center"/>
              <w:rPr>
                <w:rFonts w:ascii="Tahoma" w:hAnsi="Tahoma" w:cs="Tahoma"/>
                <w:sz w:val="20"/>
                <w:szCs w:val="20"/>
              </w:rPr>
            </w:pPr>
            <w:r>
              <w:rPr>
                <w:rFonts w:ascii="Tahoma" w:hAnsi="Tahoma" w:cs="Tahoma"/>
                <w:sz w:val="20"/>
                <w:szCs w:val="20"/>
              </w:rPr>
              <w:t>R$ 60,00</w:t>
            </w:r>
          </w:p>
        </w:tc>
        <w:tc>
          <w:tcPr>
            <w:tcW w:w="1134"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r>
      <w:tr w:rsidR="00D91C95" w:rsidRPr="00D81DDC" w:rsidTr="00D91C95">
        <w:tc>
          <w:tcPr>
            <w:tcW w:w="567" w:type="dxa"/>
            <w:vMerge/>
            <w:tcBorders>
              <w:top w:val="single" w:sz="4" w:space="0" w:color="000000"/>
              <w:left w:val="single" w:sz="4" w:space="0" w:color="000000"/>
            </w:tcBorders>
            <w:shd w:val="clear" w:color="auto" w:fill="auto"/>
          </w:tcPr>
          <w:p w:rsidR="00D91C95" w:rsidRPr="00D81DDC" w:rsidRDefault="00D91C95" w:rsidP="00B7774E">
            <w:pPr>
              <w:snapToGrid w:val="0"/>
              <w:spacing w:after="0" w:line="240" w:lineRule="auto"/>
              <w:jc w:val="right"/>
              <w:rPr>
                <w:rFonts w:ascii="Tahoma" w:hAnsi="Tahoma" w:cs="Tahoma"/>
                <w:sz w:val="20"/>
                <w:szCs w:val="20"/>
              </w:rPr>
            </w:pPr>
          </w:p>
        </w:tc>
        <w:tc>
          <w:tcPr>
            <w:tcW w:w="709"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right"/>
            </w:pPr>
            <w:proofErr w:type="gramStart"/>
            <w:r w:rsidRPr="00D81DDC">
              <w:rPr>
                <w:rFonts w:ascii="Tahoma" w:hAnsi="Tahoma" w:cs="Tahoma"/>
                <w:sz w:val="20"/>
                <w:szCs w:val="20"/>
              </w:rPr>
              <w:t>3</w:t>
            </w:r>
            <w:proofErr w:type="gramEnd"/>
          </w:p>
        </w:tc>
        <w:tc>
          <w:tcPr>
            <w:tcW w:w="567"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center"/>
            </w:pPr>
            <w:r w:rsidRPr="00D81DDC">
              <w:rPr>
                <w:rFonts w:ascii="Tahoma" w:hAnsi="Tahoma" w:cs="Tahoma"/>
                <w:sz w:val="20"/>
                <w:szCs w:val="20"/>
              </w:rPr>
              <w:t>UN</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D91C95" w:rsidRPr="00D81DDC" w:rsidRDefault="00D91C95" w:rsidP="00CB39F6">
            <w:pPr>
              <w:spacing w:after="0" w:line="240" w:lineRule="auto"/>
            </w:pPr>
            <w:r w:rsidRPr="00D81DDC">
              <w:rPr>
                <w:rFonts w:ascii="Tahoma" w:hAnsi="Tahoma" w:cs="Tahoma"/>
                <w:sz w:val="20"/>
                <w:szCs w:val="20"/>
              </w:rPr>
              <w:t>SERVIÇO DE SCANNER AUTOMOTIVO VEÍCULOS CHERY</w:t>
            </w:r>
          </w:p>
        </w:tc>
        <w:tc>
          <w:tcPr>
            <w:tcW w:w="1276"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417"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134" w:type="dxa"/>
            <w:tcBorders>
              <w:top w:val="single" w:sz="4" w:space="0" w:color="000000"/>
              <w:left w:val="single" w:sz="4" w:space="0" w:color="000000"/>
              <w:bottom w:val="single" w:sz="4" w:space="0" w:color="000000"/>
              <w:right w:val="single" w:sz="4" w:space="0" w:color="000000"/>
            </w:tcBorders>
          </w:tcPr>
          <w:p w:rsidR="00D91C95" w:rsidRPr="00D81DDC" w:rsidRDefault="003D2101" w:rsidP="00BE657F">
            <w:pPr>
              <w:spacing w:after="0" w:line="240" w:lineRule="auto"/>
              <w:jc w:val="center"/>
              <w:rPr>
                <w:rFonts w:ascii="Tahoma" w:hAnsi="Tahoma" w:cs="Tahoma"/>
                <w:sz w:val="20"/>
                <w:szCs w:val="20"/>
              </w:rPr>
            </w:pPr>
            <w:r>
              <w:rPr>
                <w:rFonts w:ascii="Tahoma" w:hAnsi="Tahoma" w:cs="Tahoma"/>
                <w:sz w:val="20"/>
                <w:szCs w:val="20"/>
              </w:rPr>
              <w:t>R$ 100,00</w:t>
            </w:r>
          </w:p>
        </w:tc>
        <w:tc>
          <w:tcPr>
            <w:tcW w:w="1559" w:type="dxa"/>
            <w:tcBorders>
              <w:top w:val="single" w:sz="4" w:space="0" w:color="000000"/>
              <w:left w:val="single" w:sz="4" w:space="0" w:color="000000"/>
              <w:bottom w:val="single" w:sz="4" w:space="0" w:color="000000"/>
              <w:right w:val="single" w:sz="4" w:space="0" w:color="000000"/>
            </w:tcBorders>
            <w:shd w:val="clear" w:color="auto" w:fill="000000"/>
          </w:tcPr>
          <w:p w:rsidR="00D91C95" w:rsidRPr="000064DF" w:rsidRDefault="00D91C95" w:rsidP="00BE657F">
            <w:pPr>
              <w:jc w:val="center"/>
              <w:rPr>
                <w:rFonts w:ascii="Tahoma" w:hAnsi="Tahoma" w:cs="Tahoma"/>
                <w:sz w:val="20"/>
                <w:szCs w:val="20"/>
              </w:rPr>
            </w:pPr>
          </w:p>
        </w:tc>
      </w:tr>
      <w:tr w:rsidR="00CD6B97" w:rsidRPr="00D81DDC" w:rsidTr="00B7774E">
        <w:tc>
          <w:tcPr>
            <w:tcW w:w="10206" w:type="dxa"/>
            <w:gridSpan w:val="8"/>
            <w:tcBorders>
              <w:left w:val="single" w:sz="4" w:space="0" w:color="000000"/>
              <w:bottom w:val="single" w:sz="4" w:space="0" w:color="000000"/>
              <w:right w:val="single" w:sz="4" w:space="0" w:color="000000"/>
            </w:tcBorders>
            <w:shd w:val="clear" w:color="auto" w:fill="auto"/>
          </w:tcPr>
          <w:p w:rsidR="00B7774E" w:rsidRDefault="00B7774E" w:rsidP="00B7774E">
            <w:pPr>
              <w:snapToGrid w:val="0"/>
              <w:spacing w:after="0" w:line="240" w:lineRule="auto"/>
              <w:jc w:val="center"/>
              <w:rPr>
                <w:rFonts w:ascii="Tahoma" w:hAnsi="Tahoma" w:cs="Tahoma"/>
                <w:b/>
                <w:sz w:val="20"/>
                <w:szCs w:val="20"/>
              </w:rPr>
            </w:pPr>
            <w:r>
              <w:rPr>
                <w:rFonts w:ascii="Tahoma" w:hAnsi="Tahoma" w:cs="Tahoma"/>
                <w:b/>
                <w:sz w:val="20"/>
                <w:szCs w:val="20"/>
              </w:rPr>
              <w:t>Fica registrado que a porcentagem de desconto sobre as peças s</w:t>
            </w:r>
            <w:r w:rsidRPr="00CD6B97">
              <w:rPr>
                <w:rFonts w:ascii="Tahoma" w:hAnsi="Tahoma" w:cs="Tahoma"/>
                <w:b/>
                <w:sz w:val="20"/>
                <w:szCs w:val="20"/>
              </w:rPr>
              <w:t xml:space="preserve">erá </w:t>
            </w:r>
            <w:r>
              <w:rPr>
                <w:rFonts w:ascii="Tahoma" w:hAnsi="Tahoma" w:cs="Tahoma"/>
                <w:b/>
                <w:sz w:val="20"/>
                <w:szCs w:val="20"/>
              </w:rPr>
              <w:t>de</w:t>
            </w:r>
            <w:r w:rsidRPr="00CD6B97">
              <w:rPr>
                <w:rFonts w:ascii="Tahoma" w:hAnsi="Tahoma" w:cs="Tahoma"/>
                <w:b/>
                <w:sz w:val="20"/>
                <w:szCs w:val="20"/>
              </w:rPr>
              <w:t xml:space="preserve"> </w:t>
            </w:r>
            <w:r w:rsidR="006503C9">
              <w:rPr>
                <w:rFonts w:ascii="Tahoma" w:hAnsi="Tahoma" w:cs="Tahoma"/>
                <w:b/>
                <w:sz w:val="20"/>
                <w:szCs w:val="20"/>
              </w:rPr>
              <w:t xml:space="preserve">11 </w:t>
            </w:r>
            <w:r w:rsidRPr="00CD6B97">
              <w:rPr>
                <w:rFonts w:ascii="Tahoma" w:hAnsi="Tahoma" w:cs="Tahoma"/>
                <w:b/>
                <w:sz w:val="20"/>
                <w:szCs w:val="20"/>
              </w:rPr>
              <w:t>%</w:t>
            </w:r>
            <w:r>
              <w:rPr>
                <w:rFonts w:ascii="Tahoma" w:hAnsi="Tahoma" w:cs="Tahoma"/>
                <w:b/>
                <w:sz w:val="20"/>
                <w:szCs w:val="20"/>
              </w:rPr>
              <w:t>.</w:t>
            </w:r>
            <w:r w:rsidRPr="00CD6B97">
              <w:rPr>
                <w:rFonts w:ascii="Tahoma" w:hAnsi="Tahoma" w:cs="Tahoma"/>
                <w:b/>
                <w:sz w:val="20"/>
                <w:szCs w:val="20"/>
              </w:rPr>
              <w:t xml:space="preserve"> </w:t>
            </w:r>
          </w:p>
          <w:p w:rsidR="00B7774E" w:rsidRDefault="00B7774E" w:rsidP="00B7774E">
            <w:pPr>
              <w:snapToGrid w:val="0"/>
              <w:spacing w:after="0" w:line="240" w:lineRule="auto"/>
              <w:jc w:val="center"/>
              <w:rPr>
                <w:rFonts w:ascii="Tahoma" w:hAnsi="Tahoma" w:cs="Tahoma"/>
                <w:b/>
                <w:sz w:val="20"/>
                <w:szCs w:val="20"/>
              </w:rPr>
            </w:pPr>
            <w:r>
              <w:rPr>
                <w:rFonts w:ascii="Tahoma" w:hAnsi="Tahoma" w:cs="Tahoma"/>
                <w:b/>
                <w:sz w:val="20"/>
                <w:szCs w:val="20"/>
              </w:rPr>
              <w:t xml:space="preserve">Será pago o valor da hora efetivamente trabalhada a quantia de </w:t>
            </w:r>
            <w:r w:rsidRPr="00CD6B97">
              <w:rPr>
                <w:rFonts w:ascii="Tahoma" w:hAnsi="Tahoma" w:cs="Tahoma"/>
                <w:b/>
                <w:sz w:val="20"/>
                <w:szCs w:val="20"/>
              </w:rPr>
              <w:t xml:space="preserve">R$ </w:t>
            </w:r>
            <w:r w:rsidR="006503C9">
              <w:rPr>
                <w:rFonts w:ascii="Tahoma" w:hAnsi="Tahoma" w:cs="Tahoma"/>
                <w:b/>
                <w:sz w:val="20"/>
                <w:szCs w:val="20"/>
              </w:rPr>
              <w:t>60,00</w:t>
            </w:r>
            <w:r>
              <w:rPr>
                <w:rFonts w:ascii="Tahoma" w:hAnsi="Tahoma" w:cs="Tahoma"/>
                <w:b/>
                <w:sz w:val="20"/>
                <w:szCs w:val="20"/>
              </w:rPr>
              <w:t>.</w:t>
            </w:r>
          </w:p>
          <w:p w:rsidR="00CD6B97" w:rsidRPr="00D81DDC" w:rsidRDefault="00B7774E" w:rsidP="00B7774E">
            <w:pPr>
              <w:snapToGrid w:val="0"/>
              <w:spacing w:after="0" w:line="240" w:lineRule="auto"/>
              <w:jc w:val="center"/>
              <w:rPr>
                <w:rFonts w:ascii="Tahoma" w:hAnsi="Tahoma" w:cs="Tahoma"/>
                <w:sz w:val="20"/>
                <w:szCs w:val="20"/>
              </w:rPr>
            </w:pPr>
            <w:r>
              <w:rPr>
                <w:rFonts w:ascii="Tahoma" w:hAnsi="Tahoma" w:cs="Tahoma"/>
                <w:b/>
                <w:sz w:val="20"/>
                <w:szCs w:val="20"/>
              </w:rPr>
              <w:t xml:space="preserve">Será pago pelo serviço de scanner a quantia de R$ </w:t>
            </w:r>
            <w:r w:rsidR="006503C9">
              <w:rPr>
                <w:rFonts w:ascii="Tahoma" w:hAnsi="Tahoma" w:cs="Tahoma"/>
                <w:b/>
                <w:sz w:val="20"/>
                <w:szCs w:val="20"/>
              </w:rPr>
              <w:t>100,00</w:t>
            </w:r>
            <w:r>
              <w:rPr>
                <w:rFonts w:ascii="Tahoma" w:hAnsi="Tahoma" w:cs="Tahoma"/>
                <w:b/>
                <w:sz w:val="20"/>
                <w:szCs w:val="20"/>
              </w:rPr>
              <w:t>.</w:t>
            </w:r>
          </w:p>
        </w:tc>
      </w:tr>
      <w:tr w:rsidR="00D91C95" w:rsidRPr="00D81DDC" w:rsidTr="00D91C95">
        <w:tc>
          <w:tcPr>
            <w:tcW w:w="567" w:type="dxa"/>
            <w:vMerge w:val="restart"/>
            <w:tcBorders>
              <w:top w:val="single" w:sz="4" w:space="0" w:color="000000"/>
              <w:left w:val="single" w:sz="4" w:space="0" w:color="000000"/>
            </w:tcBorders>
            <w:shd w:val="clear" w:color="auto" w:fill="auto"/>
          </w:tcPr>
          <w:p w:rsidR="00D91C95" w:rsidRPr="00D81DDC" w:rsidRDefault="00D91C95" w:rsidP="00B7774E">
            <w:pPr>
              <w:snapToGrid w:val="0"/>
              <w:spacing w:after="0" w:line="240" w:lineRule="auto"/>
              <w:jc w:val="right"/>
              <w:rPr>
                <w:rFonts w:ascii="Tahoma" w:hAnsi="Tahoma" w:cs="Tahoma"/>
                <w:sz w:val="20"/>
                <w:szCs w:val="20"/>
              </w:rPr>
            </w:pPr>
          </w:p>
          <w:p w:rsidR="00D91C95" w:rsidRPr="00D81DDC" w:rsidRDefault="00D91C95" w:rsidP="00B7774E">
            <w:pPr>
              <w:spacing w:after="0" w:line="240" w:lineRule="auto"/>
              <w:jc w:val="right"/>
              <w:rPr>
                <w:rFonts w:ascii="Tahoma" w:hAnsi="Tahoma" w:cs="Tahoma"/>
                <w:sz w:val="20"/>
                <w:szCs w:val="20"/>
              </w:rPr>
            </w:pPr>
          </w:p>
          <w:p w:rsidR="00D91C95" w:rsidRPr="00D81DDC" w:rsidRDefault="00D91C95" w:rsidP="00B7774E">
            <w:pPr>
              <w:spacing w:after="0" w:line="240" w:lineRule="auto"/>
              <w:jc w:val="center"/>
            </w:pPr>
            <w:r w:rsidRPr="00D81DDC">
              <w:rPr>
                <w:rFonts w:ascii="Tahoma" w:hAnsi="Tahoma" w:cs="Tahoma"/>
                <w:sz w:val="20"/>
                <w:szCs w:val="20"/>
              </w:rPr>
              <w:t>10</w:t>
            </w:r>
          </w:p>
        </w:tc>
        <w:tc>
          <w:tcPr>
            <w:tcW w:w="709"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right"/>
            </w:pPr>
            <w:proofErr w:type="gramStart"/>
            <w:r w:rsidRPr="00D81DDC">
              <w:rPr>
                <w:rFonts w:ascii="Tahoma" w:hAnsi="Tahoma" w:cs="Tahoma"/>
                <w:sz w:val="20"/>
                <w:szCs w:val="20"/>
              </w:rPr>
              <w:t>1</w:t>
            </w:r>
            <w:proofErr w:type="gramEnd"/>
          </w:p>
        </w:tc>
        <w:tc>
          <w:tcPr>
            <w:tcW w:w="567"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center"/>
            </w:pPr>
            <w:r w:rsidRPr="00D81DDC">
              <w:rPr>
                <w:rFonts w:ascii="Tahoma" w:hAnsi="Tahoma" w:cs="Tahoma"/>
                <w:sz w:val="20"/>
                <w:szCs w:val="20"/>
              </w:rPr>
              <w:t>UN</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D91C95" w:rsidRPr="00D81DDC" w:rsidRDefault="00D91C95" w:rsidP="00B7774E">
            <w:pPr>
              <w:spacing w:after="0" w:line="240" w:lineRule="auto"/>
            </w:pPr>
            <w:r w:rsidRPr="00D81DDC">
              <w:rPr>
                <w:rFonts w:ascii="Tahoma" w:hAnsi="Tahoma" w:cs="Tahoma"/>
                <w:sz w:val="20"/>
                <w:szCs w:val="20"/>
              </w:rPr>
              <w:t>PEÇAS PARTE ELÉTRICA VEÍCULOS LEVES MARCA FORD</w:t>
            </w:r>
          </w:p>
          <w:p w:rsidR="00D91C95" w:rsidRPr="00D81DDC" w:rsidRDefault="00D91C95" w:rsidP="00B7774E">
            <w:pPr>
              <w:spacing w:after="0" w:line="240" w:lineRule="auto"/>
            </w:pPr>
            <w:r w:rsidRPr="00D81DDC">
              <w:rPr>
                <w:rFonts w:ascii="Tahoma" w:hAnsi="Tahoma" w:cs="Tahoma"/>
                <w:sz w:val="20"/>
                <w:szCs w:val="20"/>
              </w:rPr>
              <w:t xml:space="preserve">Valor </w:t>
            </w:r>
            <w:r>
              <w:rPr>
                <w:rFonts w:ascii="Tahoma" w:hAnsi="Tahoma" w:cs="Tahoma"/>
                <w:sz w:val="20"/>
                <w:szCs w:val="20"/>
              </w:rPr>
              <w:t>estimado com peças</w:t>
            </w:r>
            <w:r w:rsidRPr="00D81DDC">
              <w:rPr>
                <w:rFonts w:ascii="Tahoma" w:hAnsi="Tahoma" w:cs="Tahoma"/>
                <w:sz w:val="20"/>
                <w:szCs w:val="20"/>
              </w:rPr>
              <w:t>: 3.493,35</w:t>
            </w:r>
          </w:p>
        </w:tc>
        <w:tc>
          <w:tcPr>
            <w:tcW w:w="1276" w:type="dxa"/>
            <w:tcBorders>
              <w:top w:val="single" w:sz="4" w:space="0" w:color="000000"/>
              <w:left w:val="single" w:sz="4" w:space="0" w:color="000000"/>
              <w:bottom w:val="single" w:sz="4" w:space="0" w:color="000000"/>
              <w:right w:val="single" w:sz="4" w:space="0" w:color="000000"/>
            </w:tcBorders>
          </w:tcPr>
          <w:p w:rsidR="00D91C95" w:rsidRPr="00D81DDC" w:rsidRDefault="003D2101" w:rsidP="00BE657F">
            <w:pPr>
              <w:spacing w:after="0" w:line="240" w:lineRule="auto"/>
              <w:jc w:val="center"/>
              <w:rPr>
                <w:rFonts w:ascii="Tahoma" w:hAnsi="Tahoma" w:cs="Tahoma"/>
                <w:sz w:val="20"/>
                <w:szCs w:val="20"/>
              </w:rPr>
            </w:pPr>
            <w:r>
              <w:rPr>
                <w:rFonts w:ascii="Tahoma" w:hAnsi="Tahoma" w:cs="Tahoma"/>
                <w:sz w:val="20"/>
                <w:szCs w:val="20"/>
              </w:rPr>
              <w:t>11 %</w:t>
            </w:r>
          </w:p>
        </w:tc>
        <w:tc>
          <w:tcPr>
            <w:tcW w:w="1417"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r>
      <w:tr w:rsidR="00D91C95" w:rsidRPr="00D81DDC" w:rsidTr="00D91C95">
        <w:tc>
          <w:tcPr>
            <w:tcW w:w="567" w:type="dxa"/>
            <w:vMerge/>
            <w:tcBorders>
              <w:top w:val="single" w:sz="4" w:space="0" w:color="000000"/>
              <w:left w:val="single" w:sz="4" w:space="0" w:color="000000"/>
            </w:tcBorders>
            <w:shd w:val="clear" w:color="auto" w:fill="auto"/>
          </w:tcPr>
          <w:p w:rsidR="00D91C95" w:rsidRPr="00D81DDC" w:rsidRDefault="00D91C95" w:rsidP="00B7774E">
            <w:pPr>
              <w:snapToGrid w:val="0"/>
              <w:spacing w:after="0" w:line="240" w:lineRule="auto"/>
              <w:jc w:val="right"/>
              <w:rPr>
                <w:rFonts w:ascii="Tahoma" w:hAnsi="Tahoma" w:cs="Tahoma"/>
                <w:sz w:val="20"/>
                <w:szCs w:val="20"/>
              </w:rPr>
            </w:pPr>
          </w:p>
        </w:tc>
        <w:tc>
          <w:tcPr>
            <w:tcW w:w="709"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right"/>
            </w:pPr>
            <w:r w:rsidRPr="00D81DDC">
              <w:rPr>
                <w:rFonts w:ascii="Tahoma" w:hAnsi="Tahoma" w:cs="Tahoma"/>
                <w:sz w:val="20"/>
                <w:szCs w:val="20"/>
              </w:rPr>
              <w:t>25</w:t>
            </w:r>
          </w:p>
        </w:tc>
        <w:tc>
          <w:tcPr>
            <w:tcW w:w="567"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center"/>
            </w:pPr>
            <w:r w:rsidRPr="00D81DDC">
              <w:rPr>
                <w:rFonts w:ascii="Tahoma" w:hAnsi="Tahoma" w:cs="Tahoma"/>
                <w:sz w:val="20"/>
                <w:szCs w:val="20"/>
              </w:rPr>
              <w:t>H</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D91C95" w:rsidRPr="00D81DDC" w:rsidRDefault="00D91C95" w:rsidP="00CB39F6">
            <w:pPr>
              <w:spacing w:after="0" w:line="240" w:lineRule="auto"/>
            </w:pPr>
            <w:r w:rsidRPr="00D81DDC">
              <w:rPr>
                <w:rFonts w:ascii="Tahoma" w:hAnsi="Tahoma" w:cs="Tahoma"/>
                <w:sz w:val="20"/>
                <w:szCs w:val="20"/>
              </w:rPr>
              <w:t>SERVIÇOS PARTE ELÉTRICA VEÍCULOS LEVES MARCA FORD</w:t>
            </w:r>
          </w:p>
        </w:tc>
        <w:tc>
          <w:tcPr>
            <w:tcW w:w="1276"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417" w:type="dxa"/>
            <w:tcBorders>
              <w:top w:val="single" w:sz="4" w:space="0" w:color="000000"/>
              <w:left w:val="single" w:sz="4" w:space="0" w:color="000000"/>
              <w:bottom w:val="single" w:sz="4" w:space="0" w:color="000000"/>
              <w:right w:val="single" w:sz="4" w:space="0" w:color="000000"/>
            </w:tcBorders>
          </w:tcPr>
          <w:p w:rsidR="00D91C95" w:rsidRPr="00D81DDC" w:rsidRDefault="003D2101" w:rsidP="003D2101">
            <w:pPr>
              <w:spacing w:after="0" w:line="240" w:lineRule="auto"/>
              <w:jc w:val="center"/>
              <w:rPr>
                <w:rFonts w:ascii="Tahoma" w:hAnsi="Tahoma" w:cs="Tahoma"/>
                <w:sz w:val="20"/>
                <w:szCs w:val="20"/>
              </w:rPr>
            </w:pPr>
            <w:r>
              <w:rPr>
                <w:rFonts w:ascii="Tahoma" w:hAnsi="Tahoma" w:cs="Tahoma"/>
                <w:sz w:val="20"/>
                <w:szCs w:val="20"/>
              </w:rPr>
              <w:t>R$ 60,00</w:t>
            </w:r>
          </w:p>
        </w:tc>
        <w:tc>
          <w:tcPr>
            <w:tcW w:w="1134"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r>
      <w:tr w:rsidR="00D91C95" w:rsidRPr="00D81DDC" w:rsidTr="00D91C95">
        <w:tc>
          <w:tcPr>
            <w:tcW w:w="567" w:type="dxa"/>
            <w:vMerge/>
            <w:tcBorders>
              <w:top w:val="single" w:sz="4" w:space="0" w:color="000000"/>
              <w:left w:val="single" w:sz="4" w:space="0" w:color="000000"/>
            </w:tcBorders>
            <w:shd w:val="clear" w:color="auto" w:fill="auto"/>
          </w:tcPr>
          <w:p w:rsidR="00D91C95" w:rsidRPr="00D81DDC" w:rsidRDefault="00D91C95" w:rsidP="00B7774E">
            <w:pPr>
              <w:snapToGrid w:val="0"/>
              <w:spacing w:after="0" w:line="240" w:lineRule="auto"/>
              <w:jc w:val="right"/>
              <w:rPr>
                <w:rFonts w:ascii="Tahoma" w:hAnsi="Tahoma" w:cs="Tahoma"/>
                <w:sz w:val="20"/>
                <w:szCs w:val="20"/>
              </w:rPr>
            </w:pPr>
          </w:p>
        </w:tc>
        <w:tc>
          <w:tcPr>
            <w:tcW w:w="709"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right"/>
            </w:pPr>
            <w:proofErr w:type="gramStart"/>
            <w:r w:rsidRPr="00D81DDC">
              <w:rPr>
                <w:rFonts w:ascii="Tahoma" w:hAnsi="Tahoma" w:cs="Tahoma"/>
                <w:sz w:val="20"/>
                <w:szCs w:val="20"/>
              </w:rPr>
              <w:t>3</w:t>
            </w:r>
            <w:proofErr w:type="gramEnd"/>
          </w:p>
        </w:tc>
        <w:tc>
          <w:tcPr>
            <w:tcW w:w="567"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center"/>
            </w:pPr>
            <w:r w:rsidRPr="00D81DDC">
              <w:rPr>
                <w:rFonts w:ascii="Tahoma" w:hAnsi="Tahoma" w:cs="Tahoma"/>
                <w:sz w:val="20"/>
                <w:szCs w:val="20"/>
              </w:rPr>
              <w:t>UN</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D91C95" w:rsidRPr="00D81DDC" w:rsidRDefault="00D91C95" w:rsidP="00CB39F6">
            <w:pPr>
              <w:spacing w:after="0" w:line="240" w:lineRule="auto"/>
            </w:pPr>
            <w:r w:rsidRPr="00D81DDC">
              <w:rPr>
                <w:rFonts w:ascii="Tahoma" w:hAnsi="Tahoma" w:cs="Tahoma"/>
                <w:sz w:val="20"/>
                <w:szCs w:val="20"/>
              </w:rPr>
              <w:t>SERVIÇO DE SCANNER AUTOMOTIVO PARA VEÍCULOS LEVES MARCA FORD</w:t>
            </w:r>
          </w:p>
        </w:tc>
        <w:tc>
          <w:tcPr>
            <w:tcW w:w="1276"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417"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134" w:type="dxa"/>
            <w:tcBorders>
              <w:top w:val="single" w:sz="4" w:space="0" w:color="000000"/>
              <w:left w:val="single" w:sz="4" w:space="0" w:color="000000"/>
              <w:bottom w:val="single" w:sz="4" w:space="0" w:color="000000"/>
              <w:right w:val="single" w:sz="4" w:space="0" w:color="000000"/>
            </w:tcBorders>
          </w:tcPr>
          <w:p w:rsidR="00D91C95" w:rsidRPr="00D81DDC" w:rsidRDefault="003D2101" w:rsidP="00BE657F">
            <w:pPr>
              <w:spacing w:after="0" w:line="240" w:lineRule="auto"/>
              <w:jc w:val="center"/>
              <w:rPr>
                <w:rFonts w:ascii="Tahoma" w:hAnsi="Tahoma" w:cs="Tahoma"/>
                <w:sz w:val="20"/>
                <w:szCs w:val="20"/>
              </w:rPr>
            </w:pPr>
            <w:r>
              <w:rPr>
                <w:rFonts w:ascii="Tahoma" w:hAnsi="Tahoma" w:cs="Tahoma"/>
                <w:sz w:val="20"/>
                <w:szCs w:val="20"/>
              </w:rPr>
              <w:t xml:space="preserve"> R$ 100,00</w:t>
            </w:r>
          </w:p>
        </w:tc>
        <w:tc>
          <w:tcPr>
            <w:tcW w:w="1559"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r>
      <w:tr w:rsidR="00CB39F6" w:rsidRPr="00D81DDC" w:rsidTr="00B7774E">
        <w:tc>
          <w:tcPr>
            <w:tcW w:w="10206" w:type="dxa"/>
            <w:gridSpan w:val="8"/>
            <w:tcBorders>
              <w:left w:val="single" w:sz="4" w:space="0" w:color="000000"/>
              <w:bottom w:val="single" w:sz="4" w:space="0" w:color="000000"/>
              <w:right w:val="single" w:sz="4" w:space="0" w:color="000000"/>
            </w:tcBorders>
            <w:shd w:val="clear" w:color="auto" w:fill="auto"/>
          </w:tcPr>
          <w:p w:rsidR="00B7774E" w:rsidRDefault="00B7774E" w:rsidP="00B7774E">
            <w:pPr>
              <w:snapToGrid w:val="0"/>
              <w:spacing w:after="0" w:line="240" w:lineRule="auto"/>
              <w:jc w:val="center"/>
              <w:rPr>
                <w:rFonts w:ascii="Tahoma" w:hAnsi="Tahoma" w:cs="Tahoma"/>
                <w:b/>
                <w:sz w:val="20"/>
                <w:szCs w:val="20"/>
              </w:rPr>
            </w:pPr>
            <w:r>
              <w:rPr>
                <w:rFonts w:ascii="Tahoma" w:hAnsi="Tahoma" w:cs="Tahoma"/>
                <w:b/>
                <w:sz w:val="20"/>
                <w:szCs w:val="20"/>
              </w:rPr>
              <w:t>Fica registrado que a porcentagem de desconto sobre as peças s</w:t>
            </w:r>
            <w:r w:rsidRPr="00CD6B97">
              <w:rPr>
                <w:rFonts w:ascii="Tahoma" w:hAnsi="Tahoma" w:cs="Tahoma"/>
                <w:b/>
                <w:sz w:val="20"/>
                <w:szCs w:val="20"/>
              </w:rPr>
              <w:t xml:space="preserve">erá </w:t>
            </w:r>
            <w:r>
              <w:rPr>
                <w:rFonts w:ascii="Tahoma" w:hAnsi="Tahoma" w:cs="Tahoma"/>
                <w:b/>
                <w:sz w:val="20"/>
                <w:szCs w:val="20"/>
              </w:rPr>
              <w:t>de</w:t>
            </w:r>
            <w:r w:rsidRPr="00CD6B97">
              <w:rPr>
                <w:rFonts w:ascii="Tahoma" w:hAnsi="Tahoma" w:cs="Tahoma"/>
                <w:b/>
                <w:sz w:val="20"/>
                <w:szCs w:val="20"/>
              </w:rPr>
              <w:t xml:space="preserve"> </w:t>
            </w:r>
            <w:r w:rsidR="006503C9">
              <w:rPr>
                <w:rFonts w:ascii="Tahoma" w:hAnsi="Tahoma" w:cs="Tahoma"/>
                <w:b/>
                <w:sz w:val="20"/>
                <w:szCs w:val="20"/>
              </w:rPr>
              <w:t>11 %</w:t>
            </w:r>
            <w:r>
              <w:rPr>
                <w:rFonts w:ascii="Tahoma" w:hAnsi="Tahoma" w:cs="Tahoma"/>
                <w:b/>
                <w:sz w:val="20"/>
                <w:szCs w:val="20"/>
              </w:rPr>
              <w:t>.</w:t>
            </w:r>
            <w:r w:rsidRPr="00CD6B97">
              <w:rPr>
                <w:rFonts w:ascii="Tahoma" w:hAnsi="Tahoma" w:cs="Tahoma"/>
                <w:b/>
                <w:sz w:val="20"/>
                <w:szCs w:val="20"/>
              </w:rPr>
              <w:t xml:space="preserve"> </w:t>
            </w:r>
          </w:p>
          <w:p w:rsidR="00B7774E" w:rsidRDefault="00B7774E" w:rsidP="00B7774E">
            <w:pPr>
              <w:snapToGrid w:val="0"/>
              <w:spacing w:after="0" w:line="240" w:lineRule="auto"/>
              <w:jc w:val="center"/>
              <w:rPr>
                <w:rFonts w:ascii="Tahoma" w:hAnsi="Tahoma" w:cs="Tahoma"/>
                <w:b/>
                <w:sz w:val="20"/>
                <w:szCs w:val="20"/>
              </w:rPr>
            </w:pPr>
            <w:r>
              <w:rPr>
                <w:rFonts w:ascii="Tahoma" w:hAnsi="Tahoma" w:cs="Tahoma"/>
                <w:b/>
                <w:sz w:val="20"/>
                <w:szCs w:val="20"/>
              </w:rPr>
              <w:t xml:space="preserve">Será pago o valor da hora efetivamente trabalhada a quantia de </w:t>
            </w:r>
            <w:r w:rsidRPr="00CD6B97">
              <w:rPr>
                <w:rFonts w:ascii="Tahoma" w:hAnsi="Tahoma" w:cs="Tahoma"/>
                <w:b/>
                <w:sz w:val="20"/>
                <w:szCs w:val="20"/>
              </w:rPr>
              <w:t xml:space="preserve">R$ </w:t>
            </w:r>
            <w:r w:rsidR="006503C9">
              <w:rPr>
                <w:rFonts w:ascii="Tahoma" w:hAnsi="Tahoma" w:cs="Tahoma"/>
                <w:b/>
                <w:sz w:val="20"/>
                <w:szCs w:val="20"/>
              </w:rPr>
              <w:t>60,00</w:t>
            </w:r>
            <w:r>
              <w:rPr>
                <w:rFonts w:ascii="Tahoma" w:hAnsi="Tahoma" w:cs="Tahoma"/>
                <w:b/>
                <w:sz w:val="20"/>
                <w:szCs w:val="20"/>
              </w:rPr>
              <w:t>.</w:t>
            </w:r>
          </w:p>
          <w:p w:rsidR="00CB39F6" w:rsidRPr="00D81DDC" w:rsidRDefault="00B7774E" w:rsidP="00B7774E">
            <w:pPr>
              <w:snapToGrid w:val="0"/>
              <w:spacing w:after="0" w:line="240" w:lineRule="auto"/>
              <w:jc w:val="center"/>
              <w:rPr>
                <w:rFonts w:ascii="Tahoma" w:hAnsi="Tahoma" w:cs="Tahoma"/>
                <w:sz w:val="20"/>
                <w:szCs w:val="20"/>
              </w:rPr>
            </w:pPr>
            <w:r>
              <w:rPr>
                <w:rFonts w:ascii="Tahoma" w:hAnsi="Tahoma" w:cs="Tahoma"/>
                <w:b/>
                <w:sz w:val="20"/>
                <w:szCs w:val="20"/>
              </w:rPr>
              <w:t xml:space="preserve">Será pago pelo serviço de scanner a quantia de R$ </w:t>
            </w:r>
            <w:r w:rsidR="006503C9">
              <w:rPr>
                <w:rFonts w:ascii="Tahoma" w:hAnsi="Tahoma" w:cs="Tahoma"/>
                <w:b/>
                <w:sz w:val="20"/>
                <w:szCs w:val="20"/>
              </w:rPr>
              <w:t>100,00</w:t>
            </w:r>
            <w:r>
              <w:rPr>
                <w:rFonts w:ascii="Tahoma" w:hAnsi="Tahoma" w:cs="Tahoma"/>
                <w:b/>
                <w:sz w:val="20"/>
                <w:szCs w:val="20"/>
              </w:rPr>
              <w:t>.</w:t>
            </w:r>
          </w:p>
        </w:tc>
      </w:tr>
      <w:tr w:rsidR="00D91C95" w:rsidRPr="00D81DDC" w:rsidTr="00D91C95">
        <w:tc>
          <w:tcPr>
            <w:tcW w:w="567" w:type="dxa"/>
            <w:vMerge w:val="restart"/>
            <w:tcBorders>
              <w:top w:val="single" w:sz="4" w:space="0" w:color="000000"/>
              <w:left w:val="single" w:sz="4" w:space="0" w:color="000000"/>
            </w:tcBorders>
            <w:shd w:val="clear" w:color="auto" w:fill="auto"/>
          </w:tcPr>
          <w:p w:rsidR="00D91C95" w:rsidRPr="00D81DDC" w:rsidRDefault="00D91C95" w:rsidP="00B7774E">
            <w:pPr>
              <w:snapToGrid w:val="0"/>
              <w:spacing w:after="0" w:line="240" w:lineRule="auto"/>
              <w:jc w:val="right"/>
              <w:rPr>
                <w:rFonts w:ascii="Tahoma" w:hAnsi="Tahoma" w:cs="Tahoma"/>
                <w:sz w:val="20"/>
                <w:szCs w:val="20"/>
              </w:rPr>
            </w:pPr>
          </w:p>
          <w:p w:rsidR="00D91C95" w:rsidRPr="00D81DDC" w:rsidRDefault="00D91C95" w:rsidP="00B7774E">
            <w:pPr>
              <w:spacing w:after="0" w:line="240" w:lineRule="auto"/>
              <w:jc w:val="right"/>
              <w:rPr>
                <w:rFonts w:ascii="Tahoma" w:hAnsi="Tahoma" w:cs="Tahoma"/>
                <w:sz w:val="20"/>
                <w:szCs w:val="20"/>
              </w:rPr>
            </w:pPr>
          </w:p>
          <w:p w:rsidR="00D91C95" w:rsidRPr="00D81DDC" w:rsidRDefault="00D91C95" w:rsidP="00B7774E">
            <w:pPr>
              <w:spacing w:after="0" w:line="240" w:lineRule="auto"/>
              <w:jc w:val="center"/>
            </w:pPr>
            <w:r w:rsidRPr="00D81DDC">
              <w:rPr>
                <w:rFonts w:ascii="Tahoma" w:hAnsi="Tahoma" w:cs="Tahoma"/>
                <w:sz w:val="20"/>
                <w:szCs w:val="20"/>
              </w:rPr>
              <w:t>12</w:t>
            </w:r>
          </w:p>
        </w:tc>
        <w:tc>
          <w:tcPr>
            <w:tcW w:w="709"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right"/>
            </w:pPr>
            <w:proofErr w:type="gramStart"/>
            <w:r w:rsidRPr="00D81DDC">
              <w:rPr>
                <w:rFonts w:ascii="Tahoma" w:hAnsi="Tahoma" w:cs="Tahoma"/>
                <w:sz w:val="20"/>
                <w:szCs w:val="20"/>
              </w:rPr>
              <w:t>1</w:t>
            </w:r>
            <w:proofErr w:type="gramEnd"/>
          </w:p>
        </w:tc>
        <w:tc>
          <w:tcPr>
            <w:tcW w:w="567"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center"/>
            </w:pPr>
            <w:r w:rsidRPr="00D81DDC">
              <w:rPr>
                <w:rFonts w:ascii="Tahoma" w:hAnsi="Tahoma" w:cs="Tahoma"/>
                <w:sz w:val="20"/>
                <w:szCs w:val="20"/>
              </w:rPr>
              <w:t>UN</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D91C95" w:rsidRPr="00D81DDC" w:rsidRDefault="00D91C95" w:rsidP="00B7774E">
            <w:pPr>
              <w:spacing w:after="0" w:line="240" w:lineRule="auto"/>
            </w:pPr>
            <w:r w:rsidRPr="00D81DDC">
              <w:rPr>
                <w:rFonts w:ascii="Tahoma" w:hAnsi="Tahoma" w:cs="Tahoma"/>
                <w:sz w:val="20"/>
                <w:szCs w:val="20"/>
              </w:rPr>
              <w:t>PEÇAS PARTE ELÉTRICA CAMINHONETE MARCA FORD</w:t>
            </w:r>
          </w:p>
          <w:p w:rsidR="00D91C95" w:rsidRPr="00D81DDC" w:rsidRDefault="00D91C95" w:rsidP="00B7774E">
            <w:pPr>
              <w:spacing w:after="0" w:line="240" w:lineRule="auto"/>
            </w:pPr>
            <w:r w:rsidRPr="00D81DDC">
              <w:rPr>
                <w:rFonts w:ascii="Tahoma" w:hAnsi="Tahoma" w:cs="Tahoma"/>
                <w:sz w:val="20"/>
                <w:szCs w:val="20"/>
              </w:rPr>
              <w:t xml:space="preserve">Valor </w:t>
            </w:r>
            <w:r>
              <w:rPr>
                <w:rFonts w:ascii="Tahoma" w:hAnsi="Tahoma" w:cs="Tahoma"/>
                <w:sz w:val="20"/>
                <w:szCs w:val="20"/>
              </w:rPr>
              <w:t>estimado com peças</w:t>
            </w:r>
            <w:r w:rsidRPr="00D81DDC">
              <w:rPr>
                <w:rFonts w:ascii="Tahoma" w:hAnsi="Tahoma" w:cs="Tahoma"/>
                <w:sz w:val="20"/>
                <w:szCs w:val="20"/>
              </w:rPr>
              <w:t>: 1.753,00</w:t>
            </w:r>
          </w:p>
        </w:tc>
        <w:tc>
          <w:tcPr>
            <w:tcW w:w="1276" w:type="dxa"/>
            <w:tcBorders>
              <w:top w:val="single" w:sz="4" w:space="0" w:color="000000"/>
              <w:left w:val="single" w:sz="4" w:space="0" w:color="000000"/>
              <w:bottom w:val="single" w:sz="4" w:space="0" w:color="000000"/>
              <w:right w:val="single" w:sz="4" w:space="0" w:color="000000"/>
            </w:tcBorders>
          </w:tcPr>
          <w:p w:rsidR="00D91C95" w:rsidRPr="00D81DDC" w:rsidRDefault="003D2101" w:rsidP="00BE657F">
            <w:pPr>
              <w:spacing w:after="0" w:line="240" w:lineRule="auto"/>
              <w:jc w:val="center"/>
              <w:rPr>
                <w:rFonts w:ascii="Tahoma" w:hAnsi="Tahoma" w:cs="Tahoma"/>
                <w:sz w:val="20"/>
                <w:szCs w:val="20"/>
              </w:rPr>
            </w:pPr>
            <w:r>
              <w:rPr>
                <w:rFonts w:ascii="Tahoma" w:hAnsi="Tahoma" w:cs="Tahoma"/>
                <w:sz w:val="20"/>
                <w:szCs w:val="20"/>
              </w:rPr>
              <w:t>11 %</w:t>
            </w:r>
          </w:p>
        </w:tc>
        <w:tc>
          <w:tcPr>
            <w:tcW w:w="1417"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r>
      <w:tr w:rsidR="00D91C95" w:rsidRPr="00D81DDC" w:rsidTr="00CB39F6">
        <w:trPr>
          <w:trHeight w:val="341"/>
        </w:trPr>
        <w:tc>
          <w:tcPr>
            <w:tcW w:w="567" w:type="dxa"/>
            <w:vMerge/>
            <w:tcBorders>
              <w:top w:val="single" w:sz="4" w:space="0" w:color="000000"/>
              <w:left w:val="single" w:sz="4" w:space="0" w:color="000000"/>
            </w:tcBorders>
            <w:shd w:val="clear" w:color="auto" w:fill="auto"/>
          </w:tcPr>
          <w:p w:rsidR="00D91C95" w:rsidRPr="00D81DDC" w:rsidRDefault="00D91C95" w:rsidP="00B7774E">
            <w:pPr>
              <w:snapToGrid w:val="0"/>
              <w:spacing w:after="0" w:line="240" w:lineRule="auto"/>
              <w:jc w:val="right"/>
              <w:rPr>
                <w:rFonts w:ascii="Tahoma" w:hAnsi="Tahoma" w:cs="Tahoma"/>
                <w:sz w:val="20"/>
                <w:szCs w:val="20"/>
              </w:rPr>
            </w:pPr>
          </w:p>
        </w:tc>
        <w:tc>
          <w:tcPr>
            <w:tcW w:w="709"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right"/>
            </w:pPr>
            <w:r w:rsidRPr="00D81DDC">
              <w:rPr>
                <w:rFonts w:ascii="Tahoma" w:hAnsi="Tahoma" w:cs="Tahoma"/>
                <w:sz w:val="20"/>
                <w:szCs w:val="20"/>
              </w:rPr>
              <w:t>13</w:t>
            </w:r>
          </w:p>
        </w:tc>
        <w:tc>
          <w:tcPr>
            <w:tcW w:w="567"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center"/>
            </w:pPr>
            <w:r w:rsidRPr="00D81DDC">
              <w:rPr>
                <w:rFonts w:ascii="Tahoma" w:hAnsi="Tahoma" w:cs="Tahoma"/>
                <w:sz w:val="20"/>
                <w:szCs w:val="20"/>
              </w:rPr>
              <w:t>H</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D91C95" w:rsidRPr="00D81DDC" w:rsidRDefault="00D91C95" w:rsidP="00CB39F6">
            <w:pPr>
              <w:spacing w:after="0" w:line="240" w:lineRule="auto"/>
            </w:pPr>
            <w:r w:rsidRPr="00D81DDC">
              <w:rPr>
                <w:rFonts w:ascii="Tahoma" w:hAnsi="Tahoma" w:cs="Tahoma"/>
                <w:sz w:val="20"/>
                <w:szCs w:val="20"/>
              </w:rPr>
              <w:t>SERVIÇOS PARTE ELÉTRICA CAMINHONETE MARCA FORD</w:t>
            </w:r>
          </w:p>
        </w:tc>
        <w:tc>
          <w:tcPr>
            <w:tcW w:w="1276" w:type="dxa"/>
            <w:tcBorders>
              <w:top w:val="single" w:sz="4" w:space="0" w:color="000000"/>
              <w:left w:val="single" w:sz="4" w:space="0" w:color="000000"/>
              <w:bottom w:val="single" w:sz="4" w:space="0" w:color="000000"/>
              <w:right w:val="single" w:sz="4" w:space="0" w:color="000000"/>
            </w:tcBorders>
            <w:shd w:val="clear" w:color="auto" w:fill="000000"/>
          </w:tcPr>
          <w:p w:rsidR="00D91C95" w:rsidRPr="000064DF" w:rsidRDefault="00D91C95" w:rsidP="00BE657F">
            <w:pPr>
              <w:jc w:val="center"/>
              <w:rPr>
                <w:rFonts w:ascii="Tahoma" w:hAnsi="Tahoma" w:cs="Tahoma"/>
                <w:sz w:val="20"/>
                <w:szCs w:val="20"/>
              </w:rPr>
            </w:pPr>
          </w:p>
        </w:tc>
        <w:tc>
          <w:tcPr>
            <w:tcW w:w="1417" w:type="dxa"/>
            <w:tcBorders>
              <w:top w:val="single" w:sz="4" w:space="0" w:color="000000"/>
              <w:left w:val="single" w:sz="4" w:space="0" w:color="000000"/>
              <w:bottom w:val="single" w:sz="4" w:space="0" w:color="000000"/>
              <w:right w:val="single" w:sz="4" w:space="0" w:color="000000"/>
            </w:tcBorders>
          </w:tcPr>
          <w:p w:rsidR="00D91C95" w:rsidRPr="00D81DDC" w:rsidRDefault="00713B02" w:rsidP="00BE657F">
            <w:pPr>
              <w:spacing w:after="0" w:line="240" w:lineRule="auto"/>
              <w:jc w:val="center"/>
              <w:rPr>
                <w:rFonts w:ascii="Tahoma" w:hAnsi="Tahoma" w:cs="Tahoma"/>
                <w:sz w:val="20"/>
                <w:szCs w:val="20"/>
              </w:rPr>
            </w:pPr>
            <w:r>
              <w:rPr>
                <w:rFonts w:ascii="Tahoma" w:hAnsi="Tahoma" w:cs="Tahoma"/>
                <w:sz w:val="20"/>
                <w:szCs w:val="20"/>
              </w:rPr>
              <w:t>R$ 60,00</w:t>
            </w:r>
          </w:p>
        </w:tc>
        <w:tc>
          <w:tcPr>
            <w:tcW w:w="1134"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r>
      <w:tr w:rsidR="00D91C95" w:rsidRPr="00D81DDC" w:rsidTr="00D91C95">
        <w:tc>
          <w:tcPr>
            <w:tcW w:w="567" w:type="dxa"/>
            <w:vMerge/>
            <w:tcBorders>
              <w:top w:val="single" w:sz="4" w:space="0" w:color="000000"/>
              <w:left w:val="single" w:sz="4" w:space="0" w:color="000000"/>
            </w:tcBorders>
            <w:shd w:val="clear" w:color="auto" w:fill="auto"/>
          </w:tcPr>
          <w:p w:rsidR="00D91C95" w:rsidRPr="00D81DDC" w:rsidRDefault="00D91C95" w:rsidP="00B7774E">
            <w:pPr>
              <w:snapToGrid w:val="0"/>
              <w:spacing w:after="0" w:line="240" w:lineRule="auto"/>
              <w:jc w:val="right"/>
              <w:rPr>
                <w:rFonts w:ascii="Tahoma" w:hAnsi="Tahoma" w:cs="Tahoma"/>
                <w:sz w:val="20"/>
                <w:szCs w:val="20"/>
              </w:rPr>
            </w:pPr>
          </w:p>
        </w:tc>
        <w:tc>
          <w:tcPr>
            <w:tcW w:w="709"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right"/>
            </w:pPr>
            <w:proofErr w:type="gramStart"/>
            <w:r w:rsidRPr="00D81DDC">
              <w:rPr>
                <w:rFonts w:ascii="Tahoma" w:hAnsi="Tahoma" w:cs="Tahoma"/>
                <w:sz w:val="20"/>
                <w:szCs w:val="20"/>
              </w:rPr>
              <w:t>3</w:t>
            </w:r>
            <w:proofErr w:type="gramEnd"/>
          </w:p>
        </w:tc>
        <w:tc>
          <w:tcPr>
            <w:tcW w:w="567"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center"/>
            </w:pPr>
            <w:r w:rsidRPr="00D81DDC">
              <w:rPr>
                <w:rFonts w:ascii="Tahoma" w:hAnsi="Tahoma" w:cs="Tahoma"/>
                <w:sz w:val="20"/>
                <w:szCs w:val="20"/>
              </w:rPr>
              <w:t>UN</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D91C95" w:rsidRPr="00D81DDC" w:rsidRDefault="00D91C95" w:rsidP="00CB39F6">
            <w:pPr>
              <w:spacing w:after="0" w:line="240" w:lineRule="auto"/>
            </w:pPr>
            <w:r w:rsidRPr="00D81DDC">
              <w:rPr>
                <w:rFonts w:ascii="Tahoma" w:hAnsi="Tahoma" w:cs="Tahoma"/>
                <w:sz w:val="20"/>
                <w:szCs w:val="20"/>
              </w:rPr>
              <w:t xml:space="preserve">SERVIÇOS DE SCANNER </w:t>
            </w:r>
            <w:r w:rsidRPr="00D81DDC">
              <w:rPr>
                <w:rFonts w:ascii="Tahoma" w:hAnsi="Tahoma" w:cs="Tahoma"/>
                <w:sz w:val="20"/>
                <w:szCs w:val="20"/>
              </w:rPr>
              <w:lastRenderedPageBreak/>
              <w:t>AUTOMOTIVO CAMINHONETE MARCA FORD</w:t>
            </w:r>
          </w:p>
        </w:tc>
        <w:tc>
          <w:tcPr>
            <w:tcW w:w="1276" w:type="dxa"/>
            <w:tcBorders>
              <w:top w:val="single" w:sz="4" w:space="0" w:color="000000"/>
              <w:left w:val="single" w:sz="4" w:space="0" w:color="000000"/>
              <w:bottom w:val="single" w:sz="4" w:space="0" w:color="000000"/>
              <w:right w:val="single" w:sz="4" w:space="0" w:color="000000"/>
            </w:tcBorders>
            <w:shd w:val="clear" w:color="auto" w:fill="000000"/>
          </w:tcPr>
          <w:p w:rsidR="00D91C95" w:rsidRDefault="00D91C95" w:rsidP="00BE657F">
            <w:pPr>
              <w:spacing w:after="0" w:line="240" w:lineRule="auto"/>
              <w:jc w:val="center"/>
              <w:rPr>
                <w:rFonts w:ascii="Tahoma" w:hAnsi="Tahoma" w:cs="Tahoma"/>
                <w:sz w:val="20"/>
                <w:szCs w:val="20"/>
              </w:rPr>
            </w:pPr>
          </w:p>
          <w:p w:rsidR="00D91C95" w:rsidRPr="000064DF" w:rsidRDefault="00D91C95" w:rsidP="00BE657F">
            <w:pPr>
              <w:jc w:val="center"/>
              <w:rPr>
                <w:rFonts w:ascii="Tahoma" w:hAnsi="Tahoma" w:cs="Tahoma"/>
                <w:sz w:val="20"/>
                <w:szCs w:val="20"/>
              </w:rPr>
            </w:pPr>
          </w:p>
        </w:tc>
        <w:tc>
          <w:tcPr>
            <w:tcW w:w="1417"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134" w:type="dxa"/>
            <w:tcBorders>
              <w:top w:val="single" w:sz="4" w:space="0" w:color="000000"/>
              <w:left w:val="single" w:sz="4" w:space="0" w:color="000000"/>
              <w:bottom w:val="single" w:sz="4" w:space="0" w:color="000000"/>
              <w:right w:val="single" w:sz="4" w:space="0" w:color="000000"/>
            </w:tcBorders>
          </w:tcPr>
          <w:p w:rsidR="00D91C95" w:rsidRPr="00D81DDC" w:rsidRDefault="00713B02" w:rsidP="00BE657F">
            <w:pPr>
              <w:spacing w:after="0" w:line="240" w:lineRule="auto"/>
              <w:jc w:val="center"/>
              <w:rPr>
                <w:rFonts w:ascii="Tahoma" w:hAnsi="Tahoma" w:cs="Tahoma"/>
                <w:sz w:val="20"/>
                <w:szCs w:val="20"/>
              </w:rPr>
            </w:pPr>
            <w:r>
              <w:rPr>
                <w:rFonts w:ascii="Tahoma" w:hAnsi="Tahoma" w:cs="Tahoma"/>
                <w:sz w:val="20"/>
                <w:szCs w:val="20"/>
              </w:rPr>
              <w:t>R$ 100,00</w:t>
            </w:r>
          </w:p>
        </w:tc>
        <w:tc>
          <w:tcPr>
            <w:tcW w:w="1559"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r>
      <w:tr w:rsidR="00CB39F6" w:rsidRPr="00D81DDC" w:rsidTr="00B7774E">
        <w:tc>
          <w:tcPr>
            <w:tcW w:w="10206" w:type="dxa"/>
            <w:gridSpan w:val="8"/>
            <w:tcBorders>
              <w:left w:val="single" w:sz="4" w:space="0" w:color="000000"/>
              <w:bottom w:val="single" w:sz="4" w:space="0" w:color="000000"/>
              <w:right w:val="single" w:sz="4" w:space="0" w:color="000000"/>
            </w:tcBorders>
            <w:shd w:val="clear" w:color="auto" w:fill="auto"/>
          </w:tcPr>
          <w:p w:rsidR="00B7774E" w:rsidRDefault="00B7774E" w:rsidP="00B7774E">
            <w:pPr>
              <w:snapToGrid w:val="0"/>
              <w:spacing w:after="0" w:line="240" w:lineRule="auto"/>
              <w:jc w:val="center"/>
              <w:rPr>
                <w:rFonts w:ascii="Tahoma" w:hAnsi="Tahoma" w:cs="Tahoma"/>
                <w:b/>
                <w:sz w:val="20"/>
                <w:szCs w:val="20"/>
              </w:rPr>
            </w:pPr>
            <w:r>
              <w:rPr>
                <w:rFonts w:ascii="Tahoma" w:hAnsi="Tahoma" w:cs="Tahoma"/>
                <w:b/>
                <w:sz w:val="20"/>
                <w:szCs w:val="20"/>
              </w:rPr>
              <w:lastRenderedPageBreak/>
              <w:t>Fica registrado que a porcentagem de desconto sobre as peças s</w:t>
            </w:r>
            <w:r w:rsidRPr="00CD6B97">
              <w:rPr>
                <w:rFonts w:ascii="Tahoma" w:hAnsi="Tahoma" w:cs="Tahoma"/>
                <w:b/>
                <w:sz w:val="20"/>
                <w:szCs w:val="20"/>
              </w:rPr>
              <w:t xml:space="preserve">erá </w:t>
            </w:r>
            <w:r>
              <w:rPr>
                <w:rFonts w:ascii="Tahoma" w:hAnsi="Tahoma" w:cs="Tahoma"/>
                <w:b/>
                <w:sz w:val="20"/>
                <w:szCs w:val="20"/>
              </w:rPr>
              <w:t>de</w:t>
            </w:r>
            <w:r w:rsidRPr="00CD6B97">
              <w:rPr>
                <w:rFonts w:ascii="Tahoma" w:hAnsi="Tahoma" w:cs="Tahoma"/>
                <w:b/>
                <w:sz w:val="20"/>
                <w:szCs w:val="20"/>
              </w:rPr>
              <w:t xml:space="preserve"> </w:t>
            </w:r>
            <w:r w:rsidR="006503C9">
              <w:rPr>
                <w:rFonts w:ascii="Tahoma" w:hAnsi="Tahoma" w:cs="Tahoma"/>
                <w:b/>
                <w:sz w:val="20"/>
                <w:szCs w:val="20"/>
              </w:rPr>
              <w:t xml:space="preserve">11 </w:t>
            </w:r>
            <w:r w:rsidRPr="00CD6B97">
              <w:rPr>
                <w:rFonts w:ascii="Tahoma" w:hAnsi="Tahoma" w:cs="Tahoma"/>
                <w:b/>
                <w:sz w:val="20"/>
                <w:szCs w:val="20"/>
              </w:rPr>
              <w:t>%</w:t>
            </w:r>
            <w:r>
              <w:rPr>
                <w:rFonts w:ascii="Tahoma" w:hAnsi="Tahoma" w:cs="Tahoma"/>
                <w:b/>
                <w:sz w:val="20"/>
                <w:szCs w:val="20"/>
              </w:rPr>
              <w:t>.</w:t>
            </w:r>
            <w:r w:rsidRPr="00CD6B97">
              <w:rPr>
                <w:rFonts w:ascii="Tahoma" w:hAnsi="Tahoma" w:cs="Tahoma"/>
                <w:b/>
                <w:sz w:val="20"/>
                <w:szCs w:val="20"/>
              </w:rPr>
              <w:t xml:space="preserve"> </w:t>
            </w:r>
          </w:p>
          <w:p w:rsidR="00B7774E" w:rsidRDefault="00B7774E" w:rsidP="00B7774E">
            <w:pPr>
              <w:snapToGrid w:val="0"/>
              <w:spacing w:after="0" w:line="240" w:lineRule="auto"/>
              <w:jc w:val="center"/>
              <w:rPr>
                <w:rFonts w:ascii="Tahoma" w:hAnsi="Tahoma" w:cs="Tahoma"/>
                <w:b/>
                <w:sz w:val="20"/>
                <w:szCs w:val="20"/>
              </w:rPr>
            </w:pPr>
            <w:r>
              <w:rPr>
                <w:rFonts w:ascii="Tahoma" w:hAnsi="Tahoma" w:cs="Tahoma"/>
                <w:b/>
                <w:sz w:val="20"/>
                <w:szCs w:val="20"/>
              </w:rPr>
              <w:t xml:space="preserve">Será pago o valor da hora efetivamente trabalhada a quantia de </w:t>
            </w:r>
            <w:r w:rsidRPr="00CD6B97">
              <w:rPr>
                <w:rFonts w:ascii="Tahoma" w:hAnsi="Tahoma" w:cs="Tahoma"/>
                <w:b/>
                <w:sz w:val="20"/>
                <w:szCs w:val="20"/>
              </w:rPr>
              <w:t xml:space="preserve">R$ </w:t>
            </w:r>
            <w:r w:rsidR="006503C9">
              <w:rPr>
                <w:rFonts w:ascii="Tahoma" w:hAnsi="Tahoma" w:cs="Tahoma"/>
                <w:b/>
                <w:sz w:val="20"/>
                <w:szCs w:val="20"/>
              </w:rPr>
              <w:t>60,00</w:t>
            </w:r>
            <w:r>
              <w:rPr>
                <w:rFonts w:ascii="Tahoma" w:hAnsi="Tahoma" w:cs="Tahoma"/>
                <w:b/>
                <w:sz w:val="20"/>
                <w:szCs w:val="20"/>
              </w:rPr>
              <w:t>.</w:t>
            </w:r>
          </w:p>
          <w:p w:rsidR="00CB39F6" w:rsidRPr="00D81DDC" w:rsidRDefault="00B7774E" w:rsidP="00B7774E">
            <w:pPr>
              <w:snapToGrid w:val="0"/>
              <w:spacing w:after="0" w:line="240" w:lineRule="auto"/>
              <w:jc w:val="center"/>
              <w:rPr>
                <w:rFonts w:ascii="Tahoma" w:hAnsi="Tahoma" w:cs="Tahoma"/>
                <w:sz w:val="20"/>
                <w:szCs w:val="20"/>
              </w:rPr>
            </w:pPr>
            <w:r>
              <w:rPr>
                <w:rFonts w:ascii="Tahoma" w:hAnsi="Tahoma" w:cs="Tahoma"/>
                <w:b/>
                <w:sz w:val="20"/>
                <w:szCs w:val="20"/>
              </w:rPr>
              <w:t xml:space="preserve">Será pago pelo serviço de scanner a quantia de R$ </w:t>
            </w:r>
            <w:r w:rsidR="006503C9">
              <w:rPr>
                <w:rFonts w:ascii="Tahoma" w:hAnsi="Tahoma" w:cs="Tahoma"/>
                <w:b/>
                <w:sz w:val="20"/>
                <w:szCs w:val="20"/>
              </w:rPr>
              <w:t>100,00</w:t>
            </w:r>
            <w:r>
              <w:rPr>
                <w:rFonts w:ascii="Tahoma" w:hAnsi="Tahoma" w:cs="Tahoma"/>
                <w:b/>
                <w:sz w:val="20"/>
                <w:szCs w:val="20"/>
              </w:rPr>
              <w:t>.</w:t>
            </w:r>
          </w:p>
        </w:tc>
      </w:tr>
      <w:tr w:rsidR="00D91C95" w:rsidRPr="00D81DDC" w:rsidTr="00D91C95">
        <w:tc>
          <w:tcPr>
            <w:tcW w:w="567" w:type="dxa"/>
            <w:vMerge w:val="restart"/>
            <w:tcBorders>
              <w:top w:val="single" w:sz="4" w:space="0" w:color="000000"/>
              <w:left w:val="single" w:sz="4" w:space="0" w:color="000000"/>
            </w:tcBorders>
            <w:shd w:val="clear" w:color="auto" w:fill="auto"/>
          </w:tcPr>
          <w:p w:rsidR="00D91C95" w:rsidRPr="00D81DDC" w:rsidRDefault="00D91C95" w:rsidP="00B7774E">
            <w:pPr>
              <w:snapToGrid w:val="0"/>
              <w:spacing w:after="0" w:line="240" w:lineRule="auto"/>
              <w:jc w:val="right"/>
              <w:rPr>
                <w:rFonts w:ascii="Tahoma" w:hAnsi="Tahoma" w:cs="Tahoma"/>
                <w:sz w:val="20"/>
                <w:szCs w:val="20"/>
              </w:rPr>
            </w:pPr>
          </w:p>
          <w:p w:rsidR="00D91C95" w:rsidRPr="00D81DDC" w:rsidRDefault="00D91C95" w:rsidP="00B7774E">
            <w:pPr>
              <w:jc w:val="center"/>
              <w:rPr>
                <w:rFonts w:ascii="Tahoma" w:hAnsi="Tahoma" w:cs="Tahoma"/>
                <w:sz w:val="20"/>
                <w:szCs w:val="20"/>
              </w:rPr>
            </w:pPr>
          </w:p>
          <w:p w:rsidR="00D91C95" w:rsidRPr="00D81DDC" w:rsidRDefault="00D91C95" w:rsidP="00B7774E">
            <w:pPr>
              <w:jc w:val="center"/>
            </w:pPr>
            <w:r w:rsidRPr="00D81DDC">
              <w:rPr>
                <w:rFonts w:ascii="Tahoma" w:hAnsi="Tahoma" w:cs="Tahoma"/>
                <w:sz w:val="20"/>
                <w:szCs w:val="20"/>
              </w:rPr>
              <w:t>14</w:t>
            </w:r>
          </w:p>
        </w:tc>
        <w:tc>
          <w:tcPr>
            <w:tcW w:w="709"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right"/>
            </w:pPr>
            <w:proofErr w:type="gramStart"/>
            <w:r w:rsidRPr="00D81DDC">
              <w:rPr>
                <w:rFonts w:ascii="Tahoma" w:hAnsi="Tahoma" w:cs="Tahoma"/>
                <w:sz w:val="20"/>
                <w:szCs w:val="20"/>
              </w:rPr>
              <w:t>1</w:t>
            </w:r>
            <w:proofErr w:type="gramEnd"/>
          </w:p>
        </w:tc>
        <w:tc>
          <w:tcPr>
            <w:tcW w:w="567"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center"/>
            </w:pPr>
            <w:r w:rsidRPr="00D81DDC">
              <w:rPr>
                <w:rFonts w:ascii="Tahoma" w:hAnsi="Tahoma" w:cs="Tahoma"/>
                <w:sz w:val="20"/>
                <w:szCs w:val="20"/>
              </w:rPr>
              <w:t>UN</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D91C95" w:rsidRPr="00D81DDC" w:rsidRDefault="00D91C95" w:rsidP="00B7774E">
            <w:pPr>
              <w:spacing w:after="0" w:line="240" w:lineRule="auto"/>
            </w:pPr>
            <w:r w:rsidRPr="00D81DDC">
              <w:rPr>
                <w:rFonts w:ascii="Tahoma" w:hAnsi="Tahoma" w:cs="Tahoma"/>
                <w:sz w:val="20"/>
                <w:szCs w:val="20"/>
              </w:rPr>
              <w:t>PEÇAS PARTE ELÉTRICA CAMINHONETE HYUNDAI</w:t>
            </w:r>
          </w:p>
          <w:p w:rsidR="00D91C95" w:rsidRPr="00D81DDC" w:rsidRDefault="00D91C95" w:rsidP="00B7774E">
            <w:pPr>
              <w:spacing w:after="0" w:line="240" w:lineRule="auto"/>
            </w:pPr>
            <w:r w:rsidRPr="00D81DDC">
              <w:rPr>
                <w:rFonts w:ascii="Tahoma" w:hAnsi="Tahoma" w:cs="Tahoma"/>
                <w:sz w:val="20"/>
                <w:szCs w:val="20"/>
              </w:rPr>
              <w:t xml:space="preserve">Valor </w:t>
            </w:r>
            <w:r>
              <w:rPr>
                <w:rFonts w:ascii="Tahoma" w:hAnsi="Tahoma" w:cs="Tahoma"/>
                <w:sz w:val="20"/>
                <w:szCs w:val="20"/>
              </w:rPr>
              <w:t>estimado com peças</w:t>
            </w:r>
            <w:r w:rsidRPr="00D81DDC">
              <w:rPr>
                <w:rFonts w:ascii="Tahoma" w:hAnsi="Tahoma" w:cs="Tahoma"/>
                <w:sz w:val="20"/>
                <w:szCs w:val="20"/>
              </w:rPr>
              <w:t>: 3.664,94</w:t>
            </w:r>
          </w:p>
        </w:tc>
        <w:tc>
          <w:tcPr>
            <w:tcW w:w="1276" w:type="dxa"/>
            <w:tcBorders>
              <w:top w:val="single" w:sz="4" w:space="0" w:color="000000"/>
              <w:left w:val="single" w:sz="4" w:space="0" w:color="000000"/>
              <w:bottom w:val="single" w:sz="4" w:space="0" w:color="000000"/>
              <w:right w:val="single" w:sz="4" w:space="0" w:color="000000"/>
            </w:tcBorders>
          </w:tcPr>
          <w:p w:rsidR="00D91C95" w:rsidRPr="00D81DDC" w:rsidRDefault="003D2101" w:rsidP="00BE657F">
            <w:pPr>
              <w:spacing w:after="0" w:line="240" w:lineRule="auto"/>
              <w:jc w:val="center"/>
              <w:rPr>
                <w:rFonts w:ascii="Tahoma" w:hAnsi="Tahoma" w:cs="Tahoma"/>
                <w:sz w:val="20"/>
                <w:szCs w:val="20"/>
              </w:rPr>
            </w:pPr>
            <w:r>
              <w:rPr>
                <w:rFonts w:ascii="Tahoma" w:hAnsi="Tahoma" w:cs="Tahoma"/>
                <w:sz w:val="20"/>
                <w:szCs w:val="20"/>
              </w:rPr>
              <w:t>11 %</w:t>
            </w:r>
          </w:p>
        </w:tc>
        <w:tc>
          <w:tcPr>
            <w:tcW w:w="1417"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r>
      <w:tr w:rsidR="00D91C95" w:rsidRPr="00D81DDC" w:rsidTr="00D91C95">
        <w:tc>
          <w:tcPr>
            <w:tcW w:w="567" w:type="dxa"/>
            <w:vMerge/>
            <w:tcBorders>
              <w:top w:val="single" w:sz="4" w:space="0" w:color="000000"/>
              <w:left w:val="single" w:sz="4" w:space="0" w:color="000000"/>
            </w:tcBorders>
            <w:shd w:val="clear" w:color="auto" w:fill="auto"/>
          </w:tcPr>
          <w:p w:rsidR="00D91C95" w:rsidRPr="00D81DDC" w:rsidRDefault="00D91C95" w:rsidP="00B7774E">
            <w:pPr>
              <w:snapToGrid w:val="0"/>
              <w:spacing w:after="0" w:line="240" w:lineRule="auto"/>
              <w:jc w:val="right"/>
              <w:rPr>
                <w:rFonts w:ascii="Tahoma" w:hAnsi="Tahoma" w:cs="Tahoma"/>
                <w:sz w:val="20"/>
                <w:szCs w:val="20"/>
              </w:rPr>
            </w:pPr>
          </w:p>
        </w:tc>
        <w:tc>
          <w:tcPr>
            <w:tcW w:w="709"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right"/>
            </w:pPr>
            <w:r w:rsidRPr="00D81DDC">
              <w:rPr>
                <w:rFonts w:ascii="Tahoma" w:hAnsi="Tahoma" w:cs="Tahoma"/>
                <w:sz w:val="20"/>
                <w:szCs w:val="20"/>
              </w:rPr>
              <w:t>23</w:t>
            </w:r>
          </w:p>
        </w:tc>
        <w:tc>
          <w:tcPr>
            <w:tcW w:w="567"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center"/>
            </w:pPr>
            <w:r w:rsidRPr="00D81DDC">
              <w:rPr>
                <w:rFonts w:ascii="Tahoma" w:hAnsi="Tahoma" w:cs="Tahoma"/>
                <w:sz w:val="20"/>
                <w:szCs w:val="20"/>
              </w:rPr>
              <w:t>H</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D91C95" w:rsidRPr="00D81DDC" w:rsidRDefault="00D91C95" w:rsidP="00CB39F6">
            <w:pPr>
              <w:spacing w:after="0" w:line="240" w:lineRule="auto"/>
            </w:pPr>
            <w:r w:rsidRPr="00D81DDC">
              <w:rPr>
                <w:rFonts w:ascii="Tahoma" w:hAnsi="Tahoma" w:cs="Tahoma"/>
                <w:sz w:val="20"/>
                <w:szCs w:val="20"/>
              </w:rPr>
              <w:t>SERVIÇOS PARTE ELÉTRICA CAMINHONETE HYUNDAI</w:t>
            </w:r>
          </w:p>
        </w:tc>
        <w:tc>
          <w:tcPr>
            <w:tcW w:w="1276"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417" w:type="dxa"/>
            <w:tcBorders>
              <w:top w:val="single" w:sz="4" w:space="0" w:color="000000"/>
              <w:left w:val="single" w:sz="4" w:space="0" w:color="000000"/>
              <w:bottom w:val="single" w:sz="4" w:space="0" w:color="000000"/>
              <w:right w:val="single" w:sz="4" w:space="0" w:color="000000"/>
            </w:tcBorders>
          </w:tcPr>
          <w:p w:rsidR="00D91C95" w:rsidRPr="00D81DDC" w:rsidRDefault="00713B02" w:rsidP="00BE657F">
            <w:pPr>
              <w:spacing w:after="0" w:line="240" w:lineRule="auto"/>
              <w:jc w:val="center"/>
              <w:rPr>
                <w:rFonts w:ascii="Tahoma" w:hAnsi="Tahoma" w:cs="Tahoma"/>
                <w:sz w:val="20"/>
                <w:szCs w:val="20"/>
              </w:rPr>
            </w:pPr>
            <w:r>
              <w:rPr>
                <w:rFonts w:ascii="Tahoma" w:hAnsi="Tahoma" w:cs="Tahoma"/>
                <w:sz w:val="20"/>
                <w:szCs w:val="20"/>
              </w:rPr>
              <w:t>R$ 60,00</w:t>
            </w:r>
          </w:p>
        </w:tc>
        <w:tc>
          <w:tcPr>
            <w:tcW w:w="1134"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r>
      <w:tr w:rsidR="00D91C95" w:rsidRPr="00D81DDC" w:rsidTr="00D91C95">
        <w:tc>
          <w:tcPr>
            <w:tcW w:w="567" w:type="dxa"/>
            <w:vMerge/>
            <w:tcBorders>
              <w:top w:val="single" w:sz="4" w:space="0" w:color="000000"/>
              <w:left w:val="single" w:sz="4" w:space="0" w:color="000000"/>
            </w:tcBorders>
            <w:shd w:val="clear" w:color="auto" w:fill="auto"/>
          </w:tcPr>
          <w:p w:rsidR="00D91C95" w:rsidRPr="00D81DDC" w:rsidRDefault="00D91C95" w:rsidP="00B7774E">
            <w:pPr>
              <w:snapToGrid w:val="0"/>
              <w:spacing w:after="0" w:line="240" w:lineRule="auto"/>
              <w:jc w:val="right"/>
              <w:rPr>
                <w:rFonts w:ascii="Tahoma" w:hAnsi="Tahoma" w:cs="Tahoma"/>
                <w:sz w:val="20"/>
                <w:szCs w:val="20"/>
              </w:rPr>
            </w:pPr>
          </w:p>
        </w:tc>
        <w:tc>
          <w:tcPr>
            <w:tcW w:w="709"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right"/>
            </w:pPr>
            <w:proofErr w:type="gramStart"/>
            <w:r w:rsidRPr="00D81DDC">
              <w:rPr>
                <w:rFonts w:ascii="Tahoma" w:hAnsi="Tahoma" w:cs="Tahoma"/>
                <w:sz w:val="20"/>
                <w:szCs w:val="20"/>
              </w:rPr>
              <w:t>3</w:t>
            </w:r>
            <w:proofErr w:type="gramEnd"/>
          </w:p>
        </w:tc>
        <w:tc>
          <w:tcPr>
            <w:tcW w:w="567"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center"/>
            </w:pPr>
            <w:r w:rsidRPr="00D81DDC">
              <w:rPr>
                <w:rFonts w:ascii="Tahoma" w:hAnsi="Tahoma" w:cs="Tahoma"/>
                <w:sz w:val="20"/>
                <w:szCs w:val="20"/>
              </w:rPr>
              <w:t>UN</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D91C95" w:rsidRPr="00D81DDC" w:rsidRDefault="00D91C95" w:rsidP="00CB39F6">
            <w:pPr>
              <w:spacing w:after="0" w:line="240" w:lineRule="auto"/>
            </w:pPr>
            <w:r w:rsidRPr="00D81DDC">
              <w:rPr>
                <w:rFonts w:ascii="Tahoma" w:hAnsi="Tahoma" w:cs="Tahoma"/>
                <w:sz w:val="20"/>
                <w:szCs w:val="20"/>
              </w:rPr>
              <w:t>SERVIÇO DE SCANNER AUTOMOTIVO PARA CAMINHONETE HYUNDAI</w:t>
            </w:r>
          </w:p>
        </w:tc>
        <w:tc>
          <w:tcPr>
            <w:tcW w:w="1276"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417"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134" w:type="dxa"/>
            <w:tcBorders>
              <w:top w:val="single" w:sz="4" w:space="0" w:color="000000"/>
              <w:left w:val="single" w:sz="4" w:space="0" w:color="000000"/>
              <w:bottom w:val="single" w:sz="4" w:space="0" w:color="000000"/>
              <w:right w:val="single" w:sz="4" w:space="0" w:color="000000"/>
            </w:tcBorders>
          </w:tcPr>
          <w:p w:rsidR="00D91C95" w:rsidRPr="00D81DDC" w:rsidRDefault="00713B02" w:rsidP="00BE657F">
            <w:pPr>
              <w:spacing w:after="0" w:line="240" w:lineRule="auto"/>
              <w:jc w:val="center"/>
              <w:rPr>
                <w:rFonts w:ascii="Tahoma" w:hAnsi="Tahoma" w:cs="Tahoma"/>
                <w:sz w:val="20"/>
                <w:szCs w:val="20"/>
              </w:rPr>
            </w:pPr>
            <w:r>
              <w:rPr>
                <w:rFonts w:ascii="Tahoma" w:hAnsi="Tahoma" w:cs="Tahoma"/>
                <w:sz w:val="20"/>
                <w:szCs w:val="20"/>
              </w:rPr>
              <w:t>R$ 100,00</w:t>
            </w:r>
          </w:p>
        </w:tc>
        <w:tc>
          <w:tcPr>
            <w:tcW w:w="1559"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r>
      <w:tr w:rsidR="00CB39F6" w:rsidRPr="00D81DDC" w:rsidTr="00B7774E">
        <w:tc>
          <w:tcPr>
            <w:tcW w:w="10206" w:type="dxa"/>
            <w:gridSpan w:val="8"/>
            <w:tcBorders>
              <w:left w:val="single" w:sz="4" w:space="0" w:color="000000"/>
              <w:bottom w:val="single" w:sz="4" w:space="0" w:color="000000"/>
              <w:right w:val="single" w:sz="4" w:space="0" w:color="000000"/>
            </w:tcBorders>
            <w:shd w:val="clear" w:color="auto" w:fill="auto"/>
          </w:tcPr>
          <w:p w:rsidR="00B7774E" w:rsidRDefault="00B7774E" w:rsidP="00B7774E">
            <w:pPr>
              <w:snapToGrid w:val="0"/>
              <w:spacing w:after="0" w:line="240" w:lineRule="auto"/>
              <w:jc w:val="center"/>
              <w:rPr>
                <w:rFonts w:ascii="Tahoma" w:hAnsi="Tahoma" w:cs="Tahoma"/>
                <w:b/>
                <w:sz w:val="20"/>
                <w:szCs w:val="20"/>
              </w:rPr>
            </w:pPr>
            <w:r>
              <w:rPr>
                <w:rFonts w:ascii="Tahoma" w:hAnsi="Tahoma" w:cs="Tahoma"/>
                <w:b/>
                <w:sz w:val="20"/>
                <w:szCs w:val="20"/>
              </w:rPr>
              <w:t>Fica registrado que a porcentagem de desconto sobre as peças s</w:t>
            </w:r>
            <w:r w:rsidRPr="00CD6B97">
              <w:rPr>
                <w:rFonts w:ascii="Tahoma" w:hAnsi="Tahoma" w:cs="Tahoma"/>
                <w:b/>
                <w:sz w:val="20"/>
                <w:szCs w:val="20"/>
              </w:rPr>
              <w:t xml:space="preserve">erá </w:t>
            </w:r>
            <w:r>
              <w:rPr>
                <w:rFonts w:ascii="Tahoma" w:hAnsi="Tahoma" w:cs="Tahoma"/>
                <w:b/>
                <w:sz w:val="20"/>
                <w:szCs w:val="20"/>
              </w:rPr>
              <w:t>de</w:t>
            </w:r>
            <w:r w:rsidR="006503C9">
              <w:rPr>
                <w:rFonts w:ascii="Tahoma" w:hAnsi="Tahoma" w:cs="Tahoma"/>
                <w:b/>
                <w:sz w:val="20"/>
                <w:szCs w:val="20"/>
              </w:rPr>
              <w:t xml:space="preserve"> 11</w:t>
            </w:r>
            <w:r w:rsidRPr="00CD6B97">
              <w:rPr>
                <w:rFonts w:ascii="Tahoma" w:hAnsi="Tahoma" w:cs="Tahoma"/>
                <w:b/>
                <w:sz w:val="20"/>
                <w:szCs w:val="20"/>
              </w:rPr>
              <w:t xml:space="preserve"> %</w:t>
            </w:r>
            <w:r>
              <w:rPr>
                <w:rFonts w:ascii="Tahoma" w:hAnsi="Tahoma" w:cs="Tahoma"/>
                <w:b/>
                <w:sz w:val="20"/>
                <w:szCs w:val="20"/>
              </w:rPr>
              <w:t>.</w:t>
            </w:r>
            <w:r w:rsidRPr="00CD6B97">
              <w:rPr>
                <w:rFonts w:ascii="Tahoma" w:hAnsi="Tahoma" w:cs="Tahoma"/>
                <w:b/>
                <w:sz w:val="20"/>
                <w:szCs w:val="20"/>
              </w:rPr>
              <w:t xml:space="preserve"> </w:t>
            </w:r>
          </w:p>
          <w:p w:rsidR="00B7774E" w:rsidRDefault="00B7774E" w:rsidP="00B7774E">
            <w:pPr>
              <w:snapToGrid w:val="0"/>
              <w:spacing w:after="0" w:line="240" w:lineRule="auto"/>
              <w:jc w:val="center"/>
              <w:rPr>
                <w:rFonts w:ascii="Tahoma" w:hAnsi="Tahoma" w:cs="Tahoma"/>
                <w:b/>
                <w:sz w:val="20"/>
                <w:szCs w:val="20"/>
              </w:rPr>
            </w:pPr>
            <w:r>
              <w:rPr>
                <w:rFonts w:ascii="Tahoma" w:hAnsi="Tahoma" w:cs="Tahoma"/>
                <w:b/>
                <w:sz w:val="20"/>
                <w:szCs w:val="20"/>
              </w:rPr>
              <w:t xml:space="preserve">Será pago o valor da hora efetivamente trabalhada a quantia de </w:t>
            </w:r>
            <w:r w:rsidRPr="00CD6B97">
              <w:rPr>
                <w:rFonts w:ascii="Tahoma" w:hAnsi="Tahoma" w:cs="Tahoma"/>
                <w:b/>
                <w:sz w:val="20"/>
                <w:szCs w:val="20"/>
              </w:rPr>
              <w:t xml:space="preserve">R$ </w:t>
            </w:r>
            <w:r w:rsidR="006503C9">
              <w:rPr>
                <w:rFonts w:ascii="Tahoma" w:hAnsi="Tahoma" w:cs="Tahoma"/>
                <w:b/>
                <w:sz w:val="20"/>
                <w:szCs w:val="20"/>
              </w:rPr>
              <w:t>60,00</w:t>
            </w:r>
            <w:r>
              <w:rPr>
                <w:rFonts w:ascii="Tahoma" w:hAnsi="Tahoma" w:cs="Tahoma"/>
                <w:b/>
                <w:sz w:val="20"/>
                <w:szCs w:val="20"/>
              </w:rPr>
              <w:t>.</w:t>
            </w:r>
          </w:p>
          <w:p w:rsidR="00CB39F6" w:rsidRPr="00D81DDC" w:rsidRDefault="00B7774E" w:rsidP="00B7774E">
            <w:pPr>
              <w:snapToGrid w:val="0"/>
              <w:spacing w:after="0" w:line="240" w:lineRule="auto"/>
              <w:jc w:val="center"/>
              <w:rPr>
                <w:rFonts w:ascii="Tahoma" w:hAnsi="Tahoma" w:cs="Tahoma"/>
                <w:sz w:val="20"/>
                <w:szCs w:val="20"/>
              </w:rPr>
            </w:pPr>
            <w:r>
              <w:rPr>
                <w:rFonts w:ascii="Tahoma" w:hAnsi="Tahoma" w:cs="Tahoma"/>
                <w:b/>
                <w:sz w:val="20"/>
                <w:szCs w:val="20"/>
              </w:rPr>
              <w:t xml:space="preserve">Será pago pelo serviço de scanner a quantia de R$ </w:t>
            </w:r>
            <w:r w:rsidR="006503C9">
              <w:rPr>
                <w:rFonts w:ascii="Tahoma" w:hAnsi="Tahoma" w:cs="Tahoma"/>
                <w:b/>
                <w:sz w:val="20"/>
                <w:szCs w:val="20"/>
              </w:rPr>
              <w:t>100,00</w:t>
            </w:r>
            <w:r>
              <w:rPr>
                <w:rFonts w:ascii="Tahoma" w:hAnsi="Tahoma" w:cs="Tahoma"/>
                <w:b/>
                <w:sz w:val="20"/>
                <w:szCs w:val="20"/>
              </w:rPr>
              <w:t>.</w:t>
            </w:r>
          </w:p>
        </w:tc>
      </w:tr>
      <w:tr w:rsidR="00D91C95" w:rsidRPr="00D81DDC" w:rsidTr="00D91C95">
        <w:tc>
          <w:tcPr>
            <w:tcW w:w="567" w:type="dxa"/>
            <w:vMerge w:val="restart"/>
            <w:tcBorders>
              <w:top w:val="single" w:sz="4" w:space="0" w:color="000000"/>
              <w:left w:val="single" w:sz="4" w:space="0" w:color="000000"/>
            </w:tcBorders>
            <w:shd w:val="clear" w:color="auto" w:fill="auto"/>
          </w:tcPr>
          <w:p w:rsidR="00D91C95" w:rsidRPr="00D81DDC" w:rsidRDefault="00D91C95" w:rsidP="00B7774E">
            <w:pPr>
              <w:snapToGrid w:val="0"/>
              <w:spacing w:after="0" w:line="240" w:lineRule="auto"/>
              <w:jc w:val="right"/>
              <w:rPr>
                <w:rFonts w:ascii="Tahoma" w:hAnsi="Tahoma" w:cs="Tahoma"/>
                <w:sz w:val="20"/>
                <w:szCs w:val="20"/>
              </w:rPr>
            </w:pPr>
          </w:p>
          <w:p w:rsidR="00D91C95" w:rsidRPr="00D81DDC" w:rsidRDefault="00D91C95" w:rsidP="00B7774E">
            <w:pPr>
              <w:spacing w:after="0" w:line="240" w:lineRule="auto"/>
              <w:jc w:val="right"/>
              <w:rPr>
                <w:rFonts w:ascii="Tahoma" w:hAnsi="Tahoma" w:cs="Tahoma"/>
                <w:sz w:val="20"/>
                <w:szCs w:val="20"/>
              </w:rPr>
            </w:pPr>
          </w:p>
          <w:p w:rsidR="00D91C95" w:rsidRPr="00D81DDC" w:rsidRDefault="00D91C95" w:rsidP="00B7774E">
            <w:pPr>
              <w:spacing w:after="0" w:line="240" w:lineRule="auto"/>
              <w:jc w:val="center"/>
            </w:pPr>
            <w:r w:rsidRPr="00D81DDC">
              <w:rPr>
                <w:rFonts w:ascii="Tahoma" w:hAnsi="Tahoma" w:cs="Tahoma"/>
                <w:sz w:val="20"/>
                <w:szCs w:val="20"/>
              </w:rPr>
              <w:t>16</w:t>
            </w:r>
          </w:p>
        </w:tc>
        <w:tc>
          <w:tcPr>
            <w:tcW w:w="709"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right"/>
            </w:pPr>
            <w:proofErr w:type="gramStart"/>
            <w:r w:rsidRPr="00D81DDC">
              <w:rPr>
                <w:rFonts w:ascii="Tahoma" w:hAnsi="Tahoma" w:cs="Tahoma"/>
                <w:sz w:val="20"/>
                <w:szCs w:val="20"/>
              </w:rPr>
              <w:t>1</w:t>
            </w:r>
            <w:proofErr w:type="gramEnd"/>
          </w:p>
        </w:tc>
        <w:tc>
          <w:tcPr>
            <w:tcW w:w="567"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center"/>
            </w:pPr>
            <w:r w:rsidRPr="00D81DDC">
              <w:rPr>
                <w:rFonts w:ascii="Tahoma" w:hAnsi="Tahoma" w:cs="Tahoma"/>
                <w:sz w:val="20"/>
                <w:szCs w:val="20"/>
              </w:rPr>
              <w:t>UN</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D91C95" w:rsidRPr="00D81DDC" w:rsidRDefault="00D91C95" w:rsidP="00B7774E">
            <w:pPr>
              <w:spacing w:after="0" w:line="240" w:lineRule="auto"/>
            </w:pPr>
            <w:r w:rsidRPr="00D81DDC">
              <w:rPr>
                <w:rFonts w:ascii="Tahoma" w:hAnsi="Tahoma" w:cs="Tahoma"/>
                <w:sz w:val="20"/>
                <w:szCs w:val="20"/>
              </w:rPr>
              <w:t>PEÇAS PARTE ELÉTRICA VEÍCULOS LEVES VOLKSWAGEN</w:t>
            </w:r>
          </w:p>
          <w:p w:rsidR="00D91C95" w:rsidRPr="00D81DDC" w:rsidRDefault="00D91C95" w:rsidP="00B7774E">
            <w:pPr>
              <w:spacing w:after="0" w:line="240" w:lineRule="auto"/>
            </w:pPr>
            <w:r w:rsidRPr="00D81DDC">
              <w:rPr>
                <w:rFonts w:ascii="Tahoma" w:hAnsi="Tahoma" w:cs="Tahoma"/>
                <w:sz w:val="20"/>
                <w:szCs w:val="20"/>
              </w:rPr>
              <w:t xml:space="preserve">Valor </w:t>
            </w:r>
            <w:r>
              <w:rPr>
                <w:rFonts w:ascii="Tahoma" w:hAnsi="Tahoma" w:cs="Tahoma"/>
                <w:sz w:val="20"/>
                <w:szCs w:val="20"/>
              </w:rPr>
              <w:t>estimado com peças</w:t>
            </w:r>
            <w:r w:rsidRPr="00D81DDC">
              <w:rPr>
                <w:rFonts w:ascii="Tahoma" w:hAnsi="Tahoma" w:cs="Tahoma"/>
                <w:sz w:val="20"/>
                <w:szCs w:val="20"/>
              </w:rPr>
              <w:t>: 2.858,99</w:t>
            </w:r>
          </w:p>
        </w:tc>
        <w:tc>
          <w:tcPr>
            <w:tcW w:w="1276" w:type="dxa"/>
            <w:tcBorders>
              <w:top w:val="single" w:sz="4" w:space="0" w:color="000000"/>
              <w:left w:val="single" w:sz="4" w:space="0" w:color="000000"/>
              <w:bottom w:val="single" w:sz="4" w:space="0" w:color="000000"/>
              <w:right w:val="single" w:sz="4" w:space="0" w:color="000000"/>
            </w:tcBorders>
          </w:tcPr>
          <w:p w:rsidR="00D91C95" w:rsidRPr="00D81DDC" w:rsidRDefault="003D2101" w:rsidP="00BE657F">
            <w:pPr>
              <w:spacing w:after="0" w:line="240" w:lineRule="auto"/>
              <w:jc w:val="center"/>
              <w:rPr>
                <w:rFonts w:ascii="Tahoma" w:hAnsi="Tahoma" w:cs="Tahoma"/>
                <w:sz w:val="20"/>
                <w:szCs w:val="20"/>
              </w:rPr>
            </w:pPr>
            <w:r>
              <w:rPr>
                <w:rFonts w:ascii="Tahoma" w:hAnsi="Tahoma" w:cs="Tahoma"/>
                <w:sz w:val="20"/>
                <w:szCs w:val="20"/>
              </w:rPr>
              <w:t>11 %</w:t>
            </w:r>
          </w:p>
        </w:tc>
        <w:tc>
          <w:tcPr>
            <w:tcW w:w="1417"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r>
      <w:tr w:rsidR="00D91C95" w:rsidRPr="00D81DDC" w:rsidTr="00D91C95">
        <w:tc>
          <w:tcPr>
            <w:tcW w:w="567" w:type="dxa"/>
            <w:vMerge/>
            <w:tcBorders>
              <w:top w:val="single" w:sz="4" w:space="0" w:color="000000"/>
              <w:left w:val="single" w:sz="4" w:space="0" w:color="000000"/>
            </w:tcBorders>
            <w:shd w:val="clear" w:color="auto" w:fill="auto"/>
          </w:tcPr>
          <w:p w:rsidR="00D91C95" w:rsidRPr="00D81DDC" w:rsidRDefault="00D91C95" w:rsidP="00B7774E">
            <w:pPr>
              <w:snapToGrid w:val="0"/>
              <w:spacing w:after="0" w:line="240" w:lineRule="auto"/>
              <w:jc w:val="right"/>
              <w:rPr>
                <w:rFonts w:ascii="Tahoma" w:hAnsi="Tahoma" w:cs="Tahoma"/>
                <w:sz w:val="20"/>
                <w:szCs w:val="20"/>
              </w:rPr>
            </w:pPr>
          </w:p>
        </w:tc>
        <w:tc>
          <w:tcPr>
            <w:tcW w:w="709"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right"/>
            </w:pPr>
            <w:r w:rsidRPr="00D81DDC">
              <w:rPr>
                <w:rFonts w:ascii="Tahoma" w:hAnsi="Tahoma" w:cs="Tahoma"/>
                <w:sz w:val="20"/>
                <w:szCs w:val="20"/>
              </w:rPr>
              <w:t>21</w:t>
            </w:r>
          </w:p>
        </w:tc>
        <w:tc>
          <w:tcPr>
            <w:tcW w:w="567"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center"/>
            </w:pPr>
            <w:r w:rsidRPr="00D81DDC">
              <w:rPr>
                <w:rFonts w:ascii="Tahoma" w:hAnsi="Tahoma" w:cs="Tahoma"/>
                <w:sz w:val="20"/>
                <w:szCs w:val="20"/>
              </w:rPr>
              <w:t>H</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D91C95" w:rsidRPr="00D81DDC" w:rsidRDefault="00D91C95" w:rsidP="003661D6">
            <w:pPr>
              <w:spacing w:after="0" w:line="240" w:lineRule="auto"/>
            </w:pPr>
            <w:r w:rsidRPr="00D81DDC">
              <w:rPr>
                <w:rFonts w:ascii="Tahoma" w:hAnsi="Tahoma" w:cs="Tahoma"/>
                <w:sz w:val="20"/>
                <w:szCs w:val="20"/>
              </w:rPr>
              <w:t>SERVIÇOS PARTE ELÉTRICA VEÍCULOS LEVES VOLKSWAGEN</w:t>
            </w:r>
          </w:p>
        </w:tc>
        <w:tc>
          <w:tcPr>
            <w:tcW w:w="1276"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417" w:type="dxa"/>
            <w:tcBorders>
              <w:top w:val="single" w:sz="4" w:space="0" w:color="000000"/>
              <w:left w:val="single" w:sz="4" w:space="0" w:color="000000"/>
              <w:bottom w:val="single" w:sz="4" w:space="0" w:color="000000"/>
              <w:right w:val="single" w:sz="4" w:space="0" w:color="000000"/>
            </w:tcBorders>
          </w:tcPr>
          <w:p w:rsidR="00D91C95" w:rsidRPr="00D81DDC" w:rsidRDefault="00713B02" w:rsidP="00BE657F">
            <w:pPr>
              <w:spacing w:after="0" w:line="240" w:lineRule="auto"/>
              <w:jc w:val="center"/>
              <w:rPr>
                <w:rFonts w:ascii="Tahoma" w:hAnsi="Tahoma" w:cs="Tahoma"/>
                <w:sz w:val="20"/>
                <w:szCs w:val="20"/>
              </w:rPr>
            </w:pPr>
            <w:r>
              <w:rPr>
                <w:rFonts w:ascii="Tahoma" w:hAnsi="Tahoma" w:cs="Tahoma"/>
                <w:sz w:val="20"/>
                <w:szCs w:val="20"/>
              </w:rPr>
              <w:t>R$ 60,00</w:t>
            </w:r>
          </w:p>
        </w:tc>
        <w:tc>
          <w:tcPr>
            <w:tcW w:w="1134"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r>
      <w:tr w:rsidR="00D91C95" w:rsidRPr="00D81DDC" w:rsidTr="00D91C95">
        <w:tc>
          <w:tcPr>
            <w:tcW w:w="567" w:type="dxa"/>
            <w:vMerge/>
            <w:tcBorders>
              <w:top w:val="single" w:sz="4" w:space="0" w:color="000000"/>
              <w:left w:val="single" w:sz="4" w:space="0" w:color="000000"/>
            </w:tcBorders>
            <w:shd w:val="clear" w:color="auto" w:fill="auto"/>
          </w:tcPr>
          <w:p w:rsidR="00D91C95" w:rsidRPr="00D81DDC" w:rsidRDefault="00D91C95" w:rsidP="00B7774E">
            <w:pPr>
              <w:snapToGrid w:val="0"/>
              <w:spacing w:after="0" w:line="240" w:lineRule="auto"/>
              <w:jc w:val="right"/>
              <w:rPr>
                <w:rFonts w:ascii="Tahoma" w:hAnsi="Tahoma" w:cs="Tahoma"/>
                <w:sz w:val="20"/>
                <w:szCs w:val="20"/>
              </w:rPr>
            </w:pPr>
          </w:p>
        </w:tc>
        <w:tc>
          <w:tcPr>
            <w:tcW w:w="709"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right"/>
            </w:pPr>
            <w:proofErr w:type="gramStart"/>
            <w:r w:rsidRPr="00D81DDC">
              <w:rPr>
                <w:rFonts w:ascii="Tahoma" w:hAnsi="Tahoma" w:cs="Tahoma"/>
                <w:sz w:val="20"/>
                <w:szCs w:val="20"/>
              </w:rPr>
              <w:t>3</w:t>
            </w:r>
            <w:proofErr w:type="gramEnd"/>
          </w:p>
        </w:tc>
        <w:tc>
          <w:tcPr>
            <w:tcW w:w="567"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center"/>
            </w:pPr>
            <w:r w:rsidRPr="00D81DDC">
              <w:rPr>
                <w:rFonts w:ascii="Tahoma" w:hAnsi="Tahoma" w:cs="Tahoma"/>
                <w:sz w:val="20"/>
                <w:szCs w:val="20"/>
              </w:rPr>
              <w:t>UN</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D91C95" w:rsidRPr="00D81DDC" w:rsidRDefault="00D91C95" w:rsidP="003661D6">
            <w:pPr>
              <w:spacing w:after="0" w:line="240" w:lineRule="auto"/>
            </w:pPr>
            <w:r w:rsidRPr="00D81DDC">
              <w:rPr>
                <w:rFonts w:ascii="Tahoma" w:hAnsi="Tahoma" w:cs="Tahoma"/>
                <w:sz w:val="20"/>
                <w:szCs w:val="20"/>
              </w:rPr>
              <w:t>SERVIÇO DE SCANNER AUTOMOTIVO VEÍCULOS LEVES VOLKSWAGEN</w:t>
            </w:r>
          </w:p>
        </w:tc>
        <w:tc>
          <w:tcPr>
            <w:tcW w:w="1276"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417"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134" w:type="dxa"/>
            <w:tcBorders>
              <w:top w:val="single" w:sz="4" w:space="0" w:color="000000"/>
              <w:left w:val="single" w:sz="4" w:space="0" w:color="000000"/>
              <w:bottom w:val="single" w:sz="4" w:space="0" w:color="000000"/>
              <w:right w:val="single" w:sz="4" w:space="0" w:color="000000"/>
            </w:tcBorders>
          </w:tcPr>
          <w:p w:rsidR="00D91C95" w:rsidRPr="00D81DDC" w:rsidRDefault="00713B02" w:rsidP="00BE657F">
            <w:pPr>
              <w:spacing w:after="0" w:line="240" w:lineRule="auto"/>
              <w:jc w:val="center"/>
              <w:rPr>
                <w:rFonts w:ascii="Tahoma" w:hAnsi="Tahoma" w:cs="Tahoma"/>
                <w:sz w:val="20"/>
                <w:szCs w:val="20"/>
              </w:rPr>
            </w:pPr>
            <w:r>
              <w:rPr>
                <w:rFonts w:ascii="Tahoma" w:hAnsi="Tahoma" w:cs="Tahoma"/>
                <w:sz w:val="20"/>
                <w:szCs w:val="20"/>
              </w:rPr>
              <w:t>R$ 100,00</w:t>
            </w:r>
          </w:p>
        </w:tc>
        <w:tc>
          <w:tcPr>
            <w:tcW w:w="1559"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r>
      <w:tr w:rsidR="003661D6" w:rsidRPr="00D81DDC" w:rsidTr="00B7774E">
        <w:tc>
          <w:tcPr>
            <w:tcW w:w="10206" w:type="dxa"/>
            <w:gridSpan w:val="8"/>
            <w:tcBorders>
              <w:left w:val="single" w:sz="4" w:space="0" w:color="000000"/>
              <w:bottom w:val="single" w:sz="4" w:space="0" w:color="000000"/>
              <w:right w:val="single" w:sz="4" w:space="0" w:color="000000"/>
            </w:tcBorders>
            <w:shd w:val="clear" w:color="auto" w:fill="auto"/>
          </w:tcPr>
          <w:p w:rsidR="00B7774E" w:rsidRDefault="00B7774E" w:rsidP="00B7774E">
            <w:pPr>
              <w:snapToGrid w:val="0"/>
              <w:spacing w:after="0" w:line="240" w:lineRule="auto"/>
              <w:jc w:val="center"/>
              <w:rPr>
                <w:rFonts w:ascii="Tahoma" w:hAnsi="Tahoma" w:cs="Tahoma"/>
                <w:b/>
                <w:sz w:val="20"/>
                <w:szCs w:val="20"/>
              </w:rPr>
            </w:pPr>
            <w:r>
              <w:rPr>
                <w:rFonts w:ascii="Tahoma" w:hAnsi="Tahoma" w:cs="Tahoma"/>
                <w:b/>
                <w:sz w:val="20"/>
                <w:szCs w:val="20"/>
              </w:rPr>
              <w:t>Fica registrado que a porcentagem de desconto sobre as peças s</w:t>
            </w:r>
            <w:r w:rsidRPr="00CD6B97">
              <w:rPr>
                <w:rFonts w:ascii="Tahoma" w:hAnsi="Tahoma" w:cs="Tahoma"/>
                <w:b/>
                <w:sz w:val="20"/>
                <w:szCs w:val="20"/>
              </w:rPr>
              <w:t xml:space="preserve">erá </w:t>
            </w:r>
            <w:r>
              <w:rPr>
                <w:rFonts w:ascii="Tahoma" w:hAnsi="Tahoma" w:cs="Tahoma"/>
                <w:b/>
                <w:sz w:val="20"/>
                <w:szCs w:val="20"/>
              </w:rPr>
              <w:t>de</w:t>
            </w:r>
            <w:r w:rsidRPr="00CD6B97">
              <w:rPr>
                <w:rFonts w:ascii="Tahoma" w:hAnsi="Tahoma" w:cs="Tahoma"/>
                <w:b/>
                <w:sz w:val="20"/>
                <w:szCs w:val="20"/>
              </w:rPr>
              <w:t xml:space="preserve"> </w:t>
            </w:r>
            <w:r w:rsidR="006503C9">
              <w:rPr>
                <w:rFonts w:ascii="Tahoma" w:hAnsi="Tahoma" w:cs="Tahoma"/>
                <w:b/>
                <w:sz w:val="20"/>
                <w:szCs w:val="20"/>
              </w:rPr>
              <w:t xml:space="preserve">11 </w:t>
            </w:r>
            <w:r w:rsidRPr="00CD6B97">
              <w:rPr>
                <w:rFonts w:ascii="Tahoma" w:hAnsi="Tahoma" w:cs="Tahoma"/>
                <w:b/>
                <w:sz w:val="20"/>
                <w:szCs w:val="20"/>
              </w:rPr>
              <w:t>%</w:t>
            </w:r>
            <w:r>
              <w:rPr>
                <w:rFonts w:ascii="Tahoma" w:hAnsi="Tahoma" w:cs="Tahoma"/>
                <w:b/>
                <w:sz w:val="20"/>
                <w:szCs w:val="20"/>
              </w:rPr>
              <w:t>.</w:t>
            </w:r>
            <w:r w:rsidRPr="00CD6B97">
              <w:rPr>
                <w:rFonts w:ascii="Tahoma" w:hAnsi="Tahoma" w:cs="Tahoma"/>
                <w:b/>
                <w:sz w:val="20"/>
                <w:szCs w:val="20"/>
              </w:rPr>
              <w:t xml:space="preserve"> </w:t>
            </w:r>
          </w:p>
          <w:p w:rsidR="00B7774E" w:rsidRDefault="00B7774E" w:rsidP="00B7774E">
            <w:pPr>
              <w:snapToGrid w:val="0"/>
              <w:spacing w:after="0" w:line="240" w:lineRule="auto"/>
              <w:jc w:val="center"/>
              <w:rPr>
                <w:rFonts w:ascii="Tahoma" w:hAnsi="Tahoma" w:cs="Tahoma"/>
                <w:b/>
                <w:sz w:val="20"/>
                <w:szCs w:val="20"/>
              </w:rPr>
            </w:pPr>
            <w:r>
              <w:rPr>
                <w:rFonts w:ascii="Tahoma" w:hAnsi="Tahoma" w:cs="Tahoma"/>
                <w:b/>
                <w:sz w:val="20"/>
                <w:szCs w:val="20"/>
              </w:rPr>
              <w:t xml:space="preserve">Será pago o valor da hora efetivamente trabalhada a quantia de </w:t>
            </w:r>
            <w:r w:rsidRPr="00CD6B97">
              <w:rPr>
                <w:rFonts w:ascii="Tahoma" w:hAnsi="Tahoma" w:cs="Tahoma"/>
                <w:b/>
                <w:sz w:val="20"/>
                <w:szCs w:val="20"/>
              </w:rPr>
              <w:t xml:space="preserve">R$ </w:t>
            </w:r>
            <w:r w:rsidR="006503C9">
              <w:rPr>
                <w:rFonts w:ascii="Tahoma" w:hAnsi="Tahoma" w:cs="Tahoma"/>
                <w:b/>
                <w:sz w:val="20"/>
                <w:szCs w:val="20"/>
              </w:rPr>
              <w:t>60,00</w:t>
            </w:r>
            <w:r>
              <w:rPr>
                <w:rFonts w:ascii="Tahoma" w:hAnsi="Tahoma" w:cs="Tahoma"/>
                <w:b/>
                <w:sz w:val="20"/>
                <w:szCs w:val="20"/>
              </w:rPr>
              <w:t>.</w:t>
            </w:r>
          </w:p>
          <w:p w:rsidR="003661D6" w:rsidRPr="00D81DDC" w:rsidRDefault="00B7774E" w:rsidP="00B7774E">
            <w:pPr>
              <w:snapToGrid w:val="0"/>
              <w:spacing w:after="0" w:line="240" w:lineRule="auto"/>
              <w:jc w:val="center"/>
              <w:rPr>
                <w:rFonts w:ascii="Tahoma" w:hAnsi="Tahoma" w:cs="Tahoma"/>
                <w:sz w:val="20"/>
                <w:szCs w:val="20"/>
              </w:rPr>
            </w:pPr>
            <w:r>
              <w:rPr>
                <w:rFonts w:ascii="Tahoma" w:hAnsi="Tahoma" w:cs="Tahoma"/>
                <w:b/>
                <w:sz w:val="20"/>
                <w:szCs w:val="20"/>
              </w:rPr>
              <w:t xml:space="preserve">Será pago pelo serviço de scanner a quantia de R$ </w:t>
            </w:r>
            <w:r w:rsidR="006503C9">
              <w:rPr>
                <w:rFonts w:ascii="Tahoma" w:hAnsi="Tahoma" w:cs="Tahoma"/>
                <w:b/>
                <w:sz w:val="20"/>
                <w:szCs w:val="20"/>
              </w:rPr>
              <w:t>100,00</w:t>
            </w:r>
            <w:r>
              <w:rPr>
                <w:rFonts w:ascii="Tahoma" w:hAnsi="Tahoma" w:cs="Tahoma"/>
                <w:b/>
                <w:sz w:val="20"/>
                <w:szCs w:val="20"/>
              </w:rPr>
              <w:t>.</w:t>
            </w:r>
          </w:p>
        </w:tc>
      </w:tr>
      <w:tr w:rsidR="00D91C95" w:rsidRPr="00D81DDC" w:rsidTr="00D91C95">
        <w:tc>
          <w:tcPr>
            <w:tcW w:w="567" w:type="dxa"/>
            <w:vMerge w:val="restart"/>
            <w:tcBorders>
              <w:top w:val="single" w:sz="4" w:space="0" w:color="000000"/>
              <w:left w:val="single" w:sz="4" w:space="0" w:color="000000"/>
            </w:tcBorders>
            <w:shd w:val="clear" w:color="auto" w:fill="auto"/>
          </w:tcPr>
          <w:p w:rsidR="00D91C95" w:rsidRPr="00D81DDC" w:rsidRDefault="00D91C95" w:rsidP="00B7774E">
            <w:pPr>
              <w:snapToGrid w:val="0"/>
              <w:spacing w:after="0" w:line="240" w:lineRule="auto"/>
              <w:jc w:val="right"/>
              <w:rPr>
                <w:rFonts w:ascii="Tahoma" w:hAnsi="Tahoma" w:cs="Tahoma"/>
                <w:sz w:val="20"/>
                <w:szCs w:val="20"/>
              </w:rPr>
            </w:pPr>
          </w:p>
          <w:p w:rsidR="00D91C95" w:rsidRPr="00D81DDC" w:rsidRDefault="00D91C95" w:rsidP="00B7774E">
            <w:pPr>
              <w:spacing w:after="0" w:line="240" w:lineRule="auto"/>
              <w:jc w:val="right"/>
              <w:rPr>
                <w:rFonts w:ascii="Tahoma" w:hAnsi="Tahoma" w:cs="Tahoma"/>
                <w:sz w:val="20"/>
                <w:szCs w:val="20"/>
              </w:rPr>
            </w:pPr>
          </w:p>
          <w:p w:rsidR="00D91C95" w:rsidRPr="00D81DDC" w:rsidRDefault="00D91C95" w:rsidP="00B7774E">
            <w:pPr>
              <w:spacing w:after="0" w:line="240" w:lineRule="auto"/>
              <w:jc w:val="center"/>
            </w:pPr>
            <w:r w:rsidRPr="00D81DDC">
              <w:rPr>
                <w:rFonts w:ascii="Tahoma" w:hAnsi="Tahoma" w:cs="Tahoma"/>
                <w:sz w:val="20"/>
                <w:szCs w:val="20"/>
              </w:rPr>
              <w:t>18</w:t>
            </w:r>
          </w:p>
        </w:tc>
        <w:tc>
          <w:tcPr>
            <w:tcW w:w="709"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right"/>
            </w:pPr>
            <w:proofErr w:type="gramStart"/>
            <w:r w:rsidRPr="00D81DDC">
              <w:rPr>
                <w:rFonts w:ascii="Tahoma" w:hAnsi="Tahoma" w:cs="Tahoma"/>
                <w:sz w:val="20"/>
                <w:szCs w:val="20"/>
              </w:rPr>
              <w:t>1</w:t>
            </w:r>
            <w:proofErr w:type="gramEnd"/>
          </w:p>
        </w:tc>
        <w:tc>
          <w:tcPr>
            <w:tcW w:w="567"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center"/>
            </w:pPr>
            <w:r w:rsidRPr="00D81DDC">
              <w:rPr>
                <w:rFonts w:ascii="Tahoma" w:hAnsi="Tahoma" w:cs="Tahoma"/>
                <w:sz w:val="20"/>
                <w:szCs w:val="20"/>
              </w:rPr>
              <w:t>UN</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D91C95" w:rsidRPr="00D81DDC" w:rsidRDefault="00D91C95" w:rsidP="00B7774E">
            <w:pPr>
              <w:spacing w:after="0" w:line="240" w:lineRule="auto"/>
            </w:pPr>
            <w:r w:rsidRPr="00D81DDC">
              <w:rPr>
                <w:rFonts w:ascii="Tahoma" w:hAnsi="Tahoma" w:cs="Tahoma"/>
                <w:sz w:val="20"/>
                <w:szCs w:val="20"/>
              </w:rPr>
              <w:t>PEÇAS PARTE ELÉTRICA PICK-UP RENAULT</w:t>
            </w:r>
          </w:p>
          <w:p w:rsidR="00D91C95" w:rsidRPr="00D81DDC" w:rsidRDefault="00D91C95" w:rsidP="00B7774E">
            <w:pPr>
              <w:spacing w:after="0" w:line="240" w:lineRule="auto"/>
            </w:pPr>
            <w:r w:rsidRPr="00D81DDC">
              <w:rPr>
                <w:rFonts w:ascii="Tahoma" w:hAnsi="Tahoma" w:cs="Tahoma"/>
                <w:sz w:val="20"/>
                <w:szCs w:val="20"/>
              </w:rPr>
              <w:t xml:space="preserve">Valor </w:t>
            </w:r>
            <w:r>
              <w:rPr>
                <w:rFonts w:ascii="Tahoma" w:hAnsi="Tahoma" w:cs="Tahoma"/>
                <w:sz w:val="20"/>
                <w:szCs w:val="20"/>
              </w:rPr>
              <w:t>estimado com peças</w:t>
            </w:r>
            <w:r w:rsidRPr="00D81DDC">
              <w:rPr>
                <w:rFonts w:ascii="Tahoma" w:hAnsi="Tahoma" w:cs="Tahoma"/>
                <w:sz w:val="20"/>
                <w:szCs w:val="20"/>
              </w:rPr>
              <w:t>: 9.008,59</w:t>
            </w:r>
          </w:p>
        </w:tc>
        <w:tc>
          <w:tcPr>
            <w:tcW w:w="1276" w:type="dxa"/>
            <w:tcBorders>
              <w:top w:val="single" w:sz="4" w:space="0" w:color="000000"/>
              <w:left w:val="single" w:sz="4" w:space="0" w:color="000000"/>
              <w:bottom w:val="single" w:sz="4" w:space="0" w:color="000000"/>
              <w:right w:val="single" w:sz="4" w:space="0" w:color="000000"/>
            </w:tcBorders>
          </w:tcPr>
          <w:p w:rsidR="00D91C95" w:rsidRPr="00D81DDC" w:rsidRDefault="003D2101" w:rsidP="00BE657F">
            <w:pPr>
              <w:spacing w:after="0" w:line="240" w:lineRule="auto"/>
              <w:jc w:val="center"/>
              <w:rPr>
                <w:rFonts w:ascii="Tahoma" w:hAnsi="Tahoma" w:cs="Tahoma"/>
                <w:sz w:val="20"/>
                <w:szCs w:val="20"/>
              </w:rPr>
            </w:pPr>
            <w:r>
              <w:rPr>
                <w:rFonts w:ascii="Tahoma" w:hAnsi="Tahoma" w:cs="Tahoma"/>
                <w:sz w:val="20"/>
                <w:szCs w:val="20"/>
              </w:rPr>
              <w:t>05 %</w:t>
            </w:r>
          </w:p>
        </w:tc>
        <w:tc>
          <w:tcPr>
            <w:tcW w:w="1417"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r>
      <w:tr w:rsidR="00D91C95" w:rsidRPr="00D81DDC" w:rsidTr="00D91C95">
        <w:tc>
          <w:tcPr>
            <w:tcW w:w="567" w:type="dxa"/>
            <w:vMerge/>
            <w:tcBorders>
              <w:top w:val="single" w:sz="4" w:space="0" w:color="000000"/>
              <w:left w:val="single" w:sz="4" w:space="0" w:color="000000"/>
            </w:tcBorders>
            <w:shd w:val="clear" w:color="auto" w:fill="auto"/>
          </w:tcPr>
          <w:p w:rsidR="00D91C95" w:rsidRPr="00D81DDC" w:rsidRDefault="00D91C95" w:rsidP="00B7774E">
            <w:pPr>
              <w:snapToGrid w:val="0"/>
              <w:spacing w:after="0" w:line="240" w:lineRule="auto"/>
              <w:jc w:val="right"/>
              <w:rPr>
                <w:rFonts w:ascii="Tahoma" w:hAnsi="Tahoma" w:cs="Tahoma"/>
                <w:sz w:val="20"/>
                <w:szCs w:val="20"/>
              </w:rPr>
            </w:pPr>
          </w:p>
        </w:tc>
        <w:tc>
          <w:tcPr>
            <w:tcW w:w="709"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right"/>
            </w:pPr>
            <w:r w:rsidRPr="00D81DDC">
              <w:rPr>
                <w:rFonts w:ascii="Tahoma" w:hAnsi="Tahoma" w:cs="Tahoma"/>
                <w:sz w:val="20"/>
                <w:szCs w:val="20"/>
              </w:rPr>
              <w:t>66</w:t>
            </w:r>
          </w:p>
        </w:tc>
        <w:tc>
          <w:tcPr>
            <w:tcW w:w="567"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center"/>
            </w:pPr>
            <w:r w:rsidRPr="00D81DDC">
              <w:rPr>
                <w:rFonts w:ascii="Tahoma" w:hAnsi="Tahoma" w:cs="Tahoma"/>
                <w:sz w:val="20"/>
                <w:szCs w:val="20"/>
              </w:rPr>
              <w:t>H</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D91C95" w:rsidRPr="00D81DDC" w:rsidRDefault="00D91C95" w:rsidP="003661D6">
            <w:pPr>
              <w:spacing w:after="0" w:line="240" w:lineRule="auto"/>
            </w:pPr>
            <w:r w:rsidRPr="00D81DDC">
              <w:rPr>
                <w:rFonts w:ascii="Tahoma" w:hAnsi="Tahoma" w:cs="Tahoma"/>
                <w:sz w:val="20"/>
                <w:szCs w:val="20"/>
              </w:rPr>
              <w:t>SERVIÇOS PARTE ELÉTRICA PICK-UP RENAULT</w:t>
            </w:r>
          </w:p>
        </w:tc>
        <w:tc>
          <w:tcPr>
            <w:tcW w:w="1276"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417" w:type="dxa"/>
            <w:tcBorders>
              <w:top w:val="single" w:sz="4" w:space="0" w:color="000000"/>
              <w:left w:val="single" w:sz="4" w:space="0" w:color="000000"/>
              <w:bottom w:val="single" w:sz="4" w:space="0" w:color="000000"/>
              <w:right w:val="single" w:sz="4" w:space="0" w:color="000000"/>
            </w:tcBorders>
          </w:tcPr>
          <w:p w:rsidR="00D91C95" w:rsidRPr="00D81DDC" w:rsidRDefault="009759C7" w:rsidP="00BE657F">
            <w:pPr>
              <w:spacing w:after="0" w:line="240" w:lineRule="auto"/>
              <w:jc w:val="center"/>
              <w:rPr>
                <w:rFonts w:ascii="Tahoma" w:hAnsi="Tahoma" w:cs="Tahoma"/>
                <w:sz w:val="20"/>
                <w:szCs w:val="20"/>
              </w:rPr>
            </w:pPr>
            <w:r>
              <w:rPr>
                <w:rFonts w:ascii="Tahoma" w:hAnsi="Tahoma" w:cs="Tahoma"/>
                <w:sz w:val="20"/>
                <w:szCs w:val="20"/>
              </w:rPr>
              <w:t>R$ 60,00</w:t>
            </w:r>
          </w:p>
        </w:tc>
        <w:tc>
          <w:tcPr>
            <w:tcW w:w="1134"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r>
      <w:tr w:rsidR="00D91C95" w:rsidRPr="00D81DDC" w:rsidTr="00D91C95">
        <w:tc>
          <w:tcPr>
            <w:tcW w:w="567" w:type="dxa"/>
            <w:vMerge/>
            <w:tcBorders>
              <w:top w:val="single" w:sz="4" w:space="0" w:color="000000"/>
              <w:left w:val="single" w:sz="4" w:space="0" w:color="000000"/>
            </w:tcBorders>
            <w:shd w:val="clear" w:color="auto" w:fill="auto"/>
          </w:tcPr>
          <w:p w:rsidR="00D91C95" w:rsidRPr="00D81DDC" w:rsidRDefault="00D91C95" w:rsidP="00B7774E">
            <w:pPr>
              <w:snapToGrid w:val="0"/>
              <w:spacing w:after="0" w:line="240" w:lineRule="auto"/>
              <w:jc w:val="right"/>
              <w:rPr>
                <w:rFonts w:ascii="Tahoma" w:hAnsi="Tahoma" w:cs="Tahoma"/>
                <w:sz w:val="20"/>
                <w:szCs w:val="20"/>
              </w:rPr>
            </w:pPr>
          </w:p>
        </w:tc>
        <w:tc>
          <w:tcPr>
            <w:tcW w:w="709"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right"/>
            </w:pPr>
            <w:proofErr w:type="gramStart"/>
            <w:r w:rsidRPr="00D81DDC">
              <w:rPr>
                <w:rFonts w:ascii="Tahoma" w:hAnsi="Tahoma" w:cs="Tahoma"/>
                <w:sz w:val="20"/>
                <w:szCs w:val="20"/>
              </w:rPr>
              <w:t>6</w:t>
            </w:r>
            <w:proofErr w:type="gramEnd"/>
          </w:p>
        </w:tc>
        <w:tc>
          <w:tcPr>
            <w:tcW w:w="567"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center"/>
            </w:pPr>
            <w:r w:rsidRPr="00D81DDC">
              <w:rPr>
                <w:rFonts w:ascii="Tahoma" w:hAnsi="Tahoma" w:cs="Tahoma"/>
                <w:sz w:val="20"/>
                <w:szCs w:val="20"/>
              </w:rPr>
              <w:t>UN</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D91C95" w:rsidRPr="00D81DDC" w:rsidRDefault="00D91C95" w:rsidP="003661D6">
            <w:pPr>
              <w:spacing w:after="0" w:line="240" w:lineRule="auto"/>
            </w:pPr>
            <w:r w:rsidRPr="00D81DDC">
              <w:rPr>
                <w:rFonts w:ascii="Tahoma" w:hAnsi="Tahoma" w:cs="Tahoma"/>
                <w:sz w:val="20"/>
                <w:szCs w:val="20"/>
              </w:rPr>
              <w:t>SERVIÇO DE SCANNER AUTOMOTIVO PICK-UP RENAULT</w:t>
            </w:r>
          </w:p>
        </w:tc>
        <w:tc>
          <w:tcPr>
            <w:tcW w:w="1276"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417"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134" w:type="dxa"/>
            <w:tcBorders>
              <w:top w:val="single" w:sz="4" w:space="0" w:color="000000"/>
              <w:left w:val="single" w:sz="4" w:space="0" w:color="000000"/>
              <w:bottom w:val="single" w:sz="4" w:space="0" w:color="000000"/>
              <w:right w:val="single" w:sz="4" w:space="0" w:color="000000"/>
            </w:tcBorders>
          </w:tcPr>
          <w:p w:rsidR="00D91C95" w:rsidRPr="00D81DDC" w:rsidRDefault="009759C7" w:rsidP="00BE657F">
            <w:pPr>
              <w:spacing w:after="0" w:line="240" w:lineRule="auto"/>
              <w:jc w:val="center"/>
              <w:rPr>
                <w:rFonts w:ascii="Tahoma" w:hAnsi="Tahoma" w:cs="Tahoma"/>
                <w:sz w:val="20"/>
                <w:szCs w:val="20"/>
              </w:rPr>
            </w:pPr>
            <w:r>
              <w:rPr>
                <w:rFonts w:ascii="Tahoma" w:hAnsi="Tahoma" w:cs="Tahoma"/>
                <w:sz w:val="20"/>
                <w:szCs w:val="20"/>
              </w:rPr>
              <w:t>R$ 100,00</w:t>
            </w:r>
          </w:p>
        </w:tc>
        <w:tc>
          <w:tcPr>
            <w:tcW w:w="1559"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r>
      <w:tr w:rsidR="003661D6" w:rsidRPr="00D81DDC" w:rsidTr="00B7774E">
        <w:tc>
          <w:tcPr>
            <w:tcW w:w="10206" w:type="dxa"/>
            <w:gridSpan w:val="8"/>
            <w:tcBorders>
              <w:left w:val="single" w:sz="4" w:space="0" w:color="000000"/>
              <w:bottom w:val="single" w:sz="4" w:space="0" w:color="000000"/>
              <w:right w:val="single" w:sz="4" w:space="0" w:color="000000"/>
            </w:tcBorders>
            <w:shd w:val="clear" w:color="auto" w:fill="auto"/>
          </w:tcPr>
          <w:p w:rsidR="00B7774E" w:rsidRDefault="00B7774E" w:rsidP="00B7774E">
            <w:pPr>
              <w:snapToGrid w:val="0"/>
              <w:spacing w:after="0" w:line="240" w:lineRule="auto"/>
              <w:jc w:val="center"/>
              <w:rPr>
                <w:rFonts w:ascii="Tahoma" w:hAnsi="Tahoma" w:cs="Tahoma"/>
                <w:b/>
                <w:sz w:val="20"/>
                <w:szCs w:val="20"/>
              </w:rPr>
            </w:pPr>
            <w:r>
              <w:rPr>
                <w:rFonts w:ascii="Tahoma" w:hAnsi="Tahoma" w:cs="Tahoma"/>
                <w:b/>
                <w:sz w:val="20"/>
                <w:szCs w:val="20"/>
              </w:rPr>
              <w:t>Fica registrado que a porcentagem de desconto sobre as peças s</w:t>
            </w:r>
            <w:r w:rsidRPr="00CD6B97">
              <w:rPr>
                <w:rFonts w:ascii="Tahoma" w:hAnsi="Tahoma" w:cs="Tahoma"/>
                <w:b/>
                <w:sz w:val="20"/>
                <w:szCs w:val="20"/>
              </w:rPr>
              <w:t xml:space="preserve">erá </w:t>
            </w:r>
            <w:r>
              <w:rPr>
                <w:rFonts w:ascii="Tahoma" w:hAnsi="Tahoma" w:cs="Tahoma"/>
                <w:b/>
                <w:sz w:val="20"/>
                <w:szCs w:val="20"/>
              </w:rPr>
              <w:t>de</w:t>
            </w:r>
            <w:r w:rsidRPr="00CD6B97">
              <w:rPr>
                <w:rFonts w:ascii="Tahoma" w:hAnsi="Tahoma" w:cs="Tahoma"/>
                <w:b/>
                <w:sz w:val="20"/>
                <w:szCs w:val="20"/>
              </w:rPr>
              <w:t xml:space="preserve"> </w:t>
            </w:r>
            <w:r w:rsidR="006503C9">
              <w:rPr>
                <w:rFonts w:ascii="Tahoma" w:hAnsi="Tahoma" w:cs="Tahoma"/>
                <w:b/>
                <w:sz w:val="20"/>
                <w:szCs w:val="20"/>
              </w:rPr>
              <w:t xml:space="preserve">05 </w:t>
            </w:r>
            <w:r w:rsidRPr="00CD6B97">
              <w:rPr>
                <w:rFonts w:ascii="Tahoma" w:hAnsi="Tahoma" w:cs="Tahoma"/>
                <w:b/>
                <w:sz w:val="20"/>
                <w:szCs w:val="20"/>
              </w:rPr>
              <w:t>%</w:t>
            </w:r>
            <w:r>
              <w:rPr>
                <w:rFonts w:ascii="Tahoma" w:hAnsi="Tahoma" w:cs="Tahoma"/>
                <w:b/>
                <w:sz w:val="20"/>
                <w:szCs w:val="20"/>
              </w:rPr>
              <w:t>.</w:t>
            </w:r>
            <w:r w:rsidRPr="00CD6B97">
              <w:rPr>
                <w:rFonts w:ascii="Tahoma" w:hAnsi="Tahoma" w:cs="Tahoma"/>
                <w:b/>
                <w:sz w:val="20"/>
                <w:szCs w:val="20"/>
              </w:rPr>
              <w:t xml:space="preserve"> </w:t>
            </w:r>
          </w:p>
          <w:p w:rsidR="00B7774E" w:rsidRDefault="00B7774E" w:rsidP="00B7774E">
            <w:pPr>
              <w:snapToGrid w:val="0"/>
              <w:spacing w:after="0" w:line="240" w:lineRule="auto"/>
              <w:jc w:val="center"/>
              <w:rPr>
                <w:rFonts w:ascii="Tahoma" w:hAnsi="Tahoma" w:cs="Tahoma"/>
                <w:b/>
                <w:sz w:val="20"/>
                <w:szCs w:val="20"/>
              </w:rPr>
            </w:pPr>
            <w:r>
              <w:rPr>
                <w:rFonts w:ascii="Tahoma" w:hAnsi="Tahoma" w:cs="Tahoma"/>
                <w:b/>
                <w:sz w:val="20"/>
                <w:szCs w:val="20"/>
              </w:rPr>
              <w:t xml:space="preserve">Será pago o valor da hora efetivamente trabalhada a quantia de </w:t>
            </w:r>
            <w:r w:rsidRPr="00CD6B97">
              <w:rPr>
                <w:rFonts w:ascii="Tahoma" w:hAnsi="Tahoma" w:cs="Tahoma"/>
                <w:b/>
                <w:sz w:val="20"/>
                <w:szCs w:val="20"/>
              </w:rPr>
              <w:t xml:space="preserve">R$ </w:t>
            </w:r>
            <w:r w:rsidR="006503C9">
              <w:rPr>
                <w:rFonts w:ascii="Tahoma" w:hAnsi="Tahoma" w:cs="Tahoma"/>
                <w:b/>
                <w:sz w:val="20"/>
                <w:szCs w:val="20"/>
              </w:rPr>
              <w:t>60,00</w:t>
            </w:r>
            <w:r>
              <w:rPr>
                <w:rFonts w:ascii="Tahoma" w:hAnsi="Tahoma" w:cs="Tahoma"/>
                <w:b/>
                <w:sz w:val="20"/>
                <w:szCs w:val="20"/>
              </w:rPr>
              <w:t>.</w:t>
            </w:r>
          </w:p>
          <w:p w:rsidR="003661D6" w:rsidRPr="00D81DDC" w:rsidRDefault="00B7774E" w:rsidP="00B7774E">
            <w:pPr>
              <w:snapToGrid w:val="0"/>
              <w:spacing w:after="0" w:line="240" w:lineRule="auto"/>
              <w:jc w:val="center"/>
              <w:rPr>
                <w:rFonts w:ascii="Tahoma" w:hAnsi="Tahoma" w:cs="Tahoma"/>
                <w:sz w:val="20"/>
                <w:szCs w:val="20"/>
              </w:rPr>
            </w:pPr>
            <w:r>
              <w:rPr>
                <w:rFonts w:ascii="Tahoma" w:hAnsi="Tahoma" w:cs="Tahoma"/>
                <w:b/>
                <w:sz w:val="20"/>
                <w:szCs w:val="20"/>
              </w:rPr>
              <w:t xml:space="preserve">Será pago pelo serviço de scanner a quantia de R$ </w:t>
            </w:r>
            <w:r w:rsidR="006503C9">
              <w:rPr>
                <w:rFonts w:ascii="Tahoma" w:hAnsi="Tahoma" w:cs="Tahoma"/>
                <w:b/>
                <w:sz w:val="20"/>
                <w:szCs w:val="20"/>
              </w:rPr>
              <w:t>100,00</w:t>
            </w:r>
            <w:r>
              <w:rPr>
                <w:rFonts w:ascii="Tahoma" w:hAnsi="Tahoma" w:cs="Tahoma"/>
                <w:b/>
                <w:sz w:val="20"/>
                <w:szCs w:val="20"/>
              </w:rPr>
              <w:t>.</w:t>
            </w:r>
          </w:p>
        </w:tc>
      </w:tr>
      <w:tr w:rsidR="00D91C95" w:rsidRPr="00D81DDC" w:rsidTr="00D91C95">
        <w:tc>
          <w:tcPr>
            <w:tcW w:w="567" w:type="dxa"/>
            <w:vMerge w:val="restart"/>
            <w:tcBorders>
              <w:top w:val="single" w:sz="4" w:space="0" w:color="000000"/>
              <w:left w:val="single" w:sz="4" w:space="0" w:color="000000"/>
            </w:tcBorders>
            <w:shd w:val="clear" w:color="auto" w:fill="auto"/>
          </w:tcPr>
          <w:p w:rsidR="00D91C95" w:rsidRPr="00D81DDC" w:rsidRDefault="00D91C95" w:rsidP="00B7774E">
            <w:pPr>
              <w:snapToGrid w:val="0"/>
              <w:spacing w:after="0" w:line="240" w:lineRule="auto"/>
              <w:jc w:val="right"/>
              <w:rPr>
                <w:rFonts w:ascii="Tahoma" w:hAnsi="Tahoma" w:cs="Tahoma"/>
                <w:sz w:val="20"/>
                <w:szCs w:val="20"/>
              </w:rPr>
            </w:pPr>
          </w:p>
          <w:p w:rsidR="00D91C95" w:rsidRPr="00D81DDC" w:rsidRDefault="00D91C95" w:rsidP="00B7774E">
            <w:pPr>
              <w:spacing w:after="0" w:line="240" w:lineRule="auto"/>
              <w:jc w:val="right"/>
              <w:rPr>
                <w:rFonts w:ascii="Tahoma" w:hAnsi="Tahoma" w:cs="Tahoma"/>
                <w:sz w:val="20"/>
                <w:szCs w:val="20"/>
              </w:rPr>
            </w:pPr>
          </w:p>
          <w:p w:rsidR="00D91C95" w:rsidRPr="00D81DDC" w:rsidRDefault="00D91C95" w:rsidP="00B7774E">
            <w:pPr>
              <w:spacing w:after="0" w:line="240" w:lineRule="auto"/>
              <w:jc w:val="center"/>
            </w:pPr>
            <w:r w:rsidRPr="00D81DDC">
              <w:rPr>
                <w:rFonts w:ascii="Tahoma" w:hAnsi="Tahoma" w:cs="Tahoma"/>
                <w:sz w:val="20"/>
                <w:szCs w:val="20"/>
              </w:rPr>
              <w:t>20</w:t>
            </w:r>
          </w:p>
        </w:tc>
        <w:tc>
          <w:tcPr>
            <w:tcW w:w="709"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right"/>
            </w:pPr>
            <w:proofErr w:type="gramStart"/>
            <w:r w:rsidRPr="00D81DDC">
              <w:rPr>
                <w:rFonts w:ascii="Tahoma" w:hAnsi="Tahoma" w:cs="Tahoma"/>
                <w:sz w:val="20"/>
                <w:szCs w:val="20"/>
              </w:rPr>
              <w:t>1</w:t>
            </w:r>
            <w:proofErr w:type="gramEnd"/>
          </w:p>
        </w:tc>
        <w:tc>
          <w:tcPr>
            <w:tcW w:w="567"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center"/>
            </w:pPr>
            <w:r w:rsidRPr="00D81DDC">
              <w:rPr>
                <w:rFonts w:ascii="Tahoma" w:hAnsi="Tahoma" w:cs="Tahoma"/>
                <w:sz w:val="20"/>
                <w:szCs w:val="20"/>
              </w:rPr>
              <w:t>UN</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D91C95" w:rsidRPr="00D81DDC" w:rsidRDefault="00D91C95" w:rsidP="00B7774E">
            <w:pPr>
              <w:spacing w:after="0" w:line="240" w:lineRule="auto"/>
            </w:pPr>
            <w:r w:rsidRPr="00D81DDC">
              <w:rPr>
                <w:rFonts w:ascii="Tahoma" w:hAnsi="Tahoma" w:cs="Tahoma"/>
                <w:sz w:val="20"/>
                <w:szCs w:val="20"/>
              </w:rPr>
              <w:t>PEÇAS PARTE ELÉTRICA VEÍCULOS LEVES MARCA CHEVROLET</w:t>
            </w:r>
          </w:p>
          <w:p w:rsidR="00D91C95" w:rsidRPr="00D81DDC" w:rsidRDefault="00D91C95" w:rsidP="00B7774E">
            <w:pPr>
              <w:spacing w:after="0" w:line="240" w:lineRule="auto"/>
            </w:pPr>
            <w:r w:rsidRPr="00D81DDC">
              <w:rPr>
                <w:rFonts w:ascii="Tahoma" w:hAnsi="Tahoma" w:cs="Tahoma"/>
                <w:sz w:val="20"/>
                <w:szCs w:val="20"/>
              </w:rPr>
              <w:t xml:space="preserve">Valor </w:t>
            </w:r>
            <w:r>
              <w:rPr>
                <w:rFonts w:ascii="Tahoma" w:hAnsi="Tahoma" w:cs="Tahoma"/>
                <w:sz w:val="20"/>
                <w:szCs w:val="20"/>
              </w:rPr>
              <w:t>estimado com peças</w:t>
            </w:r>
            <w:r w:rsidRPr="00D81DDC">
              <w:rPr>
                <w:rFonts w:ascii="Tahoma" w:hAnsi="Tahoma" w:cs="Tahoma"/>
                <w:sz w:val="20"/>
                <w:szCs w:val="20"/>
              </w:rPr>
              <w:t>: 11.768,76</w:t>
            </w:r>
          </w:p>
        </w:tc>
        <w:tc>
          <w:tcPr>
            <w:tcW w:w="1276" w:type="dxa"/>
            <w:tcBorders>
              <w:top w:val="single" w:sz="4" w:space="0" w:color="000000"/>
              <w:left w:val="single" w:sz="4" w:space="0" w:color="000000"/>
              <w:bottom w:val="single" w:sz="4" w:space="0" w:color="000000"/>
              <w:right w:val="single" w:sz="4" w:space="0" w:color="000000"/>
            </w:tcBorders>
          </w:tcPr>
          <w:p w:rsidR="00D91C95" w:rsidRPr="00D81DDC" w:rsidRDefault="003D2101" w:rsidP="00BE657F">
            <w:pPr>
              <w:spacing w:after="0" w:line="240" w:lineRule="auto"/>
              <w:jc w:val="center"/>
              <w:rPr>
                <w:rFonts w:ascii="Tahoma" w:hAnsi="Tahoma" w:cs="Tahoma"/>
                <w:sz w:val="20"/>
                <w:szCs w:val="20"/>
              </w:rPr>
            </w:pPr>
            <w:r>
              <w:rPr>
                <w:rFonts w:ascii="Tahoma" w:hAnsi="Tahoma" w:cs="Tahoma"/>
                <w:sz w:val="20"/>
                <w:szCs w:val="20"/>
              </w:rPr>
              <w:t>05 %</w:t>
            </w:r>
          </w:p>
        </w:tc>
        <w:tc>
          <w:tcPr>
            <w:tcW w:w="1417"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r>
      <w:tr w:rsidR="00D91C95" w:rsidRPr="00D81DDC" w:rsidTr="00D91C95">
        <w:tc>
          <w:tcPr>
            <w:tcW w:w="567" w:type="dxa"/>
            <w:vMerge/>
            <w:tcBorders>
              <w:top w:val="single" w:sz="4" w:space="0" w:color="000000"/>
              <w:left w:val="single" w:sz="4" w:space="0" w:color="000000"/>
            </w:tcBorders>
            <w:shd w:val="clear" w:color="auto" w:fill="auto"/>
          </w:tcPr>
          <w:p w:rsidR="00D91C95" w:rsidRPr="00D81DDC" w:rsidRDefault="00D91C95" w:rsidP="00B7774E">
            <w:pPr>
              <w:snapToGrid w:val="0"/>
              <w:spacing w:after="0" w:line="240" w:lineRule="auto"/>
              <w:jc w:val="right"/>
              <w:rPr>
                <w:rFonts w:ascii="Tahoma" w:hAnsi="Tahoma" w:cs="Tahoma"/>
                <w:sz w:val="20"/>
                <w:szCs w:val="20"/>
              </w:rPr>
            </w:pPr>
          </w:p>
        </w:tc>
        <w:tc>
          <w:tcPr>
            <w:tcW w:w="709"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right"/>
            </w:pPr>
            <w:r w:rsidRPr="00D81DDC">
              <w:rPr>
                <w:rFonts w:ascii="Tahoma" w:hAnsi="Tahoma" w:cs="Tahoma"/>
                <w:sz w:val="20"/>
                <w:szCs w:val="20"/>
              </w:rPr>
              <w:t>86</w:t>
            </w:r>
          </w:p>
        </w:tc>
        <w:tc>
          <w:tcPr>
            <w:tcW w:w="567"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center"/>
            </w:pPr>
            <w:r w:rsidRPr="00D81DDC">
              <w:rPr>
                <w:rFonts w:ascii="Tahoma" w:hAnsi="Tahoma" w:cs="Tahoma"/>
                <w:sz w:val="20"/>
                <w:szCs w:val="20"/>
              </w:rPr>
              <w:t>H</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D91C95" w:rsidRPr="00D81DDC" w:rsidRDefault="00D91C95" w:rsidP="003661D6">
            <w:pPr>
              <w:spacing w:after="0" w:line="240" w:lineRule="auto"/>
            </w:pPr>
            <w:r w:rsidRPr="00D81DDC">
              <w:rPr>
                <w:rFonts w:ascii="Tahoma" w:hAnsi="Tahoma" w:cs="Tahoma"/>
                <w:sz w:val="20"/>
                <w:szCs w:val="20"/>
              </w:rPr>
              <w:t>SERVIÇOS PARTE ELÉTRICA VEÍCULOS LEVES MARCA CHEVROLET</w:t>
            </w:r>
          </w:p>
        </w:tc>
        <w:tc>
          <w:tcPr>
            <w:tcW w:w="1276"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417" w:type="dxa"/>
            <w:tcBorders>
              <w:top w:val="single" w:sz="4" w:space="0" w:color="000000"/>
              <w:left w:val="single" w:sz="4" w:space="0" w:color="000000"/>
              <w:bottom w:val="single" w:sz="4" w:space="0" w:color="000000"/>
              <w:right w:val="single" w:sz="4" w:space="0" w:color="000000"/>
            </w:tcBorders>
          </w:tcPr>
          <w:p w:rsidR="00D91C95" w:rsidRPr="00D81DDC" w:rsidRDefault="009759C7" w:rsidP="00BE657F">
            <w:pPr>
              <w:spacing w:after="0" w:line="240" w:lineRule="auto"/>
              <w:jc w:val="center"/>
              <w:rPr>
                <w:rFonts w:ascii="Tahoma" w:hAnsi="Tahoma" w:cs="Tahoma"/>
                <w:sz w:val="20"/>
                <w:szCs w:val="20"/>
              </w:rPr>
            </w:pPr>
            <w:r>
              <w:rPr>
                <w:rFonts w:ascii="Tahoma" w:hAnsi="Tahoma" w:cs="Tahoma"/>
                <w:sz w:val="20"/>
                <w:szCs w:val="20"/>
              </w:rPr>
              <w:t>R$ 60,00</w:t>
            </w:r>
          </w:p>
        </w:tc>
        <w:tc>
          <w:tcPr>
            <w:tcW w:w="1134"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r>
      <w:tr w:rsidR="00D91C95" w:rsidRPr="00D81DDC" w:rsidTr="00D91C95">
        <w:tc>
          <w:tcPr>
            <w:tcW w:w="567" w:type="dxa"/>
            <w:vMerge/>
            <w:tcBorders>
              <w:top w:val="single" w:sz="4" w:space="0" w:color="000000"/>
              <w:left w:val="single" w:sz="4" w:space="0" w:color="000000"/>
            </w:tcBorders>
            <w:shd w:val="clear" w:color="auto" w:fill="auto"/>
          </w:tcPr>
          <w:p w:rsidR="00D91C95" w:rsidRPr="00D81DDC" w:rsidRDefault="00D91C95" w:rsidP="00B7774E">
            <w:pPr>
              <w:snapToGrid w:val="0"/>
              <w:spacing w:after="0" w:line="240" w:lineRule="auto"/>
              <w:jc w:val="right"/>
              <w:rPr>
                <w:rFonts w:ascii="Tahoma" w:hAnsi="Tahoma" w:cs="Tahoma"/>
                <w:sz w:val="20"/>
                <w:szCs w:val="20"/>
              </w:rPr>
            </w:pPr>
          </w:p>
        </w:tc>
        <w:tc>
          <w:tcPr>
            <w:tcW w:w="709"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right"/>
            </w:pPr>
            <w:proofErr w:type="gramStart"/>
            <w:r w:rsidRPr="00D81DDC">
              <w:rPr>
                <w:rFonts w:ascii="Tahoma" w:hAnsi="Tahoma" w:cs="Tahoma"/>
                <w:sz w:val="20"/>
                <w:szCs w:val="20"/>
              </w:rPr>
              <w:t>9</w:t>
            </w:r>
            <w:proofErr w:type="gramEnd"/>
          </w:p>
        </w:tc>
        <w:tc>
          <w:tcPr>
            <w:tcW w:w="567"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center"/>
            </w:pPr>
            <w:r w:rsidRPr="00D81DDC">
              <w:rPr>
                <w:rFonts w:ascii="Tahoma" w:hAnsi="Tahoma" w:cs="Tahoma"/>
                <w:sz w:val="20"/>
                <w:szCs w:val="20"/>
              </w:rPr>
              <w:t>UN</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D91C95" w:rsidRPr="00D81DDC" w:rsidRDefault="00D91C95" w:rsidP="003661D6">
            <w:pPr>
              <w:spacing w:after="0" w:line="240" w:lineRule="auto"/>
            </w:pPr>
            <w:r w:rsidRPr="00D81DDC">
              <w:rPr>
                <w:rFonts w:ascii="Tahoma" w:hAnsi="Tahoma" w:cs="Tahoma"/>
                <w:sz w:val="20"/>
                <w:szCs w:val="20"/>
              </w:rPr>
              <w:t>SERVIÇO DE SCANNER AUTOMOTIVO VEÍCULOS LEVES MARCA CHEVROLET</w:t>
            </w:r>
          </w:p>
        </w:tc>
        <w:tc>
          <w:tcPr>
            <w:tcW w:w="1276"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417"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134" w:type="dxa"/>
            <w:tcBorders>
              <w:top w:val="single" w:sz="4" w:space="0" w:color="000000"/>
              <w:left w:val="single" w:sz="4" w:space="0" w:color="000000"/>
              <w:bottom w:val="single" w:sz="4" w:space="0" w:color="000000"/>
              <w:right w:val="single" w:sz="4" w:space="0" w:color="000000"/>
            </w:tcBorders>
          </w:tcPr>
          <w:p w:rsidR="00D91C95" w:rsidRPr="00D81DDC" w:rsidRDefault="009759C7" w:rsidP="00BE657F">
            <w:pPr>
              <w:spacing w:after="0" w:line="240" w:lineRule="auto"/>
              <w:jc w:val="center"/>
              <w:rPr>
                <w:rFonts w:ascii="Tahoma" w:hAnsi="Tahoma" w:cs="Tahoma"/>
                <w:sz w:val="20"/>
                <w:szCs w:val="20"/>
              </w:rPr>
            </w:pPr>
            <w:r>
              <w:rPr>
                <w:rFonts w:ascii="Tahoma" w:hAnsi="Tahoma" w:cs="Tahoma"/>
                <w:sz w:val="20"/>
                <w:szCs w:val="20"/>
              </w:rPr>
              <w:t>R$ 100,00</w:t>
            </w:r>
          </w:p>
        </w:tc>
        <w:tc>
          <w:tcPr>
            <w:tcW w:w="1559"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r>
      <w:tr w:rsidR="003661D6" w:rsidRPr="00D81DDC" w:rsidTr="00B7774E">
        <w:tc>
          <w:tcPr>
            <w:tcW w:w="10206" w:type="dxa"/>
            <w:gridSpan w:val="8"/>
            <w:tcBorders>
              <w:left w:val="single" w:sz="4" w:space="0" w:color="000000"/>
              <w:bottom w:val="single" w:sz="4" w:space="0" w:color="000000"/>
              <w:right w:val="single" w:sz="4" w:space="0" w:color="000000"/>
            </w:tcBorders>
            <w:shd w:val="clear" w:color="auto" w:fill="auto"/>
          </w:tcPr>
          <w:p w:rsidR="00B7774E" w:rsidRDefault="00B7774E" w:rsidP="00B7774E">
            <w:pPr>
              <w:snapToGrid w:val="0"/>
              <w:spacing w:after="0" w:line="240" w:lineRule="auto"/>
              <w:jc w:val="center"/>
              <w:rPr>
                <w:rFonts w:ascii="Tahoma" w:hAnsi="Tahoma" w:cs="Tahoma"/>
                <w:b/>
                <w:sz w:val="20"/>
                <w:szCs w:val="20"/>
              </w:rPr>
            </w:pPr>
            <w:r>
              <w:rPr>
                <w:rFonts w:ascii="Tahoma" w:hAnsi="Tahoma" w:cs="Tahoma"/>
                <w:b/>
                <w:sz w:val="20"/>
                <w:szCs w:val="20"/>
              </w:rPr>
              <w:t>Fica registrado que a porcentagem de desconto sobre as peças s</w:t>
            </w:r>
            <w:r w:rsidRPr="00CD6B97">
              <w:rPr>
                <w:rFonts w:ascii="Tahoma" w:hAnsi="Tahoma" w:cs="Tahoma"/>
                <w:b/>
                <w:sz w:val="20"/>
                <w:szCs w:val="20"/>
              </w:rPr>
              <w:t xml:space="preserve">erá </w:t>
            </w:r>
            <w:r>
              <w:rPr>
                <w:rFonts w:ascii="Tahoma" w:hAnsi="Tahoma" w:cs="Tahoma"/>
                <w:b/>
                <w:sz w:val="20"/>
                <w:szCs w:val="20"/>
              </w:rPr>
              <w:t>de</w:t>
            </w:r>
            <w:r w:rsidR="00ED6732">
              <w:rPr>
                <w:rFonts w:ascii="Tahoma" w:hAnsi="Tahoma" w:cs="Tahoma"/>
                <w:b/>
                <w:sz w:val="20"/>
                <w:szCs w:val="20"/>
              </w:rPr>
              <w:t xml:space="preserve"> 05</w:t>
            </w:r>
            <w:r w:rsidRPr="00CD6B97">
              <w:rPr>
                <w:rFonts w:ascii="Tahoma" w:hAnsi="Tahoma" w:cs="Tahoma"/>
                <w:b/>
                <w:sz w:val="20"/>
                <w:szCs w:val="20"/>
              </w:rPr>
              <w:t xml:space="preserve"> %</w:t>
            </w:r>
            <w:r>
              <w:rPr>
                <w:rFonts w:ascii="Tahoma" w:hAnsi="Tahoma" w:cs="Tahoma"/>
                <w:b/>
                <w:sz w:val="20"/>
                <w:szCs w:val="20"/>
              </w:rPr>
              <w:t>.</w:t>
            </w:r>
            <w:r w:rsidRPr="00CD6B97">
              <w:rPr>
                <w:rFonts w:ascii="Tahoma" w:hAnsi="Tahoma" w:cs="Tahoma"/>
                <w:b/>
                <w:sz w:val="20"/>
                <w:szCs w:val="20"/>
              </w:rPr>
              <w:t xml:space="preserve"> </w:t>
            </w:r>
          </w:p>
          <w:p w:rsidR="00B7774E" w:rsidRDefault="00B7774E" w:rsidP="00B7774E">
            <w:pPr>
              <w:snapToGrid w:val="0"/>
              <w:spacing w:after="0" w:line="240" w:lineRule="auto"/>
              <w:jc w:val="center"/>
              <w:rPr>
                <w:rFonts w:ascii="Tahoma" w:hAnsi="Tahoma" w:cs="Tahoma"/>
                <w:b/>
                <w:sz w:val="20"/>
                <w:szCs w:val="20"/>
              </w:rPr>
            </w:pPr>
            <w:r>
              <w:rPr>
                <w:rFonts w:ascii="Tahoma" w:hAnsi="Tahoma" w:cs="Tahoma"/>
                <w:b/>
                <w:sz w:val="20"/>
                <w:szCs w:val="20"/>
              </w:rPr>
              <w:t xml:space="preserve">Será pago o valor da hora efetivamente trabalhada a quantia de </w:t>
            </w:r>
            <w:r w:rsidRPr="00CD6B97">
              <w:rPr>
                <w:rFonts w:ascii="Tahoma" w:hAnsi="Tahoma" w:cs="Tahoma"/>
                <w:b/>
                <w:sz w:val="20"/>
                <w:szCs w:val="20"/>
              </w:rPr>
              <w:t xml:space="preserve">R$ </w:t>
            </w:r>
            <w:r w:rsidR="00ED6732">
              <w:rPr>
                <w:rFonts w:ascii="Tahoma" w:hAnsi="Tahoma" w:cs="Tahoma"/>
                <w:b/>
                <w:sz w:val="20"/>
                <w:szCs w:val="20"/>
              </w:rPr>
              <w:t>60,00</w:t>
            </w:r>
            <w:r>
              <w:rPr>
                <w:rFonts w:ascii="Tahoma" w:hAnsi="Tahoma" w:cs="Tahoma"/>
                <w:b/>
                <w:sz w:val="20"/>
                <w:szCs w:val="20"/>
              </w:rPr>
              <w:t>.</w:t>
            </w:r>
          </w:p>
          <w:p w:rsidR="003661D6" w:rsidRPr="00D81DDC" w:rsidRDefault="00B7774E" w:rsidP="00B7774E">
            <w:pPr>
              <w:snapToGrid w:val="0"/>
              <w:spacing w:after="0" w:line="240" w:lineRule="auto"/>
              <w:jc w:val="center"/>
              <w:rPr>
                <w:rFonts w:ascii="Tahoma" w:hAnsi="Tahoma" w:cs="Tahoma"/>
                <w:sz w:val="20"/>
                <w:szCs w:val="20"/>
              </w:rPr>
            </w:pPr>
            <w:r>
              <w:rPr>
                <w:rFonts w:ascii="Tahoma" w:hAnsi="Tahoma" w:cs="Tahoma"/>
                <w:b/>
                <w:sz w:val="20"/>
                <w:szCs w:val="20"/>
              </w:rPr>
              <w:t xml:space="preserve">Será pago pelo serviço de scanner a quantia de R$ </w:t>
            </w:r>
            <w:r w:rsidR="00ED6732">
              <w:rPr>
                <w:rFonts w:ascii="Tahoma" w:hAnsi="Tahoma" w:cs="Tahoma"/>
                <w:b/>
                <w:sz w:val="20"/>
                <w:szCs w:val="20"/>
              </w:rPr>
              <w:t>100,00</w:t>
            </w:r>
            <w:r>
              <w:rPr>
                <w:rFonts w:ascii="Tahoma" w:hAnsi="Tahoma" w:cs="Tahoma"/>
                <w:b/>
                <w:sz w:val="20"/>
                <w:szCs w:val="20"/>
              </w:rPr>
              <w:t>.</w:t>
            </w:r>
          </w:p>
        </w:tc>
      </w:tr>
      <w:tr w:rsidR="00D91C95" w:rsidRPr="00D81DDC" w:rsidTr="00D91C95">
        <w:tc>
          <w:tcPr>
            <w:tcW w:w="567" w:type="dxa"/>
            <w:vMerge w:val="restart"/>
            <w:tcBorders>
              <w:top w:val="single" w:sz="4" w:space="0" w:color="000000"/>
              <w:left w:val="single" w:sz="4" w:space="0" w:color="000000"/>
            </w:tcBorders>
            <w:shd w:val="clear" w:color="auto" w:fill="auto"/>
          </w:tcPr>
          <w:p w:rsidR="00D91C95" w:rsidRPr="00D81DDC" w:rsidRDefault="00D91C95" w:rsidP="00B7774E">
            <w:pPr>
              <w:snapToGrid w:val="0"/>
              <w:spacing w:after="0" w:line="240" w:lineRule="auto"/>
              <w:jc w:val="right"/>
              <w:rPr>
                <w:rFonts w:ascii="Tahoma" w:hAnsi="Tahoma" w:cs="Tahoma"/>
                <w:sz w:val="20"/>
                <w:szCs w:val="20"/>
              </w:rPr>
            </w:pPr>
          </w:p>
          <w:p w:rsidR="00D91C95" w:rsidRPr="00D81DDC" w:rsidRDefault="00D91C95" w:rsidP="00B7774E">
            <w:pPr>
              <w:tabs>
                <w:tab w:val="left" w:pos="210"/>
              </w:tabs>
              <w:spacing w:after="0" w:line="240" w:lineRule="auto"/>
            </w:pPr>
            <w:r w:rsidRPr="00D81DDC">
              <w:rPr>
                <w:rFonts w:ascii="Tahoma" w:hAnsi="Tahoma" w:cs="Tahoma"/>
                <w:sz w:val="20"/>
                <w:szCs w:val="20"/>
              </w:rPr>
              <w:tab/>
            </w:r>
          </w:p>
          <w:p w:rsidR="00D91C95" w:rsidRPr="00D81DDC" w:rsidRDefault="00D91C95" w:rsidP="00B7774E">
            <w:pPr>
              <w:tabs>
                <w:tab w:val="left" w:pos="210"/>
              </w:tabs>
              <w:spacing w:after="0" w:line="240" w:lineRule="auto"/>
              <w:rPr>
                <w:rFonts w:ascii="Tahoma" w:hAnsi="Tahoma" w:cs="Tahoma"/>
                <w:sz w:val="20"/>
                <w:szCs w:val="20"/>
              </w:rPr>
            </w:pPr>
          </w:p>
          <w:p w:rsidR="00D91C95" w:rsidRPr="00D81DDC" w:rsidRDefault="00D91C95" w:rsidP="00B7774E">
            <w:pPr>
              <w:tabs>
                <w:tab w:val="left" w:pos="210"/>
              </w:tabs>
              <w:spacing w:after="0" w:line="240" w:lineRule="auto"/>
              <w:jc w:val="center"/>
            </w:pPr>
            <w:r w:rsidRPr="00D81DDC">
              <w:rPr>
                <w:rFonts w:ascii="Tahoma" w:hAnsi="Tahoma" w:cs="Tahoma"/>
                <w:sz w:val="20"/>
                <w:szCs w:val="20"/>
              </w:rPr>
              <w:t>22</w:t>
            </w:r>
          </w:p>
          <w:p w:rsidR="00D91C95" w:rsidRPr="00D81DDC" w:rsidRDefault="00D91C95" w:rsidP="00B7774E">
            <w:pPr>
              <w:spacing w:after="0" w:line="240" w:lineRule="auto"/>
              <w:jc w:val="right"/>
              <w:rPr>
                <w:rFonts w:ascii="Tahoma" w:hAnsi="Tahoma" w:cs="Tahoma"/>
                <w:sz w:val="20"/>
                <w:szCs w:val="20"/>
              </w:rPr>
            </w:pPr>
          </w:p>
        </w:tc>
        <w:tc>
          <w:tcPr>
            <w:tcW w:w="709"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right"/>
            </w:pPr>
            <w:proofErr w:type="gramStart"/>
            <w:r w:rsidRPr="00D81DDC">
              <w:rPr>
                <w:rFonts w:ascii="Tahoma" w:hAnsi="Tahoma" w:cs="Tahoma"/>
                <w:sz w:val="20"/>
                <w:szCs w:val="20"/>
              </w:rPr>
              <w:lastRenderedPageBreak/>
              <w:t>1</w:t>
            </w:r>
            <w:proofErr w:type="gramEnd"/>
          </w:p>
        </w:tc>
        <w:tc>
          <w:tcPr>
            <w:tcW w:w="567"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center"/>
            </w:pPr>
            <w:r w:rsidRPr="00D81DDC">
              <w:rPr>
                <w:rFonts w:ascii="Tahoma" w:hAnsi="Tahoma" w:cs="Tahoma"/>
                <w:sz w:val="20"/>
                <w:szCs w:val="20"/>
              </w:rPr>
              <w:t>UN</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D91C95" w:rsidRPr="00D81DDC" w:rsidRDefault="00D91C95" w:rsidP="00B7774E">
            <w:pPr>
              <w:spacing w:after="0" w:line="240" w:lineRule="auto"/>
            </w:pPr>
            <w:r w:rsidRPr="00D81DDC">
              <w:rPr>
                <w:rFonts w:ascii="Tahoma" w:hAnsi="Tahoma" w:cs="Tahoma"/>
                <w:sz w:val="20"/>
                <w:szCs w:val="20"/>
              </w:rPr>
              <w:t>PEÇAS PARTE ELÉTRICA MICROONIBUS MARCA MERCEDES BENZ</w:t>
            </w:r>
          </w:p>
          <w:p w:rsidR="00D91C95" w:rsidRPr="00D81DDC" w:rsidRDefault="00D91C95" w:rsidP="00B7774E">
            <w:pPr>
              <w:spacing w:after="0" w:line="240" w:lineRule="auto"/>
            </w:pPr>
            <w:r w:rsidRPr="00D81DDC">
              <w:rPr>
                <w:rFonts w:ascii="Tahoma" w:hAnsi="Tahoma" w:cs="Tahoma"/>
                <w:sz w:val="20"/>
                <w:szCs w:val="20"/>
              </w:rPr>
              <w:t xml:space="preserve">Valor </w:t>
            </w:r>
            <w:r>
              <w:rPr>
                <w:rFonts w:ascii="Tahoma" w:hAnsi="Tahoma" w:cs="Tahoma"/>
                <w:sz w:val="20"/>
                <w:szCs w:val="20"/>
              </w:rPr>
              <w:t>estimado com peças</w:t>
            </w:r>
            <w:r w:rsidRPr="00D81DDC">
              <w:rPr>
                <w:rFonts w:ascii="Tahoma" w:hAnsi="Tahoma" w:cs="Tahoma"/>
                <w:sz w:val="20"/>
                <w:szCs w:val="20"/>
              </w:rPr>
              <w:t>: 5.257,55</w:t>
            </w:r>
          </w:p>
        </w:tc>
        <w:tc>
          <w:tcPr>
            <w:tcW w:w="1276" w:type="dxa"/>
            <w:tcBorders>
              <w:top w:val="single" w:sz="4" w:space="0" w:color="000000"/>
              <w:left w:val="single" w:sz="4" w:space="0" w:color="000000"/>
              <w:bottom w:val="single" w:sz="4" w:space="0" w:color="000000"/>
              <w:right w:val="single" w:sz="4" w:space="0" w:color="000000"/>
            </w:tcBorders>
          </w:tcPr>
          <w:p w:rsidR="00D91C95" w:rsidRPr="00D81DDC" w:rsidRDefault="003D2101" w:rsidP="00BE657F">
            <w:pPr>
              <w:spacing w:after="0" w:line="240" w:lineRule="auto"/>
              <w:jc w:val="center"/>
              <w:rPr>
                <w:rFonts w:ascii="Tahoma" w:hAnsi="Tahoma" w:cs="Tahoma"/>
                <w:sz w:val="20"/>
                <w:szCs w:val="20"/>
              </w:rPr>
            </w:pPr>
            <w:r>
              <w:rPr>
                <w:rFonts w:ascii="Tahoma" w:hAnsi="Tahoma" w:cs="Tahoma"/>
                <w:sz w:val="20"/>
                <w:szCs w:val="20"/>
              </w:rPr>
              <w:t>05 %</w:t>
            </w:r>
          </w:p>
        </w:tc>
        <w:tc>
          <w:tcPr>
            <w:tcW w:w="1417"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r>
      <w:tr w:rsidR="00D91C95" w:rsidRPr="00D81DDC" w:rsidTr="00D91C95">
        <w:tc>
          <w:tcPr>
            <w:tcW w:w="567" w:type="dxa"/>
            <w:vMerge/>
            <w:tcBorders>
              <w:top w:val="single" w:sz="4" w:space="0" w:color="000000"/>
              <w:left w:val="single" w:sz="4" w:space="0" w:color="000000"/>
            </w:tcBorders>
            <w:shd w:val="clear" w:color="auto" w:fill="auto"/>
          </w:tcPr>
          <w:p w:rsidR="00D91C95" w:rsidRPr="00D81DDC" w:rsidRDefault="00D91C95" w:rsidP="00B7774E">
            <w:pPr>
              <w:snapToGrid w:val="0"/>
              <w:spacing w:after="0" w:line="240" w:lineRule="auto"/>
              <w:jc w:val="right"/>
              <w:rPr>
                <w:rFonts w:ascii="Tahoma" w:hAnsi="Tahoma" w:cs="Tahoma"/>
                <w:sz w:val="20"/>
                <w:szCs w:val="20"/>
              </w:rPr>
            </w:pPr>
          </w:p>
        </w:tc>
        <w:tc>
          <w:tcPr>
            <w:tcW w:w="709"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right"/>
            </w:pPr>
            <w:r w:rsidRPr="00D81DDC">
              <w:rPr>
                <w:rFonts w:ascii="Tahoma" w:hAnsi="Tahoma" w:cs="Tahoma"/>
                <w:sz w:val="20"/>
                <w:szCs w:val="20"/>
              </w:rPr>
              <w:t>30</w:t>
            </w:r>
          </w:p>
        </w:tc>
        <w:tc>
          <w:tcPr>
            <w:tcW w:w="567"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center"/>
            </w:pPr>
            <w:r w:rsidRPr="00D81DDC">
              <w:rPr>
                <w:rFonts w:ascii="Tahoma" w:hAnsi="Tahoma" w:cs="Tahoma"/>
                <w:sz w:val="20"/>
                <w:szCs w:val="20"/>
              </w:rPr>
              <w:t>H</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D91C95" w:rsidRPr="00D81DDC" w:rsidRDefault="00D91C95" w:rsidP="003661D6">
            <w:pPr>
              <w:spacing w:after="0" w:line="240" w:lineRule="auto"/>
            </w:pPr>
            <w:r w:rsidRPr="00D81DDC">
              <w:rPr>
                <w:rFonts w:ascii="Tahoma" w:hAnsi="Tahoma" w:cs="Tahoma"/>
                <w:sz w:val="20"/>
                <w:szCs w:val="20"/>
              </w:rPr>
              <w:t>SERVIÇOS PARTE ELÉTRICA MICRRONIBUS MARCA MERCEDES BENZ</w:t>
            </w:r>
          </w:p>
        </w:tc>
        <w:tc>
          <w:tcPr>
            <w:tcW w:w="1276"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417" w:type="dxa"/>
            <w:tcBorders>
              <w:top w:val="single" w:sz="4" w:space="0" w:color="000000"/>
              <w:left w:val="single" w:sz="4" w:space="0" w:color="000000"/>
              <w:bottom w:val="single" w:sz="4" w:space="0" w:color="000000"/>
              <w:right w:val="single" w:sz="4" w:space="0" w:color="000000"/>
            </w:tcBorders>
          </w:tcPr>
          <w:p w:rsidR="00D91C95" w:rsidRPr="00D81DDC" w:rsidRDefault="009759C7" w:rsidP="00BE657F">
            <w:pPr>
              <w:spacing w:after="0" w:line="240" w:lineRule="auto"/>
              <w:jc w:val="center"/>
              <w:rPr>
                <w:rFonts w:ascii="Tahoma" w:hAnsi="Tahoma" w:cs="Tahoma"/>
                <w:sz w:val="20"/>
                <w:szCs w:val="20"/>
              </w:rPr>
            </w:pPr>
            <w:r>
              <w:rPr>
                <w:rFonts w:ascii="Tahoma" w:hAnsi="Tahoma" w:cs="Tahoma"/>
                <w:sz w:val="20"/>
                <w:szCs w:val="20"/>
              </w:rPr>
              <w:t>R$ 60,00</w:t>
            </w:r>
          </w:p>
        </w:tc>
        <w:tc>
          <w:tcPr>
            <w:tcW w:w="1134"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r>
      <w:tr w:rsidR="00D91C95" w:rsidRPr="00D81DDC" w:rsidTr="00D91C95">
        <w:tc>
          <w:tcPr>
            <w:tcW w:w="567" w:type="dxa"/>
            <w:vMerge/>
            <w:tcBorders>
              <w:top w:val="single" w:sz="4" w:space="0" w:color="000000"/>
              <w:left w:val="single" w:sz="4" w:space="0" w:color="000000"/>
            </w:tcBorders>
            <w:shd w:val="clear" w:color="auto" w:fill="auto"/>
          </w:tcPr>
          <w:p w:rsidR="00D91C95" w:rsidRPr="00D81DDC" w:rsidRDefault="00D91C95" w:rsidP="00B7774E">
            <w:pPr>
              <w:snapToGrid w:val="0"/>
              <w:spacing w:after="0" w:line="240" w:lineRule="auto"/>
              <w:jc w:val="right"/>
              <w:rPr>
                <w:rFonts w:ascii="Tahoma" w:hAnsi="Tahoma" w:cs="Tahoma"/>
                <w:sz w:val="20"/>
                <w:szCs w:val="20"/>
              </w:rPr>
            </w:pPr>
          </w:p>
        </w:tc>
        <w:tc>
          <w:tcPr>
            <w:tcW w:w="709"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right"/>
            </w:pPr>
            <w:proofErr w:type="gramStart"/>
            <w:r w:rsidRPr="00D81DDC">
              <w:rPr>
                <w:rFonts w:ascii="Tahoma" w:hAnsi="Tahoma" w:cs="Tahoma"/>
                <w:sz w:val="20"/>
                <w:szCs w:val="20"/>
              </w:rPr>
              <w:t>3</w:t>
            </w:r>
            <w:proofErr w:type="gramEnd"/>
          </w:p>
        </w:tc>
        <w:tc>
          <w:tcPr>
            <w:tcW w:w="567"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center"/>
            </w:pPr>
            <w:r w:rsidRPr="00D81DDC">
              <w:rPr>
                <w:rFonts w:ascii="Tahoma" w:hAnsi="Tahoma" w:cs="Tahoma"/>
                <w:sz w:val="20"/>
                <w:szCs w:val="20"/>
              </w:rPr>
              <w:t>UN</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D91C95" w:rsidRPr="00D81DDC" w:rsidRDefault="00D91C95" w:rsidP="003661D6">
            <w:pPr>
              <w:spacing w:after="0" w:line="240" w:lineRule="auto"/>
            </w:pPr>
            <w:r w:rsidRPr="00D81DDC">
              <w:rPr>
                <w:rFonts w:ascii="Tahoma" w:hAnsi="Tahoma" w:cs="Tahoma"/>
                <w:sz w:val="20"/>
                <w:szCs w:val="20"/>
              </w:rPr>
              <w:t>SERVIÇO DE SCANNER AUTOMOTIVO MICROONIBUS MARCA MERCEDES BENZ</w:t>
            </w:r>
          </w:p>
        </w:tc>
        <w:tc>
          <w:tcPr>
            <w:tcW w:w="1276"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417"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134" w:type="dxa"/>
            <w:tcBorders>
              <w:top w:val="single" w:sz="4" w:space="0" w:color="000000"/>
              <w:left w:val="single" w:sz="4" w:space="0" w:color="000000"/>
              <w:bottom w:val="single" w:sz="4" w:space="0" w:color="000000"/>
              <w:right w:val="single" w:sz="4" w:space="0" w:color="000000"/>
            </w:tcBorders>
          </w:tcPr>
          <w:p w:rsidR="00D91C95" w:rsidRPr="00D81DDC" w:rsidRDefault="009759C7" w:rsidP="00BE657F">
            <w:pPr>
              <w:spacing w:after="0" w:line="240" w:lineRule="auto"/>
              <w:jc w:val="center"/>
              <w:rPr>
                <w:rFonts w:ascii="Tahoma" w:hAnsi="Tahoma" w:cs="Tahoma"/>
                <w:sz w:val="20"/>
                <w:szCs w:val="20"/>
              </w:rPr>
            </w:pPr>
            <w:r>
              <w:rPr>
                <w:rFonts w:ascii="Tahoma" w:hAnsi="Tahoma" w:cs="Tahoma"/>
                <w:sz w:val="20"/>
                <w:szCs w:val="20"/>
              </w:rPr>
              <w:t>R$ 100,00</w:t>
            </w:r>
          </w:p>
        </w:tc>
        <w:tc>
          <w:tcPr>
            <w:tcW w:w="1559"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r>
      <w:tr w:rsidR="003661D6" w:rsidRPr="00D81DDC" w:rsidTr="00B7774E">
        <w:tc>
          <w:tcPr>
            <w:tcW w:w="10206" w:type="dxa"/>
            <w:gridSpan w:val="8"/>
            <w:tcBorders>
              <w:left w:val="single" w:sz="4" w:space="0" w:color="000000"/>
              <w:bottom w:val="single" w:sz="4" w:space="0" w:color="000000"/>
              <w:right w:val="single" w:sz="4" w:space="0" w:color="000000"/>
            </w:tcBorders>
            <w:shd w:val="clear" w:color="auto" w:fill="auto"/>
          </w:tcPr>
          <w:p w:rsidR="00B7774E" w:rsidRDefault="00B7774E" w:rsidP="00B7774E">
            <w:pPr>
              <w:snapToGrid w:val="0"/>
              <w:spacing w:after="0" w:line="240" w:lineRule="auto"/>
              <w:jc w:val="center"/>
              <w:rPr>
                <w:rFonts w:ascii="Tahoma" w:hAnsi="Tahoma" w:cs="Tahoma"/>
                <w:b/>
                <w:sz w:val="20"/>
                <w:szCs w:val="20"/>
              </w:rPr>
            </w:pPr>
            <w:r>
              <w:rPr>
                <w:rFonts w:ascii="Tahoma" w:hAnsi="Tahoma" w:cs="Tahoma"/>
                <w:b/>
                <w:sz w:val="20"/>
                <w:szCs w:val="20"/>
              </w:rPr>
              <w:t>Fica registrado que a porcentagem de desconto sobre as peças s</w:t>
            </w:r>
            <w:r w:rsidRPr="00CD6B97">
              <w:rPr>
                <w:rFonts w:ascii="Tahoma" w:hAnsi="Tahoma" w:cs="Tahoma"/>
                <w:b/>
                <w:sz w:val="20"/>
                <w:szCs w:val="20"/>
              </w:rPr>
              <w:t xml:space="preserve">erá </w:t>
            </w:r>
            <w:r>
              <w:rPr>
                <w:rFonts w:ascii="Tahoma" w:hAnsi="Tahoma" w:cs="Tahoma"/>
                <w:b/>
                <w:sz w:val="20"/>
                <w:szCs w:val="20"/>
              </w:rPr>
              <w:t>de</w:t>
            </w:r>
            <w:r w:rsidRPr="00CD6B97">
              <w:rPr>
                <w:rFonts w:ascii="Tahoma" w:hAnsi="Tahoma" w:cs="Tahoma"/>
                <w:b/>
                <w:sz w:val="20"/>
                <w:szCs w:val="20"/>
              </w:rPr>
              <w:t xml:space="preserve"> </w:t>
            </w:r>
            <w:r w:rsidR="00ED6732">
              <w:rPr>
                <w:rFonts w:ascii="Tahoma" w:hAnsi="Tahoma" w:cs="Tahoma"/>
                <w:b/>
                <w:sz w:val="20"/>
                <w:szCs w:val="20"/>
              </w:rPr>
              <w:t xml:space="preserve">05 </w:t>
            </w:r>
            <w:r w:rsidRPr="00CD6B97">
              <w:rPr>
                <w:rFonts w:ascii="Tahoma" w:hAnsi="Tahoma" w:cs="Tahoma"/>
                <w:b/>
                <w:sz w:val="20"/>
                <w:szCs w:val="20"/>
              </w:rPr>
              <w:t>%</w:t>
            </w:r>
            <w:r>
              <w:rPr>
                <w:rFonts w:ascii="Tahoma" w:hAnsi="Tahoma" w:cs="Tahoma"/>
                <w:b/>
                <w:sz w:val="20"/>
                <w:szCs w:val="20"/>
              </w:rPr>
              <w:t>.</w:t>
            </w:r>
            <w:r w:rsidRPr="00CD6B97">
              <w:rPr>
                <w:rFonts w:ascii="Tahoma" w:hAnsi="Tahoma" w:cs="Tahoma"/>
                <w:b/>
                <w:sz w:val="20"/>
                <w:szCs w:val="20"/>
              </w:rPr>
              <w:t xml:space="preserve"> </w:t>
            </w:r>
          </w:p>
          <w:p w:rsidR="00B7774E" w:rsidRDefault="00B7774E" w:rsidP="00B7774E">
            <w:pPr>
              <w:snapToGrid w:val="0"/>
              <w:spacing w:after="0" w:line="240" w:lineRule="auto"/>
              <w:jc w:val="center"/>
              <w:rPr>
                <w:rFonts w:ascii="Tahoma" w:hAnsi="Tahoma" w:cs="Tahoma"/>
                <w:b/>
                <w:sz w:val="20"/>
                <w:szCs w:val="20"/>
              </w:rPr>
            </w:pPr>
            <w:r>
              <w:rPr>
                <w:rFonts w:ascii="Tahoma" w:hAnsi="Tahoma" w:cs="Tahoma"/>
                <w:b/>
                <w:sz w:val="20"/>
                <w:szCs w:val="20"/>
              </w:rPr>
              <w:t xml:space="preserve">Será pago o valor da hora efetivamente trabalhada a quantia de </w:t>
            </w:r>
            <w:r w:rsidRPr="00CD6B97">
              <w:rPr>
                <w:rFonts w:ascii="Tahoma" w:hAnsi="Tahoma" w:cs="Tahoma"/>
                <w:b/>
                <w:sz w:val="20"/>
                <w:szCs w:val="20"/>
              </w:rPr>
              <w:t xml:space="preserve">R$ </w:t>
            </w:r>
            <w:r w:rsidR="00ED6732">
              <w:rPr>
                <w:rFonts w:ascii="Tahoma" w:hAnsi="Tahoma" w:cs="Tahoma"/>
                <w:b/>
                <w:sz w:val="20"/>
                <w:szCs w:val="20"/>
              </w:rPr>
              <w:t>60,00</w:t>
            </w:r>
            <w:r>
              <w:rPr>
                <w:rFonts w:ascii="Tahoma" w:hAnsi="Tahoma" w:cs="Tahoma"/>
                <w:b/>
                <w:sz w:val="20"/>
                <w:szCs w:val="20"/>
              </w:rPr>
              <w:t>.</w:t>
            </w:r>
          </w:p>
          <w:p w:rsidR="003661D6" w:rsidRPr="00D81DDC" w:rsidRDefault="00B7774E" w:rsidP="00B7774E">
            <w:pPr>
              <w:snapToGrid w:val="0"/>
              <w:spacing w:after="0" w:line="240" w:lineRule="auto"/>
              <w:jc w:val="center"/>
              <w:rPr>
                <w:rFonts w:ascii="Tahoma" w:hAnsi="Tahoma" w:cs="Tahoma"/>
                <w:sz w:val="20"/>
                <w:szCs w:val="20"/>
              </w:rPr>
            </w:pPr>
            <w:r>
              <w:rPr>
                <w:rFonts w:ascii="Tahoma" w:hAnsi="Tahoma" w:cs="Tahoma"/>
                <w:b/>
                <w:sz w:val="20"/>
                <w:szCs w:val="20"/>
              </w:rPr>
              <w:t xml:space="preserve">Será pago pelo serviço de scanner a quantia de R$ </w:t>
            </w:r>
            <w:r w:rsidR="00ED6732">
              <w:rPr>
                <w:rFonts w:ascii="Tahoma" w:hAnsi="Tahoma" w:cs="Tahoma"/>
                <w:b/>
                <w:sz w:val="20"/>
                <w:szCs w:val="20"/>
              </w:rPr>
              <w:t>100,00</w:t>
            </w:r>
            <w:r>
              <w:rPr>
                <w:rFonts w:ascii="Tahoma" w:hAnsi="Tahoma" w:cs="Tahoma"/>
                <w:b/>
                <w:sz w:val="20"/>
                <w:szCs w:val="20"/>
              </w:rPr>
              <w:t>.</w:t>
            </w:r>
          </w:p>
        </w:tc>
      </w:tr>
      <w:tr w:rsidR="00D91C95" w:rsidRPr="00D81DDC" w:rsidTr="00D91C95">
        <w:tc>
          <w:tcPr>
            <w:tcW w:w="567" w:type="dxa"/>
            <w:vMerge w:val="restart"/>
            <w:tcBorders>
              <w:top w:val="single" w:sz="4" w:space="0" w:color="000000"/>
              <w:left w:val="single" w:sz="4" w:space="0" w:color="000000"/>
            </w:tcBorders>
            <w:shd w:val="clear" w:color="auto" w:fill="auto"/>
          </w:tcPr>
          <w:p w:rsidR="00D91C95" w:rsidRPr="00D81DDC" w:rsidRDefault="00D91C95" w:rsidP="00B7774E">
            <w:pPr>
              <w:tabs>
                <w:tab w:val="left" w:pos="270"/>
                <w:tab w:val="right" w:pos="557"/>
              </w:tabs>
              <w:spacing w:after="0" w:line="240" w:lineRule="auto"/>
            </w:pPr>
            <w:r w:rsidRPr="00D81DDC">
              <w:rPr>
                <w:rFonts w:ascii="Tahoma" w:hAnsi="Tahoma" w:cs="Tahoma"/>
                <w:sz w:val="20"/>
                <w:szCs w:val="20"/>
              </w:rPr>
              <w:tab/>
            </w:r>
          </w:p>
          <w:p w:rsidR="00D91C95" w:rsidRPr="00D81DDC" w:rsidRDefault="00D91C95" w:rsidP="00B7774E">
            <w:pPr>
              <w:tabs>
                <w:tab w:val="left" w:pos="270"/>
                <w:tab w:val="right" w:pos="557"/>
              </w:tabs>
              <w:spacing w:after="0" w:line="240" w:lineRule="auto"/>
              <w:rPr>
                <w:rFonts w:ascii="Tahoma" w:hAnsi="Tahoma" w:cs="Tahoma"/>
                <w:sz w:val="20"/>
                <w:szCs w:val="20"/>
              </w:rPr>
            </w:pPr>
          </w:p>
          <w:p w:rsidR="00D91C95" w:rsidRPr="00D81DDC" w:rsidRDefault="00D91C95" w:rsidP="00B7774E">
            <w:pPr>
              <w:tabs>
                <w:tab w:val="left" w:pos="270"/>
                <w:tab w:val="right" w:pos="557"/>
              </w:tabs>
              <w:spacing w:after="0" w:line="240" w:lineRule="auto"/>
              <w:jc w:val="center"/>
            </w:pPr>
            <w:r w:rsidRPr="00D81DDC">
              <w:rPr>
                <w:rFonts w:ascii="Tahoma" w:hAnsi="Tahoma" w:cs="Tahoma"/>
                <w:sz w:val="20"/>
                <w:szCs w:val="20"/>
              </w:rPr>
              <w:t>24</w:t>
            </w:r>
          </w:p>
        </w:tc>
        <w:tc>
          <w:tcPr>
            <w:tcW w:w="709"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right"/>
            </w:pPr>
            <w:proofErr w:type="gramStart"/>
            <w:r w:rsidRPr="00D81DDC">
              <w:rPr>
                <w:rFonts w:ascii="Tahoma" w:hAnsi="Tahoma" w:cs="Tahoma"/>
                <w:sz w:val="20"/>
                <w:szCs w:val="20"/>
              </w:rPr>
              <w:t>1</w:t>
            </w:r>
            <w:proofErr w:type="gramEnd"/>
          </w:p>
        </w:tc>
        <w:tc>
          <w:tcPr>
            <w:tcW w:w="567"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center"/>
            </w:pPr>
            <w:r w:rsidRPr="00D81DDC">
              <w:rPr>
                <w:rFonts w:ascii="Tahoma" w:hAnsi="Tahoma" w:cs="Tahoma"/>
                <w:sz w:val="20"/>
                <w:szCs w:val="20"/>
              </w:rPr>
              <w:t>UN</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D91C95" w:rsidRPr="00D81DDC" w:rsidRDefault="00D91C95" w:rsidP="00B7774E">
            <w:pPr>
              <w:spacing w:after="0" w:line="240" w:lineRule="auto"/>
            </w:pPr>
            <w:r w:rsidRPr="00D81DDC">
              <w:rPr>
                <w:rFonts w:ascii="Tahoma" w:hAnsi="Tahoma" w:cs="Tahoma"/>
                <w:sz w:val="20"/>
                <w:szCs w:val="20"/>
              </w:rPr>
              <w:t>PEÇAS PARA PARTE ELÉTRICA PARA ÔNIBUS MARCA VOLKSWAGEN</w:t>
            </w:r>
          </w:p>
          <w:p w:rsidR="00D91C95" w:rsidRPr="00D81DDC" w:rsidRDefault="00D91C95" w:rsidP="00B7774E">
            <w:pPr>
              <w:spacing w:after="0" w:line="240" w:lineRule="auto"/>
            </w:pPr>
            <w:r w:rsidRPr="00D81DDC">
              <w:rPr>
                <w:rFonts w:ascii="Tahoma" w:hAnsi="Tahoma" w:cs="Tahoma"/>
                <w:sz w:val="20"/>
                <w:szCs w:val="20"/>
              </w:rPr>
              <w:t xml:space="preserve">Valor </w:t>
            </w:r>
            <w:r>
              <w:rPr>
                <w:rFonts w:ascii="Tahoma" w:hAnsi="Tahoma" w:cs="Tahoma"/>
                <w:sz w:val="20"/>
                <w:szCs w:val="20"/>
              </w:rPr>
              <w:t>estimado com peças</w:t>
            </w:r>
            <w:r w:rsidRPr="00D81DDC">
              <w:rPr>
                <w:rFonts w:ascii="Tahoma" w:hAnsi="Tahoma" w:cs="Tahoma"/>
                <w:sz w:val="20"/>
                <w:szCs w:val="20"/>
              </w:rPr>
              <w:t>: 27.004,41</w:t>
            </w:r>
          </w:p>
        </w:tc>
        <w:tc>
          <w:tcPr>
            <w:tcW w:w="1276" w:type="dxa"/>
            <w:tcBorders>
              <w:top w:val="single" w:sz="4" w:space="0" w:color="000000"/>
              <w:left w:val="single" w:sz="4" w:space="0" w:color="000000"/>
              <w:bottom w:val="single" w:sz="4" w:space="0" w:color="000000"/>
              <w:right w:val="single" w:sz="4" w:space="0" w:color="000000"/>
            </w:tcBorders>
          </w:tcPr>
          <w:p w:rsidR="00D91C95" w:rsidRPr="00D81DDC" w:rsidRDefault="003D2101" w:rsidP="00BE657F">
            <w:pPr>
              <w:spacing w:after="0" w:line="240" w:lineRule="auto"/>
              <w:jc w:val="center"/>
              <w:rPr>
                <w:rFonts w:ascii="Tahoma" w:hAnsi="Tahoma" w:cs="Tahoma"/>
                <w:sz w:val="20"/>
                <w:szCs w:val="20"/>
              </w:rPr>
            </w:pPr>
            <w:r>
              <w:rPr>
                <w:rFonts w:ascii="Tahoma" w:hAnsi="Tahoma" w:cs="Tahoma"/>
                <w:sz w:val="20"/>
                <w:szCs w:val="20"/>
              </w:rPr>
              <w:t>05 %</w:t>
            </w:r>
          </w:p>
        </w:tc>
        <w:tc>
          <w:tcPr>
            <w:tcW w:w="1417"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r>
      <w:tr w:rsidR="00D91C95" w:rsidRPr="00D81DDC" w:rsidTr="00D91C95">
        <w:tc>
          <w:tcPr>
            <w:tcW w:w="567" w:type="dxa"/>
            <w:vMerge/>
            <w:tcBorders>
              <w:top w:val="single" w:sz="4" w:space="0" w:color="000000"/>
              <w:left w:val="single" w:sz="4" w:space="0" w:color="000000"/>
            </w:tcBorders>
            <w:shd w:val="clear" w:color="auto" w:fill="auto"/>
          </w:tcPr>
          <w:p w:rsidR="00D91C95" w:rsidRPr="00D81DDC" w:rsidRDefault="00D91C95" w:rsidP="00B7774E">
            <w:pPr>
              <w:snapToGrid w:val="0"/>
              <w:spacing w:after="0" w:line="240" w:lineRule="auto"/>
              <w:jc w:val="right"/>
              <w:rPr>
                <w:rFonts w:ascii="Tahoma" w:hAnsi="Tahoma" w:cs="Tahoma"/>
                <w:sz w:val="20"/>
                <w:szCs w:val="20"/>
              </w:rPr>
            </w:pPr>
          </w:p>
        </w:tc>
        <w:tc>
          <w:tcPr>
            <w:tcW w:w="709"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right"/>
            </w:pPr>
            <w:r>
              <w:rPr>
                <w:rFonts w:ascii="Tahoma" w:hAnsi="Tahoma" w:cs="Tahoma"/>
                <w:sz w:val="20"/>
                <w:szCs w:val="20"/>
              </w:rPr>
              <w:t>3</w:t>
            </w:r>
            <w:r w:rsidRPr="00D81DDC">
              <w:rPr>
                <w:rFonts w:ascii="Tahoma" w:hAnsi="Tahoma" w:cs="Tahoma"/>
                <w:sz w:val="20"/>
                <w:szCs w:val="20"/>
              </w:rPr>
              <w:t>9</w:t>
            </w:r>
          </w:p>
        </w:tc>
        <w:tc>
          <w:tcPr>
            <w:tcW w:w="567"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center"/>
            </w:pPr>
            <w:r w:rsidRPr="00D81DDC">
              <w:rPr>
                <w:rFonts w:ascii="Tahoma" w:hAnsi="Tahoma" w:cs="Tahoma"/>
                <w:sz w:val="20"/>
                <w:szCs w:val="20"/>
              </w:rPr>
              <w:t>H</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D91C95" w:rsidRPr="00D81DDC" w:rsidRDefault="00D91C95" w:rsidP="003661D6">
            <w:pPr>
              <w:spacing w:after="0" w:line="240" w:lineRule="auto"/>
            </w:pPr>
            <w:r w:rsidRPr="00D81DDC">
              <w:rPr>
                <w:rFonts w:ascii="Tahoma" w:hAnsi="Tahoma" w:cs="Tahoma"/>
                <w:sz w:val="20"/>
                <w:szCs w:val="20"/>
              </w:rPr>
              <w:t>SERVIÇOS DE PARTE ELÉTRICA PARA ÔNIBUS MARCA VOLKSWAGEN</w:t>
            </w:r>
          </w:p>
        </w:tc>
        <w:tc>
          <w:tcPr>
            <w:tcW w:w="1276"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417" w:type="dxa"/>
            <w:tcBorders>
              <w:top w:val="single" w:sz="4" w:space="0" w:color="000000"/>
              <w:left w:val="single" w:sz="4" w:space="0" w:color="000000"/>
              <w:bottom w:val="single" w:sz="4" w:space="0" w:color="000000"/>
              <w:right w:val="single" w:sz="4" w:space="0" w:color="000000"/>
            </w:tcBorders>
          </w:tcPr>
          <w:p w:rsidR="00D91C95" w:rsidRPr="00D81DDC" w:rsidRDefault="009759C7" w:rsidP="00BE657F">
            <w:pPr>
              <w:spacing w:after="0" w:line="240" w:lineRule="auto"/>
              <w:jc w:val="center"/>
              <w:rPr>
                <w:rFonts w:ascii="Tahoma" w:hAnsi="Tahoma" w:cs="Tahoma"/>
                <w:sz w:val="20"/>
                <w:szCs w:val="20"/>
              </w:rPr>
            </w:pPr>
            <w:r>
              <w:rPr>
                <w:rFonts w:ascii="Tahoma" w:hAnsi="Tahoma" w:cs="Tahoma"/>
                <w:sz w:val="20"/>
                <w:szCs w:val="20"/>
              </w:rPr>
              <w:t>R$ 60,00</w:t>
            </w:r>
          </w:p>
        </w:tc>
        <w:tc>
          <w:tcPr>
            <w:tcW w:w="1134"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r>
      <w:tr w:rsidR="00D91C95" w:rsidRPr="00D81DDC" w:rsidTr="00D91C95">
        <w:tc>
          <w:tcPr>
            <w:tcW w:w="567" w:type="dxa"/>
            <w:vMerge/>
            <w:tcBorders>
              <w:top w:val="single" w:sz="4" w:space="0" w:color="000000"/>
              <w:left w:val="single" w:sz="4" w:space="0" w:color="000000"/>
            </w:tcBorders>
            <w:shd w:val="clear" w:color="auto" w:fill="auto"/>
          </w:tcPr>
          <w:p w:rsidR="00D91C95" w:rsidRPr="00D81DDC" w:rsidRDefault="00D91C95" w:rsidP="00B7774E">
            <w:pPr>
              <w:snapToGrid w:val="0"/>
              <w:spacing w:after="0" w:line="240" w:lineRule="auto"/>
              <w:jc w:val="right"/>
              <w:rPr>
                <w:rFonts w:ascii="Tahoma" w:hAnsi="Tahoma" w:cs="Tahoma"/>
                <w:sz w:val="20"/>
                <w:szCs w:val="20"/>
              </w:rPr>
            </w:pPr>
          </w:p>
        </w:tc>
        <w:tc>
          <w:tcPr>
            <w:tcW w:w="709"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right"/>
            </w:pPr>
            <w:r w:rsidRPr="00D81DDC">
              <w:rPr>
                <w:rFonts w:ascii="Tahoma" w:hAnsi="Tahoma" w:cs="Tahoma"/>
                <w:sz w:val="20"/>
                <w:szCs w:val="20"/>
              </w:rPr>
              <w:t>15</w:t>
            </w:r>
          </w:p>
        </w:tc>
        <w:tc>
          <w:tcPr>
            <w:tcW w:w="567"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center"/>
            </w:pPr>
            <w:r w:rsidRPr="00D81DDC">
              <w:rPr>
                <w:rFonts w:ascii="Tahoma" w:hAnsi="Tahoma" w:cs="Tahoma"/>
                <w:sz w:val="20"/>
                <w:szCs w:val="20"/>
              </w:rPr>
              <w:t>UN</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D91C95" w:rsidRPr="00D81DDC" w:rsidRDefault="00D91C95" w:rsidP="003661D6">
            <w:pPr>
              <w:spacing w:after="0" w:line="240" w:lineRule="auto"/>
            </w:pPr>
            <w:r w:rsidRPr="00D81DDC">
              <w:rPr>
                <w:rFonts w:ascii="Tahoma" w:hAnsi="Tahoma" w:cs="Tahoma"/>
                <w:sz w:val="20"/>
                <w:szCs w:val="20"/>
              </w:rPr>
              <w:t>SERVIÇO DE SCANNER AUTOMOTIVO PARA ÔNIBUS MARCA VOLKSWAGEN</w:t>
            </w:r>
          </w:p>
        </w:tc>
        <w:tc>
          <w:tcPr>
            <w:tcW w:w="1276"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417"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134" w:type="dxa"/>
            <w:tcBorders>
              <w:top w:val="single" w:sz="4" w:space="0" w:color="000000"/>
              <w:left w:val="single" w:sz="4" w:space="0" w:color="000000"/>
              <w:bottom w:val="single" w:sz="4" w:space="0" w:color="000000"/>
              <w:right w:val="single" w:sz="4" w:space="0" w:color="000000"/>
            </w:tcBorders>
          </w:tcPr>
          <w:p w:rsidR="00D91C95" w:rsidRPr="00D81DDC" w:rsidRDefault="009759C7" w:rsidP="00BE657F">
            <w:pPr>
              <w:spacing w:after="0" w:line="240" w:lineRule="auto"/>
              <w:jc w:val="center"/>
              <w:rPr>
                <w:rFonts w:ascii="Tahoma" w:hAnsi="Tahoma" w:cs="Tahoma"/>
                <w:sz w:val="20"/>
                <w:szCs w:val="20"/>
              </w:rPr>
            </w:pPr>
            <w:r>
              <w:rPr>
                <w:rFonts w:ascii="Tahoma" w:hAnsi="Tahoma" w:cs="Tahoma"/>
                <w:sz w:val="20"/>
                <w:szCs w:val="20"/>
              </w:rPr>
              <w:t>R$ 100,00</w:t>
            </w:r>
          </w:p>
        </w:tc>
        <w:tc>
          <w:tcPr>
            <w:tcW w:w="1559"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r>
      <w:tr w:rsidR="003661D6" w:rsidRPr="00D81DDC" w:rsidTr="00B7774E">
        <w:tc>
          <w:tcPr>
            <w:tcW w:w="10206" w:type="dxa"/>
            <w:gridSpan w:val="8"/>
            <w:tcBorders>
              <w:left w:val="single" w:sz="4" w:space="0" w:color="000000"/>
              <w:bottom w:val="single" w:sz="4" w:space="0" w:color="000000"/>
              <w:right w:val="single" w:sz="4" w:space="0" w:color="000000"/>
            </w:tcBorders>
            <w:shd w:val="clear" w:color="auto" w:fill="auto"/>
          </w:tcPr>
          <w:p w:rsidR="00B7774E" w:rsidRDefault="00B7774E" w:rsidP="00B7774E">
            <w:pPr>
              <w:snapToGrid w:val="0"/>
              <w:spacing w:after="0" w:line="240" w:lineRule="auto"/>
              <w:jc w:val="center"/>
              <w:rPr>
                <w:rFonts w:ascii="Tahoma" w:hAnsi="Tahoma" w:cs="Tahoma"/>
                <w:b/>
                <w:sz w:val="20"/>
                <w:szCs w:val="20"/>
              </w:rPr>
            </w:pPr>
            <w:r>
              <w:rPr>
                <w:rFonts w:ascii="Tahoma" w:hAnsi="Tahoma" w:cs="Tahoma"/>
                <w:b/>
                <w:sz w:val="20"/>
                <w:szCs w:val="20"/>
              </w:rPr>
              <w:t>Fica registrado que a porcentagem de desconto sobre as peças s</w:t>
            </w:r>
            <w:r w:rsidRPr="00CD6B97">
              <w:rPr>
                <w:rFonts w:ascii="Tahoma" w:hAnsi="Tahoma" w:cs="Tahoma"/>
                <w:b/>
                <w:sz w:val="20"/>
                <w:szCs w:val="20"/>
              </w:rPr>
              <w:t xml:space="preserve">erá </w:t>
            </w:r>
            <w:r>
              <w:rPr>
                <w:rFonts w:ascii="Tahoma" w:hAnsi="Tahoma" w:cs="Tahoma"/>
                <w:b/>
                <w:sz w:val="20"/>
                <w:szCs w:val="20"/>
              </w:rPr>
              <w:t>de</w:t>
            </w:r>
            <w:r w:rsidRPr="00CD6B97">
              <w:rPr>
                <w:rFonts w:ascii="Tahoma" w:hAnsi="Tahoma" w:cs="Tahoma"/>
                <w:b/>
                <w:sz w:val="20"/>
                <w:szCs w:val="20"/>
              </w:rPr>
              <w:t xml:space="preserve"> </w:t>
            </w:r>
            <w:r w:rsidR="00ED6732">
              <w:rPr>
                <w:rFonts w:ascii="Tahoma" w:hAnsi="Tahoma" w:cs="Tahoma"/>
                <w:b/>
                <w:sz w:val="20"/>
                <w:szCs w:val="20"/>
              </w:rPr>
              <w:t xml:space="preserve">05 </w:t>
            </w:r>
            <w:r w:rsidRPr="00CD6B97">
              <w:rPr>
                <w:rFonts w:ascii="Tahoma" w:hAnsi="Tahoma" w:cs="Tahoma"/>
                <w:b/>
                <w:sz w:val="20"/>
                <w:szCs w:val="20"/>
              </w:rPr>
              <w:t>%</w:t>
            </w:r>
            <w:r>
              <w:rPr>
                <w:rFonts w:ascii="Tahoma" w:hAnsi="Tahoma" w:cs="Tahoma"/>
                <w:b/>
                <w:sz w:val="20"/>
                <w:szCs w:val="20"/>
              </w:rPr>
              <w:t>.</w:t>
            </w:r>
            <w:r w:rsidRPr="00CD6B97">
              <w:rPr>
                <w:rFonts w:ascii="Tahoma" w:hAnsi="Tahoma" w:cs="Tahoma"/>
                <w:b/>
                <w:sz w:val="20"/>
                <w:szCs w:val="20"/>
              </w:rPr>
              <w:t xml:space="preserve"> </w:t>
            </w:r>
          </w:p>
          <w:p w:rsidR="00B7774E" w:rsidRDefault="00B7774E" w:rsidP="00B7774E">
            <w:pPr>
              <w:snapToGrid w:val="0"/>
              <w:spacing w:after="0" w:line="240" w:lineRule="auto"/>
              <w:jc w:val="center"/>
              <w:rPr>
                <w:rFonts w:ascii="Tahoma" w:hAnsi="Tahoma" w:cs="Tahoma"/>
                <w:b/>
                <w:sz w:val="20"/>
                <w:szCs w:val="20"/>
              </w:rPr>
            </w:pPr>
            <w:r>
              <w:rPr>
                <w:rFonts w:ascii="Tahoma" w:hAnsi="Tahoma" w:cs="Tahoma"/>
                <w:b/>
                <w:sz w:val="20"/>
                <w:szCs w:val="20"/>
              </w:rPr>
              <w:t xml:space="preserve">Será pago o valor da hora efetivamente trabalhada a quantia de </w:t>
            </w:r>
            <w:r w:rsidRPr="00CD6B97">
              <w:rPr>
                <w:rFonts w:ascii="Tahoma" w:hAnsi="Tahoma" w:cs="Tahoma"/>
                <w:b/>
                <w:sz w:val="20"/>
                <w:szCs w:val="20"/>
              </w:rPr>
              <w:t xml:space="preserve">R$ </w:t>
            </w:r>
            <w:r w:rsidR="00ED6732">
              <w:rPr>
                <w:rFonts w:ascii="Tahoma" w:hAnsi="Tahoma" w:cs="Tahoma"/>
                <w:b/>
                <w:sz w:val="20"/>
                <w:szCs w:val="20"/>
              </w:rPr>
              <w:t>60,00</w:t>
            </w:r>
            <w:r>
              <w:rPr>
                <w:rFonts w:ascii="Tahoma" w:hAnsi="Tahoma" w:cs="Tahoma"/>
                <w:b/>
                <w:sz w:val="20"/>
                <w:szCs w:val="20"/>
              </w:rPr>
              <w:t>.</w:t>
            </w:r>
          </w:p>
          <w:p w:rsidR="003661D6" w:rsidRPr="00D81DDC" w:rsidRDefault="00B7774E" w:rsidP="00B7774E">
            <w:pPr>
              <w:snapToGrid w:val="0"/>
              <w:spacing w:after="0" w:line="240" w:lineRule="auto"/>
              <w:jc w:val="center"/>
              <w:rPr>
                <w:rFonts w:ascii="Tahoma" w:hAnsi="Tahoma" w:cs="Tahoma"/>
                <w:sz w:val="20"/>
                <w:szCs w:val="20"/>
              </w:rPr>
            </w:pPr>
            <w:r>
              <w:rPr>
                <w:rFonts w:ascii="Tahoma" w:hAnsi="Tahoma" w:cs="Tahoma"/>
                <w:b/>
                <w:sz w:val="20"/>
                <w:szCs w:val="20"/>
              </w:rPr>
              <w:t xml:space="preserve">Será pago pelo serviço de scanner a quantia de R$ </w:t>
            </w:r>
            <w:r w:rsidR="00ED6732">
              <w:rPr>
                <w:rFonts w:ascii="Tahoma" w:hAnsi="Tahoma" w:cs="Tahoma"/>
                <w:b/>
                <w:sz w:val="20"/>
                <w:szCs w:val="20"/>
              </w:rPr>
              <w:t>100,00</w:t>
            </w:r>
            <w:r>
              <w:rPr>
                <w:rFonts w:ascii="Tahoma" w:hAnsi="Tahoma" w:cs="Tahoma"/>
                <w:b/>
                <w:sz w:val="20"/>
                <w:szCs w:val="20"/>
              </w:rPr>
              <w:t>.</w:t>
            </w:r>
          </w:p>
        </w:tc>
      </w:tr>
      <w:tr w:rsidR="00D91C95" w:rsidRPr="00D81DDC" w:rsidTr="00D91C95">
        <w:tc>
          <w:tcPr>
            <w:tcW w:w="567" w:type="dxa"/>
            <w:vMerge w:val="restart"/>
            <w:tcBorders>
              <w:top w:val="single" w:sz="4" w:space="0" w:color="000000"/>
              <w:left w:val="single" w:sz="4" w:space="0" w:color="000000"/>
            </w:tcBorders>
            <w:shd w:val="clear" w:color="auto" w:fill="auto"/>
          </w:tcPr>
          <w:p w:rsidR="00D91C95" w:rsidRPr="00D81DDC" w:rsidRDefault="00D91C95" w:rsidP="00B7774E">
            <w:pPr>
              <w:snapToGrid w:val="0"/>
              <w:spacing w:after="0" w:line="240" w:lineRule="auto"/>
              <w:jc w:val="right"/>
              <w:rPr>
                <w:rFonts w:ascii="Tahoma" w:hAnsi="Tahoma" w:cs="Tahoma"/>
                <w:sz w:val="20"/>
                <w:szCs w:val="20"/>
              </w:rPr>
            </w:pPr>
          </w:p>
          <w:p w:rsidR="00D91C95" w:rsidRPr="00D81DDC" w:rsidRDefault="00D91C95" w:rsidP="00B7774E">
            <w:pPr>
              <w:spacing w:after="0" w:line="240" w:lineRule="auto"/>
              <w:jc w:val="right"/>
              <w:rPr>
                <w:rFonts w:ascii="Tahoma" w:hAnsi="Tahoma" w:cs="Tahoma"/>
                <w:sz w:val="20"/>
                <w:szCs w:val="20"/>
              </w:rPr>
            </w:pPr>
          </w:p>
          <w:p w:rsidR="00D91C95" w:rsidRPr="00D81DDC" w:rsidRDefault="00D91C95" w:rsidP="00B7774E">
            <w:pPr>
              <w:spacing w:after="0" w:line="240" w:lineRule="auto"/>
              <w:jc w:val="center"/>
            </w:pPr>
            <w:r w:rsidRPr="00D81DDC">
              <w:rPr>
                <w:rFonts w:ascii="Tahoma" w:hAnsi="Tahoma" w:cs="Tahoma"/>
                <w:sz w:val="20"/>
                <w:szCs w:val="20"/>
              </w:rPr>
              <w:t>26</w:t>
            </w:r>
          </w:p>
        </w:tc>
        <w:tc>
          <w:tcPr>
            <w:tcW w:w="709"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right"/>
            </w:pPr>
            <w:proofErr w:type="gramStart"/>
            <w:r w:rsidRPr="00D81DDC">
              <w:rPr>
                <w:rFonts w:ascii="Tahoma" w:hAnsi="Tahoma" w:cs="Tahoma"/>
                <w:sz w:val="20"/>
                <w:szCs w:val="20"/>
              </w:rPr>
              <w:t>1</w:t>
            </w:r>
            <w:proofErr w:type="gramEnd"/>
          </w:p>
        </w:tc>
        <w:tc>
          <w:tcPr>
            <w:tcW w:w="567"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center"/>
            </w:pPr>
            <w:r w:rsidRPr="00D81DDC">
              <w:rPr>
                <w:rFonts w:ascii="Tahoma" w:hAnsi="Tahoma" w:cs="Tahoma"/>
                <w:sz w:val="20"/>
                <w:szCs w:val="20"/>
              </w:rPr>
              <w:t>UN</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D91C95" w:rsidRPr="00D81DDC" w:rsidRDefault="00D91C95" w:rsidP="00B7774E">
            <w:pPr>
              <w:spacing w:after="0" w:line="240" w:lineRule="auto"/>
            </w:pPr>
            <w:r w:rsidRPr="00D81DDC">
              <w:rPr>
                <w:rFonts w:ascii="Tahoma" w:hAnsi="Tahoma" w:cs="Tahoma"/>
                <w:sz w:val="20"/>
                <w:szCs w:val="20"/>
              </w:rPr>
              <w:t>PEÇAS PARTE ELÉTRICA PARA ÔNIBUS MARCA VOLARE</w:t>
            </w:r>
          </w:p>
          <w:p w:rsidR="00D91C95" w:rsidRPr="00D81DDC" w:rsidRDefault="00D91C95" w:rsidP="00B7774E">
            <w:pPr>
              <w:spacing w:after="0" w:line="240" w:lineRule="auto"/>
            </w:pPr>
            <w:r w:rsidRPr="00D81DDC">
              <w:rPr>
                <w:rFonts w:ascii="Tahoma" w:hAnsi="Tahoma" w:cs="Tahoma"/>
                <w:sz w:val="20"/>
                <w:szCs w:val="20"/>
              </w:rPr>
              <w:t xml:space="preserve">Valor </w:t>
            </w:r>
            <w:r>
              <w:rPr>
                <w:rFonts w:ascii="Tahoma" w:hAnsi="Tahoma" w:cs="Tahoma"/>
                <w:sz w:val="20"/>
                <w:szCs w:val="20"/>
              </w:rPr>
              <w:t>estimado com peças</w:t>
            </w:r>
            <w:r w:rsidRPr="00D81DDC">
              <w:rPr>
                <w:rFonts w:ascii="Tahoma" w:hAnsi="Tahoma" w:cs="Tahoma"/>
                <w:sz w:val="20"/>
                <w:szCs w:val="20"/>
              </w:rPr>
              <w:t>: 27.347,20</w:t>
            </w:r>
          </w:p>
        </w:tc>
        <w:tc>
          <w:tcPr>
            <w:tcW w:w="1276" w:type="dxa"/>
            <w:tcBorders>
              <w:top w:val="single" w:sz="4" w:space="0" w:color="000000"/>
              <w:left w:val="single" w:sz="4" w:space="0" w:color="000000"/>
              <w:bottom w:val="single" w:sz="4" w:space="0" w:color="000000"/>
              <w:right w:val="single" w:sz="4" w:space="0" w:color="000000"/>
            </w:tcBorders>
          </w:tcPr>
          <w:p w:rsidR="00D91C95" w:rsidRPr="00D81DDC" w:rsidRDefault="003D2101" w:rsidP="00BE657F">
            <w:pPr>
              <w:spacing w:after="0" w:line="240" w:lineRule="auto"/>
              <w:jc w:val="center"/>
              <w:rPr>
                <w:rFonts w:ascii="Tahoma" w:hAnsi="Tahoma" w:cs="Tahoma"/>
                <w:sz w:val="20"/>
                <w:szCs w:val="20"/>
              </w:rPr>
            </w:pPr>
            <w:r>
              <w:rPr>
                <w:rFonts w:ascii="Tahoma" w:hAnsi="Tahoma" w:cs="Tahoma"/>
                <w:sz w:val="20"/>
                <w:szCs w:val="20"/>
              </w:rPr>
              <w:t>05 %</w:t>
            </w:r>
          </w:p>
        </w:tc>
        <w:tc>
          <w:tcPr>
            <w:tcW w:w="1417"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r>
      <w:tr w:rsidR="00D91C95" w:rsidRPr="00D81DDC" w:rsidTr="00D91C95">
        <w:tc>
          <w:tcPr>
            <w:tcW w:w="567" w:type="dxa"/>
            <w:vMerge/>
            <w:tcBorders>
              <w:top w:val="single" w:sz="4" w:space="0" w:color="000000"/>
              <w:left w:val="single" w:sz="4" w:space="0" w:color="000000"/>
            </w:tcBorders>
            <w:shd w:val="clear" w:color="auto" w:fill="auto"/>
          </w:tcPr>
          <w:p w:rsidR="00D91C95" w:rsidRPr="00D81DDC" w:rsidRDefault="00D91C95" w:rsidP="00B7774E">
            <w:pPr>
              <w:snapToGrid w:val="0"/>
              <w:spacing w:after="0" w:line="240" w:lineRule="auto"/>
              <w:jc w:val="right"/>
              <w:rPr>
                <w:rFonts w:ascii="Tahoma" w:hAnsi="Tahoma" w:cs="Tahoma"/>
                <w:sz w:val="20"/>
                <w:szCs w:val="20"/>
              </w:rPr>
            </w:pPr>
          </w:p>
        </w:tc>
        <w:tc>
          <w:tcPr>
            <w:tcW w:w="709"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right"/>
            </w:pPr>
            <w:r w:rsidRPr="00D81DDC">
              <w:rPr>
                <w:rFonts w:ascii="Tahoma" w:hAnsi="Tahoma" w:cs="Tahoma"/>
                <w:sz w:val="20"/>
                <w:szCs w:val="20"/>
              </w:rPr>
              <w:t>36</w:t>
            </w:r>
          </w:p>
        </w:tc>
        <w:tc>
          <w:tcPr>
            <w:tcW w:w="567"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center"/>
            </w:pPr>
            <w:r w:rsidRPr="00D81DDC">
              <w:rPr>
                <w:rFonts w:ascii="Tahoma" w:hAnsi="Tahoma" w:cs="Tahoma"/>
                <w:sz w:val="20"/>
                <w:szCs w:val="20"/>
              </w:rPr>
              <w:t>H</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D91C95" w:rsidRPr="00D81DDC" w:rsidRDefault="00D91C95" w:rsidP="003661D6">
            <w:pPr>
              <w:spacing w:after="0" w:line="240" w:lineRule="auto"/>
            </w:pPr>
            <w:r w:rsidRPr="00D81DDC">
              <w:rPr>
                <w:rFonts w:ascii="Tahoma" w:hAnsi="Tahoma" w:cs="Tahoma"/>
                <w:sz w:val="20"/>
                <w:szCs w:val="20"/>
              </w:rPr>
              <w:t>SERVIÇOS DE PARTE ELÉTRICA PARA ÔNIBUS VOLARE</w:t>
            </w:r>
          </w:p>
        </w:tc>
        <w:tc>
          <w:tcPr>
            <w:tcW w:w="1276"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417" w:type="dxa"/>
            <w:tcBorders>
              <w:top w:val="single" w:sz="4" w:space="0" w:color="000000"/>
              <w:left w:val="single" w:sz="4" w:space="0" w:color="000000"/>
              <w:bottom w:val="single" w:sz="4" w:space="0" w:color="000000"/>
              <w:right w:val="single" w:sz="4" w:space="0" w:color="000000"/>
            </w:tcBorders>
          </w:tcPr>
          <w:p w:rsidR="00D91C95" w:rsidRPr="00D81DDC" w:rsidRDefault="009759C7" w:rsidP="00BE657F">
            <w:pPr>
              <w:spacing w:after="0" w:line="240" w:lineRule="auto"/>
              <w:jc w:val="center"/>
              <w:rPr>
                <w:rFonts w:ascii="Tahoma" w:hAnsi="Tahoma" w:cs="Tahoma"/>
                <w:sz w:val="20"/>
                <w:szCs w:val="20"/>
              </w:rPr>
            </w:pPr>
            <w:r>
              <w:rPr>
                <w:rFonts w:ascii="Tahoma" w:hAnsi="Tahoma" w:cs="Tahoma"/>
                <w:sz w:val="20"/>
                <w:szCs w:val="20"/>
              </w:rPr>
              <w:t>R$ 60,00</w:t>
            </w:r>
          </w:p>
        </w:tc>
        <w:tc>
          <w:tcPr>
            <w:tcW w:w="1134"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r>
      <w:tr w:rsidR="00D91C95" w:rsidRPr="00D81DDC" w:rsidTr="00D91C95">
        <w:tc>
          <w:tcPr>
            <w:tcW w:w="567" w:type="dxa"/>
            <w:vMerge/>
            <w:tcBorders>
              <w:top w:val="single" w:sz="4" w:space="0" w:color="000000"/>
              <w:left w:val="single" w:sz="4" w:space="0" w:color="000000"/>
            </w:tcBorders>
            <w:shd w:val="clear" w:color="auto" w:fill="auto"/>
          </w:tcPr>
          <w:p w:rsidR="00D91C95" w:rsidRPr="00D81DDC" w:rsidRDefault="00D91C95" w:rsidP="00B7774E">
            <w:pPr>
              <w:snapToGrid w:val="0"/>
              <w:spacing w:after="0" w:line="240" w:lineRule="auto"/>
              <w:jc w:val="right"/>
              <w:rPr>
                <w:rFonts w:ascii="Tahoma" w:hAnsi="Tahoma" w:cs="Tahoma"/>
                <w:sz w:val="20"/>
                <w:szCs w:val="20"/>
              </w:rPr>
            </w:pPr>
          </w:p>
        </w:tc>
        <w:tc>
          <w:tcPr>
            <w:tcW w:w="709"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right"/>
            </w:pPr>
            <w:r w:rsidRPr="00D81DDC">
              <w:rPr>
                <w:rFonts w:ascii="Tahoma" w:hAnsi="Tahoma" w:cs="Tahoma"/>
                <w:sz w:val="20"/>
                <w:szCs w:val="20"/>
              </w:rPr>
              <w:t>18</w:t>
            </w:r>
          </w:p>
        </w:tc>
        <w:tc>
          <w:tcPr>
            <w:tcW w:w="567"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center"/>
            </w:pPr>
            <w:r w:rsidRPr="00D81DDC">
              <w:rPr>
                <w:rFonts w:ascii="Tahoma" w:hAnsi="Tahoma" w:cs="Tahoma"/>
                <w:sz w:val="20"/>
                <w:szCs w:val="20"/>
              </w:rPr>
              <w:t>UN</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D91C95" w:rsidRPr="00D81DDC" w:rsidRDefault="00D91C95" w:rsidP="003661D6">
            <w:pPr>
              <w:spacing w:after="0" w:line="240" w:lineRule="auto"/>
            </w:pPr>
            <w:r w:rsidRPr="00D81DDC">
              <w:rPr>
                <w:rFonts w:ascii="Tahoma" w:hAnsi="Tahoma" w:cs="Tahoma"/>
                <w:sz w:val="20"/>
                <w:szCs w:val="20"/>
              </w:rPr>
              <w:t>SERVIÇOS DE SCANNER AUTOMOTIVO PARA ÔNIBUS MARCA VOLARE</w:t>
            </w:r>
          </w:p>
        </w:tc>
        <w:tc>
          <w:tcPr>
            <w:tcW w:w="1276"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417"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134" w:type="dxa"/>
            <w:tcBorders>
              <w:top w:val="single" w:sz="4" w:space="0" w:color="000000"/>
              <w:left w:val="single" w:sz="4" w:space="0" w:color="000000"/>
              <w:bottom w:val="single" w:sz="4" w:space="0" w:color="000000"/>
              <w:right w:val="single" w:sz="4" w:space="0" w:color="000000"/>
            </w:tcBorders>
          </w:tcPr>
          <w:p w:rsidR="00D91C95" w:rsidRPr="00D81DDC" w:rsidRDefault="009759C7" w:rsidP="00BE657F">
            <w:pPr>
              <w:spacing w:after="0" w:line="240" w:lineRule="auto"/>
              <w:jc w:val="center"/>
              <w:rPr>
                <w:rFonts w:ascii="Tahoma" w:hAnsi="Tahoma" w:cs="Tahoma"/>
                <w:sz w:val="20"/>
                <w:szCs w:val="20"/>
              </w:rPr>
            </w:pPr>
            <w:r>
              <w:rPr>
                <w:rFonts w:ascii="Tahoma" w:hAnsi="Tahoma" w:cs="Tahoma"/>
                <w:sz w:val="20"/>
                <w:szCs w:val="20"/>
              </w:rPr>
              <w:t>R$ 100,00</w:t>
            </w:r>
          </w:p>
        </w:tc>
        <w:tc>
          <w:tcPr>
            <w:tcW w:w="1559"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r>
      <w:tr w:rsidR="003661D6" w:rsidRPr="00D81DDC" w:rsidTr="00B7774E">
        <w:tc>
          <w:tcPr>
            <w:tcW w:w="10206" w:type="dxa"/>
            <w:gridSpan w:val="8"/>
            <w:tcBorders>
              <w:top w:val="single" w:sz="4" w:space="0" w:color="000000"/>
              <w:left w:val="single" w:sz="4" w:space="0" w:color="000000"/>
              <w:right w:val="single" w:sz="4" w:space="0" w:color="000000"/>
            </w:tcBorders>
            <w:shd w:val="clear" w:color="auto" w:fill="auto"/>
          </w:tcPr>
          <w:p w:rsidR="00B7774E" w:rsidRDefault="00B7774E" w:rsidP="00B7774E">
            <w:pPr>
              <w:snapToGrid w:val="0"/>
              <w:spacing w:after="0" w:line="240" w:lineRule="auto"/>
              <w:jc w:val="center"/>
              <w:rPr>
                <w:rFonts w:ascii="Tahoma" w:hAnsi="Tahoma" w:cs="Tahoma"/>
                <w:b/>
                <w:sz w:val="20"/>
                <w:szCs w:val="20"/>
              </w:rPr>
            </w:pPr>
            <w:r>
              <w:rPr>
                <w:rFonts w:ascii="Tahoma" w:hAnsi="Tahoma" w:cs="Tahoma"/>
                <w:b/>
                <w:sz w:val="20"/>
                <w:szCs w:val="20"/>
              </w:rPr>
              <w:t>Fica registrado que a porcentagem de desconto sobre as peças s</w:t>
            </w:r>
            <w:r w:rsidRPr="00CD6B97">
              <w:rPr>
                <w:rFonts w:ascii="Tahoma" w:hAnsi="Tahoma" w:cs="Tahoma"/>
                <w:b/>
                <w:sz w:val="20"/>
                <w:szCs w:val="20"/>
              </w:rPr>
              <w:t xml:space="preserve">erá </w:t>
            </w:r>
            <w:r>
              <w:rPr>
                <w:rFonts w:ascii="Tahoma" w:hAnsi="Tahoma" w:cs="Tahoma"/>
                <w:b/>
                <w:sz w:val="20"/>
                <w:szCs w:val="20"/>
              </w:rPr>
              <w:t>de</w:t>
            </w:r>
            <w:r w:rsidRPr="00CD6B97">
              <w:rPr>
                <w:rFonts w:ascii="Tahoma" w:hAnsi="Tahoma" w:cs="Tahoma"/>
                <w:b/>
                <w:sz w:val="20"/>
                <w:szCs w:val="20"/>
              </w:rPr>
              <w:t xml:space="preserve"> </w:t>
            </w:r>
            <w:r w:rsidR="00ED6732">
              <w:rPr>
                <w:rFonts w:ascii="Tahoma" w:hAnsi="Tahoma" w:cs="Tahoma"/>
                <w:b/>
                <w:sz w:val="20"/>
                <w:szCs w:val="20"/>
              </w:rPr>
              <w:t xml:space="preserve">05 </w:t>
            </w:r>
            <w:r w:rsidRPr="00CD6B97">
              <w:rPr>
                <w:rFonts w:ascii="Tahoma" w:hAnsi="Tahoma" w:cs="Tahoma"/>
                <w:b/>
                <w:sz w:val="20"/>
                <w:szCs w:val="20"/>
              </w:rPr>
              <w:t>%</w:t>
            </w:r>
            <w:r>
              <w:rPr>
                <w:rFonts w:ascii="Tahoma" w:hAnsi="Tahoma" w:cs="Tahoma"/>
                <w:b/>
                <w:sz w:val="20"/>
                <w:szCs w:val="20"/>
              </w:rPr>
              <w:t>.</w:t>
            </w:r>
            <w:r w:rsidRPr="00CD6B97">
              <w:rPr>
                <w:rFonts w:ascii="Tahoma" w:hAnsi="Tahoma" w:cs="Tahoma"/>
                <w:b/>
                <w:sz w:val="20"/>
                <w:szCs w:val="20"/>
              </w:rPr>
              <w:t xml:space="preserve"> </w:t>
            </w:r>
          </w:p>
          <w:p w:rsidR="00B7774E" w:rsidRDefault="00B7774E" w:rsidP="00B7774E">
            <w:pPr>
              <w:snapToGrid w:val="0"/>
              <w:spacing w:after="0" w:line="240" w:lineRule="auto"/>
              <w:jc w:val="center"/>
              <w:rPr>
                <w:rFonts w:ascii="Tahoma" w:hAnsi="Tahoma" w:cs="Tahoma"/>
                <w:b/>
                <w:sz w:val="20"/>
                <w:szCs w:val="20"/>
              </w:rPr>
            </w:pPr>
            <w:r>
              <w:rPr>
                <w:rFonts w:ascii="Tahoma" w:hAnsi="Tahoma" w:cs="Tahoma"/>
                <w:b/>
                <w:sz w:val="20"/>
                <w:szCs w:val="20"/>
              </w:rPr>
              <w:t xml:space="preserve">Será pago o valor da hora efetivamente trabalhada a quantia de </w:t>
            </w:r>
            <w:r w:rsidRPr="00CD6B97">
              <w:rPr>
                <w:rFonts w:ascii="Tahoma" w:hAnsi="Tahoma" w:cs="Tahoma"/>
                <w:b/>
                <w:sz w:val="20"/>
                <w:szCs w:val="20"/>
              </w:rPr>
              <w:t xml:space="preserve">R$ </w:t>
            </w:r>
            <w:r w:rsidR="00ED6732">
              <w:rPr>
                <w:rFonts w:ascii="Tahoma" w:hAnsi="Tahoma" w:cs="Tahoma"/>
                <w:b/>
                <w:sz w:val="20"/>
                <w:szCs w:val="20"/>
              </w:rPr>
              <w:t>60,00</w:t>
            </w:r>
            <w:r>
              <w:rPr>
                <w:rFonts w:ascii="Tahoma" w:hAnsi="Tahoma" w:cs="Tahoma"/>
                <w:b/>
                <w:sz w:val="20"/>
                <w:szCs w:val="20"/>
              </w:rPr>
              <w:t>.</w:t>
            </w:r>
          </w:p>
          <w:p w:rsidR="003661D6" w:rsidRPr="00D81DDC" w:rsidRDefault="00B7774E" w:rsidP="00B7774E">
            <w:pPr>
              <w:spacing w:after="0" w:line="240" w:lineRule="auto"/>
              <w:jc w:val="center"/>
              <w:rPr>
                <w:rFonts w:ascii="Tahoma" w:hAnsi="Tahoma" w:cs="Tahoma"/>
                <w:sz w:val="20"/>
                <w:szCs w:val="20"/>
              </w:rPr>
            </w:pPr>
            <w:r>
              <w:rPr>
                <w:rFonts w:ascii="Tahoma" w:hAnsi="Tahoma" w:cs="Tahoma"/>
                <w:b/>
                <w:sz w:val="20"/>
                <w:szCs w:val="20"/>
              </w:rPr>
              <w:t xml:space="preserve">Será pago pelo serviço de scanner a quantia de R$ </w:t>
            </w:r>
            <w:r w:rsidR="00ED6732">
              <w:rPr>
                <w:rFonts w:ascii="Tahoma" w:hAnsi="Tahoma" w:cs="Tahoma"/>
                <w:b/>
                <w:sz w:val="20"/>
                <w:szCs w:val="20"/>
              </w:rPr>
              <w:t>100,00</w:t>
            </w:r>
            <w:r>
              <w:rPr>
                <w:rFonts w:ascii="Tahoma" w:hAnsi="Tahoma" w:cs="Tahoma"/>
                <w:b/>
                <w:sz w:val="20"/>
                <w:szCs w:val="20"/>
              </w:rPr>
              <w:t>.</w:t>
            </w:r>
          </w:p>
        </w:tc>
      </w:tr>
      <w:tr w:rsidR="00D91C95" w:rsidRPr="00D81DDC" w:rsidTr="00D91C95">
        <w:tc>
          <w:tcPr>
            <w:tcW w:w="567" w:type="dxa"/>
            <w:vMerge w:val="restart"/>
            <w:tcBorders>
              <w:top w:val="single" w:sz="4" w:space="0" w:color="000000"/>
              <w:left w:val="single" w:sz="4" w:space="0" w:color="000000"/>
            </w:tcBorders>
            <w:shd w:val="clear" w:color="auto" w:fill="auto"/>
          </w:tcPr>
          <w:p w:rsidR="00D91C95" w:rsidRPr="00D81DDC" w:rsidRDefault="00D91C95" w:rsidP="00B7774E">
            <w:pPr>
              <w:snapToGrid w:val="0"/>
              <w:spacing w:after="0" w:line="240" w:lineRule="auto"/>
              <w:jc w:val="right"/>
              <w:rPr>
                <w:rFonts w:ascii="Tahoma" w:hAnsi="Tahoma" w:cs="Tahoma"/>
                <w:sz w:val="20"/>
                <w:szCs w:val="20"/>
              </w:rPr>
            </w:pPr>
          </w:p>
          <w:p w:rsidR="00D91C95" w:rsidRPr="00D81DDC" w:rsidRDefault="00D91C95" w:rsidP="00B7774E">
            <w:pPr>
              <w:spacing w:after="0" w:line="240" w:lineRule="auto"/>
              <w:jc w:val="right"/>
              <w:rPr>
                <w:rFonts w:ascii="Tahoma" w:hAnsi="Tahoma" w:cs="Tahoma"/>
                <w:sz w:val="20"/>
                <w:szCs w:val="20"/>
              </w:rPr>
            </w:pPr>
          </w:p>
          <w:p w:rsidR="00D91C95" w:rsidRPr="00D81DDC" w:rsidRDefault="00D91C95" w:rsidP="00B7774E">
            <w:pPr>
              <w:spacing w:after="0" w:line="240" w:lineRule="auto"/>
              <w:jc w:val="center"/>
            </w:pPr>
            <w:r w:rsidRPr="00D81DDC">
              <w:rPr>
                <w:rFonts w:ascii="Tahoma" w:hAnsi="Tahoma" w:cs="Tahoma"/>
                <w:sz w:val="20"/>
                <w:szCs w:val="20"/>
              </w:rPr>
              <w:t>28</w:t>
            </w:r>
          </w:p>
        </w:tc>
        <w:tc>
          <w:tcPr>
            <w:tcW w:w="709"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right"/>
            </w:pPr>
            <w:proofErr w:type="gramStart"/>
            <w:r w:rsidRPr="00D81DDC">
              <w:rPr>
                <w:rFonts w:ascii="Tahoma" w:hAnsi="Tahoma" w:cs="Tahoma"/>
                <w:sz w:val="20"/>
                <w:szCs w:val="20"/>
              </w:rPr>
              <w:t>1</w:t>
            </w:r>
            <w:proofErr w:type="gramEnd"/>
          </w:p>
        </w:tc>
        <w:tc>
          <w:tcPr>
            <w:tcW w:w="567"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center"/>
            </w:pPr>
            <w:r w:rsidRPr="00D81DDC">
              <w:rPr>
                <w:rFonts w:ascii="Tahoma" w:hAnsi="Tahoma" w:cs="Tahoma"/>
                <w:sz w:val="20"/>
                <w:szCs w:val="20"/>
              </w:rPr>
              <w:t>UN</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D91C95" w:rsidRPr="00D81DDC" w:rsidRDefault="00D91C95" w:rsidP="00B7774E">
            <w:pPr>
              <w:spacing w:after="0" w:line="240" w:lineRule="auto"/>
            </w:pPr>
            <w:r w:rsidRPr="00D81DDC">
              <w:rPr>
                <w:rFonts w:ascii="Tahoma" w:hAnsi="Tahoma" w:cs="Tahoma"/>
                <w:sz w:val="20"/>
                <w:szCs w:val="20"/>
              </w:rPr>
              <w:t>PEÇAS PARTE ELÉTRICA CAMINHÕES MARCA IVECO</w:t>
            </w:r>
          </w:p>
          <w:p w:rsidR="00D91C95" w:rsidRPr="00D81DDC" w:rsidRDefault="00D91C95" w:rsidP="00B7774E">
            <w:pPr>
              <w:spacing w:after="0" w:line="240" w:lineRule="auto"/>
            </w:pPr>
            <w:r w:rsidRPr="00D81DDC">
              <w:rPr>
                <w:rFonts w:ascii="Tahoma" w:hAnsi="Tahoma" w:cs="Tahoma"/>
                <w:sz w:val="20"/>
                <w:szCs w:val="20"/>
              </w:rPr>
              <w:t xml:space="preserve">Valor </w:t>
            </w:r>
            <w:r>
              <w:rPr>
                <w:rFonts w:ascii="Tahoma" w:hAnsi="Tahoma" w:cs="Tahoma"/>
                <w:sz w:val="20"/>
                <w:szCs w:val="20"/>
              </w:rPr>
              <w:t>estimado com peças</w:t>
            </w:r>
            <w:r w:rsidRPr="00D81DDC">
              <w:rPr>
                <w:rFonts w:ascii="Tahoma" w:hAnsi="Tahoma" w:cs="Tahoma"/>
                <w:sz w:val="20"/>
                <w:szCs w:val="20"/>
              </w:rPr>
              <w:t>: 15.608,81</w:t>
            </w:r>
          </w:p>
        </w:tc>
        <w:tc>
          <w:tcPr>
            <w:tcW w:w="1276" w:type="dxa"/>
            <w:tcBorders>
              <w:top w:val="single" w:sz="4" w:space="0" w:color="000000"/>
              <w:left w:val="single" w:sz="4" w:space="0" w:color="000000"/>
              <w:bottom w:val="single" w:sz="4" w:space="0" w:color="000000"/>
              <w:right w:val="single" w:sz="4" w:space="0" w:color="000000"/>
            </w:tcBorders>
          </w:tcPr>
          <w:p w:rsidR="00D91C95" w:rsidRPr="00D81DDC" w:rsidRDefault="003D2101" w:rsidP="00BE657F">
            <w:pPr>
              <w:spacing w:after="0" w:line="240" w:lineRule="auto"/>
              <w:jc w:val="center"/>
              <w:rPr>
                <w:rFonts w:ascii="Tahoma" w:hAnsi="Tahoma" w:cs="Tahoma"/>
                <w:sz w:val="20"/>
                <w:szCs w:val="20"/>
              </w:rPr>
            </w:pPr>
            <w:r>
              <w:rPr>
                <w:rFonts w:ascii="Tahoma" w:hAnsi="Tahoma" w:cs="Tahoma"/>
                <w:sz w:val="20"/>
                <w:szCs w:val="20"/>
              </w:rPr>
              <w:t>05 %</w:t>
            </w:r>
          </w:p>
        </w:tc>
        <w:tc>
          <w:tcPr>
            <w:tcW w:w="1417"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r>
      <w:tr w:rsidR="00D91C95" w:rsidRPr="00D81DDC" w:rsidTr="00D91C95">
        <w:tc>
          <w:tcPr>
            <w:tcW w:w="567" w:type="dxa"/>
            <w:vMerge/>
            <w:tcBorders>
              <w:top w:val="single" w:sz="4" w:space="0" w:color="000000"/>
              <w:left w:val="single" w:sz="4" w:space="0" w:color="000000"/>
            </w:tcBorders>
            <w:shd w:val="clear" w:color="auto" w:fill="auto"/>
          </w:tcPr>
          <w:p w:rsidR="00D91C95" w:rsidRPr="00D81DDC" w:rsidRDefault="00D91C95" w:rsidP="00B7774E">
            <w:pPr>
              <w:snapToGrid w:val="0"/>
              <w:spacing w:after="0" w:line="240" w:lineRule="auto"/>
              <w:jc w:val="right"/>
              <w:rPr>
                <w:rFonts w:ascii="Tahoma" w:hAnsi="Tahoma" w:cs="Tahoma"/>
                <w:sz w:val="20"/>
                <w:szCs w:val="20"/>
              </w:rPr>
            </w:pPr>
          </w:p>
        </w:tc>
        <w:tc>
          <w:tcPr>
            <w:tcW w:w="709"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right"/>
            </w:pPr>
            <w:r w:rsidRPr="00D81DDC">
              <w:rPr>
                <w:rFonts w:ascii="Tahoma" w:hAnsi="Tahoma" w:cs="Tahoma"/>
                <w:sz w:val="20"/>
                <w:szCs w:val="20"/>
              </w:rPr>
              <w:t>87</w:t>
            </w:r>
          </w:p>
        </w:tc>
        <w:tc>
          <w:tcPr>
            <w:tcW w:w="567"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center"/>
            </w:pPr>
            <w:r w:rsidRPr="00D81DDC">
              <w:rPr>
                <w:rFonts w:ascii="Tahoma" w:hAnsi="Tahoma" w:cs="Tahoma"/>
                <w:sz w:val="20"/>
                <w:szCs w:val="20"/>
              </w:rPr>
              <w:t>H</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D91C95" w:rsidRPr="00D81DDC" w:rsidRDefault="00D91C95" w:rsidP="003661D6">
            <w:pPr>
              <w:spacing w:after="0" w:line="240" w:lineRule="auto"/>
            </w:pPr>
            <w:r w:rsidRPr="00D81DDC">
              <w:rPr>
                <w:rFonts w:ascii="Tahoma" w:hAnsi="Tahoma" w:cs="Tahoma"/>
                <w:sz w:val="20"/>
                <w:szCs w:val="20"/>
              </w:rPr>
              <w:t>SERVIÇOS PARTE ELÉTRICA DOS CAMINHÕES MARCA IVECO</w:t>
            </w:r>
          </w:p>
        </w:tc>
        <w:tc>
          <w:tcPr>
            <w:tcW w:w="1276"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417" w:type="dxa"/>
            <w:tcBorders>
              <w:top w:val="single" w:sz="4" w:space="0" w:color="000000"/>
              <w:left w:val="single" w:sz="4" w:space="0" w:color="000000"/>
              <w:bottom w:val="single" w:sz="4" w:space="0" w:color="000000"/>
              <w:right w:val="single" w:sz="4" w:space="0" w:color="000000"/>
            </w:tcBorders>
          </w:tcPr>
          <w:p w:rsidR="00D91C95" w:rsidRPr="00D81DDC" w:rsidRDefault="009759C7" w:rsidP="00BE657F">
            <w:pPr>
              <w:spacing w:after="0" w:line="240" w:lineRule="auto"/>
              <w:jc w:val="center"/>
              <w:rPr>
                <w:rFonts w:ascii="Tahoma" w:hAnsi="Tahoma" w:cs="Tahoma"/>
                <w:sz w:val="20"/>
                <w:szCs w:val="20"/>
              </w:rPr>
            </w:pPr>
            <w:r>
              <w:rPr>
                <w:rFonts w:ascii="Tahoma" w:hAnsi="Tahoma" w:cs="Tahoma"/>
                <w:sz w:val="20"/>
                <w:szCs w:val="20"/>
              </w:rPr>
              <w:t>R$ 60,00</w:t>
            </w:r>
          </w:p>
        </w:tc>
        <w:tc>
          <w:tcPr>
            <w:tcW w:w="1134"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r>
      <w:tr w:rsidR="00D91C95" w:rsidRPr="00D81DDC" w:rsidTr="00D91C95">
        <w:tc>
          <w:tcPr>
            <w:tcW w:w="567" w:type="dxa"/>
            <w:vMerge/>
            <w:tcBorders>
              <w:top w:val="single" w:sz="4" w:space="0" w:color="000000"/>
              <w:left w:val="single" w:sz="4" w:space="0" w:color="000000"/>
            </w:tcBorders>
            <w:shd w:val="clear" w:color="auto" w:fill="auto"/>
          </w:tcPr>
          <w:p w:rsidR="00D91C95" w:rsidRPr="00D81DDC" w:rsidRDefault="00D91C95" w:rsidP="00B7774E">
            <w:pPr>
              <w:snapToGrid w:val="0"/>
              <w:spacing w:after="0" w:line="240" w:lineRule="auto"/>
              <w:jc w:val="right"/>
              <w:rPr>
                <w:rFonts w:ascii="Tahoma" w:hAnsi="Tahoma" w:cs="Tahoma"/>
                <w:sz w:val="20"/>
                <w:szCs w:val="20"/>
              </w:rPr>
            </w:pPr>
          </w:p>
        </w:tc>
        <w:tc>
          <w:tcPr>
            <w:tcW w:w="709"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right"/>
            </w:pPr>
            <w:proofErr w:type="gramStart"/>
            <w:r w:rsidRPr="00D81DDC">
              <w:rPr>
                <w:rFonts w:ascii="Tahoma" w:hAnsi="Tahoma" w:cs="Tahoma"/>
                <w:sz w:val="20"/>
                <w:szCs w:val="20"/>
              </w:rPr>
              <w:t>6</w:t>
            </w:r>
            <w:proofErr w:type="gramEnd"/>
          </w:p>
        </w:tc>
        <w:tc>
          <w:tcPr>
            <w:tcW w:w="567"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center"/>
            </w:pPr>
            <w:r w:rsidRPr="00D81DDC">
              <w:rPr>
                <w:rFonts w:ascii="Tahoma" w:hAnsi="Tahoma" w:cs="Tahoma"/>
                <w:sz w:val="20"/>
                <w:szCs w:val="20"/>
              </w:rPr>
              <w:t>UN</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D91C95" w:rsidRPr="00D81DDC" w:rsidRDefault="00D91C95" w:rsidP="003661D6">
            <w:pPr>
              <w:spacing w:after="0" w:line="240" w:lineRule="auto"/>
            </w:pPr>
            <w:r w:rsidRPr="00D81DDC">
              <w:rPr>
                <w:rFonts w:ascii="Tahoma" w:hAnsi="Tahoma" w:cs="Tahoma"/>
                <w:sz w:val="20"/>
                <w:szCs w:val="20"/>
              </w:rPr>
              <w:t>SERVIÇO DE SCANNER AUTOMOTIVO CAMINHÕES MARCA IVECO</w:t>
            </w:r>
          </w:p>
        </w:tc>
        <w:tc>
          <w:tcPr>
            <w:tcW w:w="1276"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417"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134" w:type="dxa"/>
            <w:tcBorders>
              <w:top w:val="single" w:sz="4" w:space="0" w:color="000000"/>
              <w:left w:val="single" w:sz="4" w:space="0" w:color="000000"/>
              <w:bottom w:val="single" w:sz="4" w:space="0" w:color="000000"/>
              <w:right w:val="single" w:sz="4" w:space="0" w:color="000000"/>
            </w:tcBorders>
          </w:tcPr>
          <w:p w:rsidR="00D91C95" w:rsidRPr="00D81DDC" w:rsidRDefault="009759C7" w:rsidP="00BE657F">
            <w:pPr>
              <w:spacing w:after="0" w:line="240" w:lineRule="auto"/>
              <w:jc w:val="center"/>
              <w:rPr>
                <w:rFonts w:ascii="Tahoma" w:hAnsi="Tahoma" w:cs="Tahoma"/>
                <w:sz w:val="20"/>
                <w:szCs w:val="20"/>
              </w:rPr>
            </w:pPr>
            <w:r>
              <w:rPr>
                <w:rFonts w:ascii="Tahoma" w:hAnsi="Tahoma" w:cs="Tahoma"/>
                <w:sz w:val="20"/>
                <w:szCs w:val="20"/>
              </w:rPr>
              <w:t>R$ 100,00</w:t>
            </w:r>
          </w:p>
        </w:tc>
        <w:tc>
          <w:tcPr>
            <w:tcW w:w="1559"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r>
      <w:tr w:rsidR="003661D6" w:rsidRPr="00D81DDC" w:rsidTr="00B7774E">
        <w:tc>
          <w:tcPr>
            <w:tcW w:w="10206" w:type="dxa"/>
            <w:gridSpan w:val="8"/>
            <w:tcBorders>
              <w:left w:val="single" w:sz="4" w:space="0" w:color="000000"/>
              <w:bottom w:val="single" w:sz="4" w:space="0" w:color="000000"/>
              <w:right w:val="single" w:sz="4" w:space="0" w:color="000000"/>
            </w:tcBorders>
            <w:shd w:val="clear" w:color="auto" w:fill="auto"/>
          </w:tcPr>
          <w:p w:rsidR="00B7774E" w:rsidRDefault="00B7774E" w:rsidP="00B7774E">
            <w:pPr>
              <w:snapToGrid w:val="0"/>
              <w:spacing w:after="0" w:line="240" w:lineRule="auto"/>
              <w:jc w:val="center"/>
              <w:rPr>
                <w:rFonts w:ascii="Tahoma" w:hAnsi="Tahoma" w:cs="Tahoma"/>
                <w:b/>
                <w:sz w:val="20"/>
                <w:szCs w:val="20"/>
              </w:rPr>
            </w:pPr>
            <w:r>
              <w:rPr>
                <w:rFonts w:ascii="Tahoma" w:hAnsi="Tahoma" w:cs="Tahoma"/>
                <w:b/>
                <w:sz w:val="20"/>
                <w:szCs w:val="20"/>
              </w:rPr>
              <w:t>Fica registrado que a porcentagem de desconto sobre as peças s</w:t>
            </w:r>
            <w:r w:rsidRPr="00CD6B97">
              <w:rPr>
                <w:rFonts w:ascii="Tahoma" w:hAnsi="Tahoma" w:cs="Tahoma"/>
                <w:b/>
                <w:sz w:val="20"/>
                <w:szCs w:val="20"/>
              </w:rPr>
              <w:t xml:space="preserve">erá </w:t>
            </w:r>
            <w:r>
              <w:rPr>
                <w:rFonts w:ascii="Tahoma" w:hAnsi="Tahoma" w:cs="Tahoma"/>
                <w:b/>
                <w:sz w:val="20"/>
                <w:szCs w:val="20"/>
              </w:rPr>
              <w:t>de</w:t>
            </w:r>
            <w:r w:rsidRPr="00CD6B97">
              <w:rPr>
                <w:rFonts w:ascii="Tahoma" w:hAnsi="Tahoma" w:cs="Tahoma"/>
                <w:b/>
                <w:sz w:val="20"/>
                <w:szCs w:val="20"/>
              </w:rPr>
              <w:t xml:space="preserve"> </w:t>
            </w:r>
            <w:r w:rsidR="00ED6732">
              <w:rPr>
                <w:rFonts w:ascii="Tahoma" w:hAnsi="Tahoma" w:cs="Tahoma"/>
                <w:b/>
                <w:sz w:val="20"/>
                <w:szCs w:val="20"/>
              </w:rPr>
              <w:t xml:space="preserve">05 </w:t>
            </w:r>
            <w:r w:rsidRPr="00CD6B97">
              <w:rPr>
                <w:rFonts w:ascii="Tahoma" w:hAnsi="Tahoma" w:cs="Tahoma"/>
                <w:b/>
                <w:sz w:val="20"/>
                <w:szCs w:val="20"/>
              </w:rPr>
              <w:t>%</w:t>
            </w:r>
            <w:r>
              <w:rPr>
                <w:rFonts w:ascii="Tahoma" w:hAnsi="Tahoma" w:cs="Tahoma"/>
                <w:b/>
                <w:sz w:val="20"/>
                <w:szCs w:val="20"/>
              </w:rPr>
              <w:t>.</w:t>
            </w:r>
            <w:r w:rsidRPr="00CD6B97">
              <w:rPr>
                <w:rFonts w:ascii="Tahoma" w:hAnsi="Tahoma" w:cs="Tahoma"/>
                <w:b/>
                <w:sz w:val="20"/>
                <w:szCs w:val="20"/>
              </w:rPr>
              <w:t xml:space="preserve"> </w:t>
            </w:r>
          </w:p>
          <w:p w:rsidR="00B7774E" w:rsidRDefault="00B7774E" w:rsidP="00B7774E">
            <w:pPr>
              <w:snapToGrid w:val="0"/>
              <w:spacing w:after="0" w:line="240" w:lineRule="auto"/>
              <w:jc w:val="center"/>
              <w:rPr>
                <w:rFonts w:ascii="Tahoma" w:hAnsi="Tahoma" w:cs="Tahoma"/>
                <w:b/>
                <w:sz w:val="20"/>
                <w:szCs w:val="20"/>
              </w:rPr>
            </w:pPr>
            <w:r>
              <w:rPr>
                <w:rFonts w:ascii="Tahoma" w:hAnsi="Tahoma" w:cs="Tahoma"/>
                <w:b/>
                <w:sz w:val="20"/>
                <w:szCs w:val="20"/>
              </w:rPr>
              <w:t xml:space="preserve">Será pago o valor da hora efetivamente trabalhada a quantia de </w:t>
            </w:r>
            <w:r w:rsidRPr="00CD6B97">
              <w:rPr>
                <w:rFonts w:ascii="Tahoma" w:hAnsi="Tahoma" w:cs="Tahoma"/>
                <w:b/>
                <w:sz w:val="20"/>
                <w:szCs w:val="20"/>
              </w:rPr>
              <w:t xml:space="preserve">R$ </w:t>
            </w:r>
            <w:r w:rsidR="00ED6732">
              <w:rPr>
                <w:rFonts w:ascii="Tahoma" w:hAnsi="Tahoma" w:cs="Tahoma"/>
                <w:b/>
                <w:sz w:val="20"/>
                <w:szCs w:val="20"/>
              </w:rPr>
              <w:t>60,00</w:t>
            </w:r>
            <w:r>
              <w:rPr>
                <w:rFonts w:ascii="Tahoma" w:hAnsi="Tahoma" w:cs="Tahoma"/>
                <w:b/>
                <w:sz w:val="20"/>
                <w:szCs w:val="20"/>
              </w:rPr>
              <w:t>.</w:t>
            </w:r>
          </w:p>
          <w:p w:rsidR="003661D6" w:rsidRPr="00D81DDC" w:rsidRDefault="00B7774E" w:rsidP="00B7774E">
            <w:pPr>
              <w:snapToGrid w:val="0"/>
              <w:spacing w:after="0" w:line="240" w:lineRule="auto"/>
              <w:jc w:val="center"/>
              <w:rPr>
                <w:rFonts w:ascii="Tahoma" w:hAnsi="Tahoma" w:cs="Tahoma"/>
                <w:sz w:val="20"/>
                <w:szCs w:val="20"/>
              </w:rPr>
            </w:pPr>
            <w:r>
              <w:rPr>
                <w:rFonts w:ascii="Tahoma" w:hAnsi="Tahoma" w:cs="Tahoma"/>
                <w:b/>
                <w:sz w:val="20"/>
                <w:szCs w:val="20"/>
              </w:rPr>
              <w:t xml:space="preserve">Será pago pelo serviço de scanner a quantia de R$ </w:t>
            </w:r>
            <w:r w:rsidR="00ED6732">
              <w:rPr>
                <w:rFonts w:ascii="Tahoma" w:hAnsi="Tahoma" w:cs="Tahoma"/>
                <w:b/>
                <w:sz w:val="20"/>
                <w:szCs w:val="20"/>
              </w:rPr>
              <w:t>100,00</w:t>
            </w:r>
            <w:r>
              <w:rPr>
                <w:rFonts w:ascii="Tahoma" w:hAnsi="Tahoma" w:cs="Tahoma"/>
                <w:b/>
                <w:sz w:val="20"/>
                <w:szCs w:val="20"/>
              </w:rPr>
              <w:t>.</w:t>
            </w:r>
          </w:p>
        </w:tc>
      </w:tr>
      <w:tr w:rsidR="00D91C95" w:rsidRPr="00D81DDC" w:rsidTr="00D91C95">
        <w:tc>
          <w:tcPr>
            <w:tcW w:w="567" w:type="dxa"/>
            <w:vMerge w:val="restart"/>
            <w:tcBorders>
              <w:top w:val="single" w:sz="4" w:space="0" w:color="000000"/>
              <w:left w:val="single" w:sz="4" w:space="0" w:color="000000"/>
            </w:tcBorders>
            <w:shd w:val="clear" w:color="auto" w:fill="auto"/>
          </w:tcPr>
          <w:p w:rsidR="00D91C95" w:rsidRPr="00D81DDC" w:rsidRDefault="00D91C95" w:rsidP="00B7774E">
            <w:pPr>
              <w:snapToGrid w:val="0"/>
              <w:spacing w:after="0" w:line="240" w:lineRule="auto"/>
              <w:jc w:val="right"/>
              <w:rPr>
                <w:rFonts w:ascii="Tahoma" w:hAnsi="Tahoma" w:cs="Tahoma"/>
                <w:sz w:val="20"/>
                <w:szCs w:val="20"/>
              </w:rPr>
            </w:pPr>
          </w:p>
          <w:p w:rsidR="00D91C95" w:rsidRPr="00D81DDC" w:rsidRDefault="00D91C95" w:rsidP="00B7774E">
            <w:pPr>
              <w:spacing w:after="0" w:line="240" w:lineRule="auto"/>
              <w:jc w:val="right"/>
              <w:rPr>
                <w:rFonts w:ascii="Tahoma" w:hAnsi="Tahoma" w:cs="Tahoma"/>
                <w:sz w:val="20"/>
                <w:szCs w:val="20"/>
              </w:rPr>
            </w:pPr>
          </w:p>
          <w:p w:rsidR="00D91C95" w:rsidRPr="00D81DDC" w:rsidRDefault="00D91C95" w:rsidP="00B7774E">
            <w:pPr>
              <w:spacing w:after="0" w:line="240" w:lineRule="auto"/>
              <w:jc w:val="center"/>
            </w:pPr>
            <w:r w:rsidRPr="00D81DDC">
              <w:rPr>
                <w:rFonts w:ascii="Tahoma" w:hAnsi="Tahoma" w:cs="Tahoma"/>
                <w:sz w:val="20"/>
                <w:szCs w:val="20"/>
              </w:rPr>
              <w:t>30</w:t>
            </w:r>
          </w:p>
        </w:tc>
        <w:tc>
          <w:tcPr>
            <w:tcW w:w="709"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right"/>
            </w:pPr>
            <w:proofErr w:type="gramStart"/>
            <w:r w:rsidRPr="00D81DDC">
              <w:rPr>
                <w:rFonts w:ascii="Tahoma" w:hAnsi="Tahoma" w:cs="Tahoma"/>
                <w:sz w:val="20"/>
                <w:szCs w:val="20"/>
              </w:rPr>
              <w:t>1</w:t>
            </w:r>
            <w:proofErr w:type="gramEnd"/>
          </w:p>
        </w:tc>
        <w:tc>
          <w:tcPr>
            <w:tcW w:w="567"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center"/>
            </w:pPr>
            <w:r w:rsidRPr="00D81DDC">
              <w:rPr>
                <w:rFonts w:ascii="Tahoma" w:hAnsi="Tahoma" w:cs="Tahoma"/>
                <w:sz w:val="20"/>
                <w:szCs w:val="20"/>
              </w:rPr>
              <w:t>UN</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D91C95" w:rsidRPr="00D81DDC" w:rsidRDefault="00D91C95" w:rsidP="00B7774E">
            <w:pPr>
              <w:spacing w:after="0" w:line="240" w:lineRule="auto"/>
            </w:pPr>
            <w:r w:rsidRPr="00D81DDC">
              <w:rPr>
                <w:rFonts w:ascii="Tahoma" w:hAnsi="Tahoma" w:cs="Tahoma"/>
                <w:sz w:val="20"/>
                <w:szCs w:val="20"/>
              </w:rPr>
              <w:t>PEÇAS PARTE ELÉTRICA CAMINHÕES MARCA FORD</w:t>
            </w:r>
          </w:p>
          <w:p w:rsidR="00D91C95" w:rsidRPr="00D81DDC" w:rsidRDefault="00D91C95" w:rsidP="00B7774E">
            <w:pPr>
              <w:spacing w:after="0" w:line="240" w:lineRule="auto"/>
            </w:pPr>
            <w:r w:rsidRPr="00D81DDC">
              <w:rPr>
                <w:rFonts w:ascii="Tahoma" w:hAnsi="Tahoma" w:cs="Tahoma"/>
                <w:sz w:val="20"/>
                <w:szCs w:val="20"/>
              </w:rPr>
              <w:t xml:space="preserve">Valor </w:t>
            </w:r>
            <w:r>
              <w:rPr>
                <w:rFonts w:ascii="Tahoma" w:hAnsi="Tahoma" w:cs="Tahoma"/>
                <w:sz w:val="20"/>
                <w:szCs w:val="20"/>
              </w:rPr>
              <w:t>estimado com peças</w:t>
            </w:r>
            <w:r w:rsidRPr="00D81DDC">
              <w:rPr>
                <w:rFonts w:ascii="Tahoma" w:hAnsi="Tahoma" w:cs="Tahoma"/>
                <w:sz w:val="20"/>
                <w:szCs w:val="20"/>
              </w:rPr>
              <w:t>: 38.201,82</w:t>
            </w:r>
          </w:p>
        </w:tc>
        <w:tc>
          <w:tcPr>
            <w:tcW w:w="1276" w:type="dxa"/>
            <w:tcBorders>
              <w:top w:val="single" w:sz="4" w:space="0" w:color="000000"/>
              <w:left w:val="single" w:sz="4" w:space="0" w:color="000000"/>
              <w:bottom w:val="single" w:sz="4" w:space="0" w:color="000000"/>
              <w:right w:val="single" w:sz="4" w:space="0" w:color="000000"/>
            </w:tcBorders>
          </w:tcPr>
          <w:p w:rsidR="00D91C95" w:rsidRPr="00D81DDC" w:rsidRDefault="00713B02" w:rsidP="00BE657F">
            <w:pPr>
              <w:spacing w:after="0" w:line="240" w:lineRule="auto"/>
              <w:jc w:val="center"/>
              <w:rPr>
                <w:rFonts w:ascii="Tahoma" w:hAnsi="Tahoma" w:cs="Tahoma"/>
                <w:sz w:val="20"/>
                <w:szCs w:val="20"/>
              </w:rPr>
            </w:pPr>
            <w:r>
              <w:rPr>
                <w:rFonts w:ascii="Tahoma" w:hAnsi="Tahoma" w:cs="Tahoma"/>
                <w:sz w:val="20"/>
                <w:szCs w:val="20"/>
              </w:rPr>
              <w:t>05 %</w:t>
            </w:r>
          </w:p>
        </w:tc>
        <w:tc>
          <w:tcPr>
            <w:tcW w:w="1417"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r>
      <w:tr w:rsidR="00D91C95" w:rsidRPr="00D81DDC" w:rsidTr="00D91C95">
        <w:tc>
          <w:tcPr>
            <w:tcW w:w="567" w:type="dxa"/>
            <w:vMerge/>
            <w:tcBorders>
              <w:top w:val="single" w:sz="4" w:space="0" w:color="000000"/>
              <w:left w:val="single" w:sz="4" w:space="0" w:color="000000"/>
            </w:tcBorders>
            <w:shd w:val="clear" w:color="auto" w:fill="auto"/>
          </w:tcPr>
          <w:p w:rsidR="00D91C95" w:rsidRPr="00D81DDC" w:rsidRDefault="00D91C95" w:rsidP="00B7774E">
            <w:pPr>
              <w:snapToGrid w:val="0"/>
              <w:spacing w:after="0" w:line="240" w:lineRule="auto"/>
              <w:jc w:val="right"/>
              <w:rPr>
                <w:rFonts w:ascii="Tahoma" w:hAnsi="Tahoma" w:cs="Tahoma"/>
                <w:sz w:val="20"/>
                <w:szCs w:val="20"/>
              </w:rPr>
            </w:pPr>
          </w:p>
        </w:tc>
        <w:tc>
          <w:tcPr>
            <w:tcW w:w="709"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right"/>
            </w:pPr>
            <w:r w:rsidRPr="00D81DDC">
              <w:rPr>
                <w:rFonts w:ascii="Tahoma" w:hAnsi="Tahoma" w:cs="Tahoma"/>
                <w:sz w:val="20"/>
                <w:szCs w:val="20"/>
              </w:rPr>
              <w:t>211</w:t>
            </w:r>
          </w:p>
        </w:tc>
        <w:tc>
          <w:tcPr>
            <w:tcW w:w="567"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center"/>
            </w:pPr>
            <w:r w:rsidRPr="00D81DDC">
              <w:rPr>
                <w:rFonts w:ascii="Tahoma" w:hAnsi="Tahoma" w:cs="Tahoma"/>
                <w:sz w:val="20"/>
                <w:szCs w:val="20"/>
              </w:rPr>
              <w:t>H</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D91C95" w:rsidRPr="00D81DDC" w:rsidRDefault="00D91C95" w:rsidP="003661D6">
            <w:pPr>
              <w:spacing w:after="0" w:line="240" w:lineRule="auto"/>
            </w:pPr>
            <w:r w:rsidRPr="00D81DDC">
              <w:rPr>
                <w:rFonts w:ascii="Tahoma" w:hAnsi="Tahoma" w:cs="Tahoma"/>
                <w:sz w:val="20"/>
                <w:szCs w:val="20"/>
              </w:rPr>
              <w:t>SERVIÇOS DE PARTE ELÉTRICA CAMINHÕES MARCA FORD</w:t>
            </w:r>
          </w:p>
        </w:tc>
        <w:tc>
          <w:tcPr>
            <w:tcW w:w="1276"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417" w:type="dxa"/>
            <w:tcBorders>
              <w:top w:val="single" w:sz="4" w:space="0" w:color="000000"/>
              <w:left w:val="single" w:sz="4" w:space="0" w:color="000000"/>
              <w:bottom w:val="single" w:sz="4" w:space="0" w:color="000000"/>
              <w:right w:val="single" w:sz="4" w:space="0" w:color="000000"/>
            </w:tcBorders>
          </w:tcPr>
          <w:p w:rsidR="00D91C95" w:rsidRPr="00D81DDC" w:rsidRDefault="009759C7" w:rsidP="00BE657F">
            <w:pPr>
              <w:spacing w:after="0" w:line="240" w:lineRule="auto"/>
              <w:jc w:val="center"/>
              <w:rPr>
                <w:rFonts w:ascii="Tahoma" w:hAnsi="Tahoma" w:cs="Tahoma"/>
                <w:sz w:val="20"/>
                <w:szCs w:val="20"/>
              </w:rPr>
            </w:pPr>
            <w:r>
              <w:rPr>
                <w:rFonts w:ascii="Tahoma" w:hAnsi="Tahoma" w:cs="Tahoma"/>
                <w:sz w:val="20"/>
                <w:szCs w:val="20"/>
              </w:rPr>
              <w:t>R$ 60,00</w:t>
            </w:r>
          </w:p>
        </w:tc>
        <w:tc>
          <w:tcPr>
            <w:tcW w:w="1134"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r>
      <w:tr w:rsidR="00D91C95" w:rsidRPr="00D81DDC" w:rsidTr="00D91C95">
        <w:tc>
          <w:tcPr>
            <w:tcW w:w="567" w:type="dxa"/>
            <w:vMerge/>
            <w:tcBorders>
              <w:top w:val="single" w:sz="4" w:space="0" w:color="000000"/>
              <w:left w:val="single" w:sz="4" w:space="0" w:color="000000"/>
            </w:tcBorders>
            <w:shd w:val="clear" w:color="auto" w:fill="auto"/>
          </w:tcPr>
          <w:p w:rsidR="00D91C95" w:rsidRPr="00D81DDC" w:rsidRDefault="00D91C95" w:rsidP="00B7774E">
            <w:pPr>
              <w:snapToGrid w:val="0"/>
              <w:spacing w:after="0" w:line="240" w:lineRule="auto"/>
              <w:jc w:val="right"/>
              <w:rPr>
                <w:rFonts w:ascii="Tahoma" w:hAnsi="Tahoma" w:cs="Tahoma"/>
                <w:sz w:val="20"/>
                <w:szCs w:val="20"/>
              </w:rPr>
            </w:pPr>
          </w:p>
        </w:tc>
        <w:tc>
          <w:tcPr>
            <w:tcW w:w="709"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right"/>
            </w:pPr>
            <w:r w:rsidRPr="00D81DDC">
              <w:rPr>
                <w:rFonts w:ascii="Tahoma" w:hAnsi="Tahoma" w:cs="Tahoma"/>
                <w:sz w:val="20"/>
                <w:szCs w:val="20"/>
              </w:rPr>
              <w:t>18</w:t>
            </w:r>
          </w:p>
        </w:tc>
        <w:tc>
          <w:tcPr>
            <w:tcW w:w="567"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center"/>
            </w:pPr>
            <w:r w:rsidRPr="00D81DDC">
              <w:rPr>
                <w:rFonts w:ascii="Tahoma" w:hAnsi="Tahoma" w:cs="Tahoma"/>
                <w:sz w:val="20"/>
                <w:szCs w:val="20"/>
              </w:rPr>
              <w:t>UN</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D91C95" w:rsidRPr="00D81DDC" w:rsidRDefault="00D91C95" w:rsidP="003661D6">
            <w:pPr>
              <w:spacing w:after="0" w:line="240" w:lineRule="auto"/>
            </w:pPr>
            <w:r w:rsidRPr="00D81DDC">
              <w:rPr>
                <w:rFonts w:ascii="Tahoma" w:hAnsi="Tahoma" w:cs="Tahoma"/>
                <w:sz w:val="20"/>
                <w:szCs w:val="20"/>
              </w:rPr>
              <w:t>SERVIÇOS DE ESCANNER AUTOMOTIVO CAMINHÕES MARCA FORD</w:t>
            </w:r>
          </w:p>
        </w:tc>
        <w:tc>
          <w:tcPr>
            <w:tcW w:w="1276"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417"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134" w:type="dxa"/>
            <w:tcBorders>
              <w:top w:val="single" w:sz="4" w:space="0" w:color="000000"/>
              <w:left w:val="single" w:sz="4" w:space="0" w:color="000000"/>
              <w:bottom w:val="single" w:sz="4" w:space="0" w:color="000000"/>
              <w:right w:val="single" w:sz="4" w:space="0" w:color="000000"/>
            </w:tcBorders>
          </w:tcPr>
          <w:p w:rsidR="00D91C95" w:rsidRPr="00D81DDC" w:rsidRDefault="009759C7" w:rsidP="00BE657F">
            <w:pPr>
              <w:spacing w:after="0" w:line="240" w:lineRule="auto"/>
              <w:jc w:val="center"/>
              <w:rPr>
                <w:rFonts w:ascii="Tahoma" w:hAnsi="Tahoma" w:cs="Tahoma"/>
                <w:sz w:val="20"/>
                <w:szCs w:val="20"/>
              </w:rPr>
            </w:pPr>
            <w:r>
              <w:rPr>
                <w:rFonts w:ascii="Tahoma" w:hAnsi="Tahoma" w:cs="Tahoma"/>
                <w:sz w:val="20"/>
                <w:szCs w:val="20"/>
              </w:rPr>
              <w:t>R$ 170,00</w:t>
            </w:r>
          </w:p>
        </w:tc>
        <w:tc>
          <w:tcPr>
            <w:tcW w:w="1559"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r>
      <w:tr w:rsidR="003661D6" w:rsidRPr="00D81DDC" w:rsidTr="00B7774E">
        <w:tc>
          <w:tcPr>
            <w:tcW w:w="10206" w:type="dxa"/>
            <w:gridSpan w:val="8"/>
            <w:tcBorders>
              <w:left w:val="single" w:sz="4" w:space="0" w:color="000000"/>
              <w:bottom w:val="single" w:sz="4" w:space="0" w:color="000000"/>
              <w:right w:val="single" w:sz="4" w:space="0" w:color="000000"/>
            </w:tcBorders>
            <w:shd w:val="clear" w:color="auto" w:fill="auto"/>
          </w:tcPr>
          <w:p w:rsidR="00B7774E" w:rsidRDefault="00B7774E" w:rsidP="00B7774E">
            <w:pPr>
              <w:snapToGrid w:val="0"/>
              <w:spacing w:after="0" w:line="240" w:lineRule="auto"/>
              <w:jc w:val="center"/>
              <w:rPr>
                <w:rFonts w:ascii="Tahoma" w:hAnsi="Tahoma" w:cs="Tahoma"/>
                <w:b/>
                <w:sz w:val="20"/>
                <w:szCs w:val="20"/>
              </w:rPr>
            </w:pPr>
            <w:r>
              <w:rPr>
                <w:rFonts w:ascii="Tahoma" w:hAnsi="Tahoma" w:cs="Tahoma"/>
                <w:b/>
                <w:sz w:val="20"/>
                <w:szCs w:val="20"/>
              </w:rPr>
              <w:t>Fica registrado que a porcentagem de desconto sobre as peças s</w:t>
            </w:r>
            <w:r w:rsidRPr="00CD6B97">
              <w:rPr>
                <w:rFonts w:ascii="Tahoma" w:hAnsi="Tahoma" w:cs="Tahoma"/>
                <w:b/>
                <w:sz w:val="20"/>
                <w:szCs w:val="20"/>
              </w:rPr>
              <w:t xml:space="preserve">erá </w:t>
            </w:r>
            <w:r>
              <w:rPr>
                <w:rFonts w:ascii="Tahoma" w:hAnsi="Tahoma" w:cs="Tahoma"/>
                <w:b/>
                <w:sz w:val="20"/>
                <w:szCs w:val="20"/>
              </w:rPr>
              <w:t>de</w:t>
            </w:r>
            <w:r w:rsidRPr="00CD6B97">
              <w:rPr>
                <w:rFonts w:ascii="Tahoma" w:hAnsi="Tahoma" w:cs="Tahoma"/>
                <w:b/>
                <w:sz w:val="20"/>
                <w:szCs w:val="20"/>
              </w:rPr>
              <w:t xml:space="preserve"> </w:t>
            </w:r>
            <w:r w:rsidR="00ED6732">
              <w:rPr>
                <w:rFonts w:ascii="Tahoma" w:hAnsi="Tahoma" w:cs="Tahoma"/>
                <w:b/>
                <w:sz w:val="20"/>
                <w:szCs w:val="20"/>
              </w:rPr>
              <w:t xml:space="preserve">05 </w:t>
            </w:r>
            <w:r w:rsidRPr="00CD6B97">
              <w:rPr>
                <w:rFonts w:ascii="Tahoma" w:hAnsi="Tahoma" w:cs="Tahoma"/>
                <w:b/>
                <w:sz w:val="20"/>
                <w:szCs w:val="20"/>
              </w:rPr>
              <w:t>%</w:t>
            </w:r>
            <w:r>
              <w:rPr>
                <w:rFonts w:ascii="Tahoma" w:hAnsi="Tahoma" w:cs="Tahoma"/>
                <w:b/>
                <w:sz w:val="20"/>
                <w:szCs w:val="20"/>
              </w:rPr>
              <w:t>.</w:t>
            </w:r>
            <w:r w:rsidRPr="00CD6B97">
              <w:rPr>
                <w:rFonts w:ascii="Tahoma" w:hAnsi="Tahoma" w:cs="Tahoma"/>
                <w:b/>
                <w:sz w:val="20"/>
                <w:szCs w:val="20"/>
              </w:rPr>
              <w:t xml:space="preserve"> </w:t>
            </w:r>
          </w:p>
          <w:p w:rsidR="00B7774E" w:rsidRDefault="00B7774E" w:rsidP="00B7774E">
            <w:pPr>
              <w:snapToGrid w:val="0"/>
              <w:spacing w:after="0" w:line="240" w:lineRule="auto"/>
              <w:jc w:val="center"/>
              <w:rPr>
                <w:rFonts w:ascii="Tahoma" w:hAnsi="Tahoma" w:cs="Tahoma"/>
                <w:b/>
                <w:sz w:val="20"/>
                <w:szCs w:val="20"/>
              </w:rPr>
            </w:pPr>
            <w:r>
              <w:rPr>
                <w:rFonts w:ascii="Tahoma" w:hAnsi="Tahoma" w:cs="Tahoma"/>
                <w:b/>
                <w:sz w:val="20"/>
                <w:szCs w:val="20"/>
              </w:rPr>
              <w:t xml:space="preserve">Será pago o valor da hora efetivamente trabalhada a quantia de </w:t>
            </w:r>
            <w:r w:rsidRPr="00CD6B97">
              <w:rPr>
                <w:rFonts w:ascii="Tahoma" w:hAnsi="Tahoma" w:cs="Tahoma"/>
                <w:b/>
                <w:sz w:val="20"/>
                <w:szCs w:val="20"/>
              </w:rPr>
              <w:t xml:space="preserve">R$ </w:t>
            </w:r>
            <w:r w:rsidR="00ED6732">
              <w:rPr>
                <w:rFonts w:ascii="Tahoma" w:hAnsi="Tahoma" w:cs="Tahoma"/>
                <w:b/>
                <w:sz w:val="20"/>
                <w:szCs w:val="20"/>
              </w:rPr>
              <w:t>60,00</w:t>
            </w:r>
            <w:r>
              <w:rPr>
                <w:rFonts w:ascii="Tahoma" w:hAnsi="Tahoma" w:cs="Tahoma"/>
                <w:b/>
                <w:sz w:val="20"/>
                <w:szCs w:val="20"/>
              </w:rPr>
              <w:t>.</w:t>
            </w:r>
          </w:p>
          <w:p w:rsidR="003661D6" w:rsidRPr="00D81DDC" w:rsidRDefault="00B7774E" w:rsidP="00B7774E">
            <w:pPr>
              <w:snapToGrid w:val="0"/>
              <w:spacing w:after="0" w:line="240" w:lineRule="auto"/>
              <w:jc w:val="center"/>
              <w:rPr>
                <w:rFonts w:ascii="Tahoma" w:hAnsi="Tahoma" w:cs="Tahoma"/>
                <w:sz w:val="20"/>
                <w:szCs w:val="20"/>
              </w:rPr>
            </w:pPr>
            <w:r>
              <w:rPr>
                <w:rFonts w:ascii="Tahoma" w:hAnsi="Tahoma" w:cs="Tahoma"/>
                <w:b/>
                <w:sz w:val="20"/>
                <w:szCs w:val="20"/>
              </w:rPr>
              <w:t xml:space="preserve">Será pago pelo serviço de scanner a quantia de R$ </w:t>
            </w:r>
            <w:r w:rsidR="00ED6732">
              <w:rPr>
                <w:rFonts w:ascii="Tahoma" w:hAnsi="Tahoma" w:cs="Tahoma"/>
                <w:b/>
                <w:sz w:val="20"/>
                <w:szCs w:val="20"/>
              </w:rPr>
              <w:t>170,00</w:t>
            </w:r>
            <w:r>
              <w:rPr>
                <w:rFonts w:ascii="Tahoma" w:hAnsi="Tahoma" w:cs="Tahoma"/>
                <w:b/>
                <w:sz w:val="20"/>
                <w:szCs w:val="20"/>
              </w:rPr>
              <w:t>.</w:t>
            </w:r>
          </w:p>
        </w:tc>
      </w:tr>
      <w:tr w:rsidR="00D91C95" w:rsidRPr="00D81DDC" w:rsidTr="00D91C95">
        <w:tc>
          <w:tcPr>
            <w:tcW w:w="567" w:type="dxa"/>
            <w:vMerge w:val="restart"/>
            <w:tcBorders>
              <w:top w:val="single" w:sz="4" w:space="0" w:color="000000"/>
              <w:left w:val="single" w:sz="4" w:space="0" w:color="000000"/>
            </w:tcBorders>
            <w:shd w:val="clear" w:color="auto" w:fill="auto"/>
          </w:tcPr>
          <w:p w:rsidR="00D91C95" w:rsidRPr="00D81DDC" w:rsidRDefault="00D91C95" w:rsidP="00B7774E">
            <w:pPr>
              <w:snapToGrid w:val="0"/>
              <w:spacing w:after="0" w:line="240" w:lineRule="auto"/>
              <w:jc w:val="right"/>
              <w:rPr>
                <w:rFonts w:ascii="Tahoma" w:hAnsi="Tahoma" w:cs="Tahoma"/>
                <w:sz w:val="20"/>
                <w:szCs w:val="20"/>
              </w:rPr>
            </w:pPr>
          </w:p>
          <w:p w:rsidR="00D91C95" w:rsidRPr="00D81DDC" w:rsidRDefault="00D91C95" w:rsidP="00B7774E">
            <w:pPr>
              <w:spacing w:after="0" w:line="240" w:lineRule="auto"/>
              <w:jc w:val="right"/>
              <w:rPr>
                <w:rFonts w:ascii="Tahoma" w:hAnsi="Tahoma" w:cs="Tahoma"/>
                <w:sz w:val="20"/>
                <w:szCs w:val="20"/>
              </w:rPr>
            </w:pPr>
          </w:p>
          <w:p w:rsidR="00D91C95" w:rsidRPr="00D81DDC" w:rsidRDefault="00D91C95" w:rsidP="00B7774E">
            <w:pPr>
              <w:spacing w:after="0" w:line="240" w:lineRule="auto"/>
              <w:jc w:val="center"/>
            </w:pPr>
            <w:r w:rsidRPr="00D81DDC">
              <w:rPr>
                <w:rFonts w:ascii="Tahoma" w:hAnsi="Tahoma" w:cs="Tahoma"/>
                <w:sz w:val="20"/>
                <w:szCs w:val="20"/>
              </w:rPr>
              <w:t>32</w:t>
            </w:r>
          </w:p>
        </w:tc>
        <w:tc>
          <w:tcPr>
            <w:tcW w:w="709"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right"/>
            </w:pPr>
            <w:proofErr w:type="gramStart"/>
            <w:r w:rsidRPr="00D81DDC">
              <w:rPr>
                <w:rFonts w:ascii="Tahoma" w:hAnsi="Tahoma" w:cs="Tahoma"/>
                <w:sz w:val="20"/>
                <w:szCs w:val="20"/>
              </w:rPr>
              <w:t>1</w:t>
            </w:r>
            <w:proofErr w:type="gramEnd"/>
          </w:p>
        </w:tc>
        <w:tc>
          <w:tcPr>
            <w:tcW w:w="567"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center"/>
            </w:pPr>
            <w:r w:rsidRPr="00D81DDC">
              <w:rPr>
                <w:rFonts w:ascii="Tahoma" w:hAnsi="Tahoma" w:cs="Tahoma"/>
                <w:sz w:val="20"/>
                <w:szCs w:val="20"/>
              </w:rPr>
              <w:t>UN</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D91C95" w:rsidRPr="00D81DDC" w:rsidRDefault="00D91C95" w:rsidP="00B7774E">
            <w:pPr>
              <w:spacing w:after="0" w:line="240" w:lineRule="auto"/>
            </w:pPr>
            <w:r w:rsidRPr="00D81DDC">
              <w:rPr>
                <w:rFonts w:ascii="Tahoma" w:hAnsi="Tahoma" w:cs="Tahoma"/>
                <w:sz w:val="20"/>
                <w:szCs w:val="20"/>
              </w:rPr>
              <w:t>PEÇAS DA PARTE ELÉTRICA DOS CAMINHÕES MARCA VOLSWAGEN</w:t>
            </w:r>
          </w:p>
          <w:p w:rsidR="00D91C95" w:rsidRPr="00D81DDC" w:rsidRDefault="00D91C95" w:rsidP="00B7774E">
            <w:pPr>
              <w:spacing w:after="0" w:line="240" w:lineRule="auto"/>
            </w:pPr>
            <w:r w:rsidRPr="00D81DDC">
              <w:rPr>
                <w:rFonts w:ascii="Tahoma" w:hAnsi="Tahoma" w:cs="Tahoma"/>
                <w:sz w:val="20"/>
                <w:szCs w:val="20"/>
              </w:rPr>
              <w:t xml:space="preserve">Valor </w:t>
            </w:r>
            <w:r>
              <w:rPr>
                <w:rFonts w:ascii="Tahoma" w:hAnsi="Tahoma" w:cs="Tahoma"/>
                <w:sz w:val="20"/>
                <w:szCs w:val="20"/>
              </w:rPr>
              <w:t>estimado com peças</w:t>
            </w:r>
            <w:r w:rsidRPr="00D81DDC">
              <w:rPr>
                <w:rFonts w:ascii="Tahoma" w:hAnsi="Tahoma" w:cs="Tahoma"/>
                <w:sz w:val="20"/>
                <w:szCs w:val="20"/>
              </w:rPr>
              <w:t>: 11.621,55</w:t>
            </w:r>
          </w:p>
        </w:tc>
        <w:tc>
          <w:tcPr>
            <w:tcW w:w="1276" w:type="dxa"/>
            <w:tcBorders>
              <w:top w:val="single" w:sz="4" w:space="0" w:color="000000"/>
              <w:left w:val="single" w:sz="4" w:space="0" w:color="000000"/>
              <w:bottom w:val="single" w:sz="4" w:space="0" w:color="000000"/>
              <w:right w:val="single" w:sz="4" w:space="0" w:color="000000"/>
            </w:tcBorders>
          </w:tcPr>
          <w:p w:rsidR="00D91C95" w:rsidRPr="00D81DDC" w:rsidRDefault="00713B02" w:rsidP="00BE657F">
            <w:pPr>
              <w:spacing w:after="0" w:line="240" w:lineRule="auto"/>
              <w:jc w:val="center"/>
              <w:rPr>
                <w:rFonts w:ascii="Tahoma" w:hAnsi="Tahoma" w:cs="Tahoma"/>
                <w:sz w:val="20"/>
                <w:szCs w:val="20"/>
              </w:rPr>
            </w:pPr>
            <w:r>
              <w:rPr>
                <w:rFonts w:ascii="Tahoma" w:hAnsi="Tahoma" w:cs="Tahoma"/>
                <w:sz w:val="20"/>
                <w:szCs w:val="20"/>
              </w:rPr>
              <w:t>05 %</w:t>
            </w:r>
          </w:p>
        </w:tc>
        <w:tc>
          <w:tcPr>
            <w:tcW w:w="1417"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r>
      <w:tr w:rsidR="00D91C95" w:rsidRPr="00D81DDC" w:rsidTr="00D91C95">
        <w:tc>
          <w:tcPr>
            <w:tcW w:w="567" w:type="dxa"/>
            <w:vMerge/>
            <w:tcBorders>
              <w:top w:val="single" w:sz="4" w:space="0" w:color="000000"/>
              <w:left w:val="single" w:sz="4" w:space="0" w:color="000000"/>
            </w:tcBorders>
            <w:shd w:val="clear" w:color="auto" w:fill="auto"/>
          </w:tcPr>
          <w:p w:rsidR="00D91C95" w:rsidRPr="00D81DDC" w:rsidRDefault="00D91C95" w:rsidP="00B7774E">
            <w:pPr>
              <w:snapToGrid w:val="0"/>
              <w:spacing w:after="0" w:line="240" w:lineRule="auto"/>
              <w:jc w:val="right"/>
              <w:rPr>
                <w:rFonts w:ascii="Tahoma" w:hAnsi="Tahoma" w:cs="Tahoma"/>
                <w:sz w:val="20"/>
                <w:szCs w:val="20"/>
              </w:rPr>
            </w:pPr>
          </w:p>
        </w:tc>
        <w:tc>
          <w:tcPr>
            <w:tcW w:w="709"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right"/>
            </w:pPr>
            <w:r w:rsidRPr="00D81DDC">
              <w:rPr>
                <w:rFonts w:ascii="Tahoma" w:hAnsi="Tahoma" w:cs="Tahoma"/>
                <w:sz w:val="20"/>
                <w:szCs w:val="20"/>
              </w:rPr>
              <w:t>52</w:t>
            </w:r>
          </w:p>
        </w:tc>
        <w:tc>
          <w:tcPr>
            <w:tcW w:w="567"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center"/>
            </w:pPr>
            <w:r w:rsidRPr="00D81DDC">
              <w:rPr>
                <w:rFonts w:ascii="Tahoma" w:hAnsi="Tahoma" w:cs="Tahoma"/>
                <w:sz w:val="20"/>
                <w:szCs w:val="20"/>
              </w:rPr>
              <w:t>H</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D91C95" w:rsidRPr="00D81DDC" w:rsidRDefault="00D91C95" w:rsidP="003661D6">
            <w:pPr>
              <w:spacing w:after="0" w:line="240" w:lineRule="auto"/>
            </w:pPr>
            <w:r w:rsidRPr="00D81DDC">
              <w:rPr>
                <w:rFonts w:ascii="Tahoma" w:hAnsi="Tahoma" w:cs="Tahoma"/>
                <w:sz w:val="20"/>
                <w:szCs w:val="20"/>
              </w:rPr>
              <w:t>SERVIÇOS DA PARTE ELÉTRICA DOS CAMINHÕES MARCA VOLKSWAGEN</w:t>
            </w:r>
          </w:p>
        </w:tc>
        <w:tc>
          <w:tcPr>
            <w:tcW w:w="1276"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417" w:type="dxa"/>
            <w:tcBorders>
              <w:top w:val="single" w:sz="4" w:space="0" w:color="000000"/>
              <w:left w:val="single" w:sz="4" w:space="0" w:color="000000"/>
              <w:bottom w:val="single" w:sz="4" w:space="0" w:color="000000"/>
              <w:right w:val="single" w:sz="4" w:space="0" w:color="000000"/>
            </w:tcBorders>
          </w:tcPr>
          <w:p w:rsidR="00D91C95" w:rsidRPr="00D81DDC" w:rsidRDefault="009759C7" w:rsidP="00BE657F">
            <w:pPr>
              <w:spacing w:after="0" w:line="240" w:lineRule="auto"/>
              <w:jc w:val="center"/>
              <w:rPr>
                <w:rFonts w:ascii="Tahoma" w:hAnsi="Tahoma" w:cs="Tahoma"/>
                <w:sz w:val="20"/>
                <w:szCs w:val="20"/>
              </w:rPr>
            </w:pPr>
            <w:r>
              <w:rPr>
                <w:rFonts w:ascii="Tahoma" w:hAnsi="Tahoma" w:cs="Tahoma"/>
                <w:sz w:val="20"/>
                <w:szCs w:val="20"/>
              </w:rPr>
              <w:t>R$ 60,00</w:t>
            </w:r>
          </w:p>
        </w:tc>
        <w:tc>
          <w:tcPr>
            <w:tcW w:w="1134"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r>
      <w:tr w:rsidR="00D91C95" w:rsidRPr="00D81DDC" w:rsidTr="00D91C95">
        <w:tc>
          <w:tcPr>
            <w:tcW w:w="567" w:type="dxa"/>
            <w:vMerge/>
            <w:tcBorders>
              <w:top w:val="single" w:sz="4" w:space="0" w:color="000000"/>
              <w:left w:val="single" w:sz="4" w:space="0" w:color="000000"/>
            </w:tcBorders>
            <w:shd w:val="clear" w:color="auto" w:fill="auto"/>
          </w:tcPr>
          <w:p w:rsidR="00D91C95" w:rsidRPr="00D81DDC" w:rsidRDefault="00D91C95" w:rsidP="00B7774E">
            <w:pPr>
              <w:snapToGrid w:val="0"/>
              <w:spacing w:after="0" w:line="240" w:lineRule="auto"/>
              <w:jc w:val="right"/>
              <w:rPr>
                <w:rFonts w:ascii="Tahoma" w:hAnsi="Tahoma" w:cs="Tahoma"/>
                <w:sz w:val="20"/>
                <w:szCs w:val="20"/>
              </w:rPr>
            </w:pPr>
          </w:p>
        </w:tc>
        <w:tc>
          <w:tcPr>
            <w:tcW w:w="709"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right"/>
            </w:pPr>
            <w:proofErr w:type="gramStart"/>
            <w:r w:rsidRPr="00D81DDC">
              <w:rPr>
                <w:rFonts w:ascii="Tahoma" w:hAnsi="Tahoma" w:cs="Tahoma"/>
                <w:sz w:val="20"/>
                <w:szCs w:val="20"/>
              </w:rPr>
              <w:t>9</w:t>
            </w:r>
            <w:proofErr w:type="gramEnd"/>
          </w:p>
        </w:tc>
        <w:tc>
          <w:tcPr>
            <w:tcW w:w="567"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center"/>
            </w:pPr>
            <w:r w:rsidRPr="00D81DDC">
              <w:rPr>
                <w:rFonts w:ascii="Tahoma" w:hAnsi="Tahoma" w:cs="Tahoma"/>
                <w:sz w:val="20"/>
                <w:szCs w:val="20"/>
              </w:rPr>
              <w:t>UN</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D91C95" w:rsidRPr="00D81DDC" w:rsidRDefault="00D91C95" w:rsidP="003661D6">
            <w:pPr>
              <w:spacing w:after="0" w:line="240" w:lineRule="auto"/>
            </w:pPr>
            <w:r w:rsidRPr="00D81DDC">
              <w:rPr>
                <w:rFonts w:ascii="Tahoma" w:hAnsi="Tahoma" w:cs="Tahoma"/>
                <w:sz w:val="20"/>
                <w:szCs w:val="20"/>
              </w:rPr>
              <w:t>SERVIÇOS DE SCANNER AUTOMOTIVO PARA CAMINHÕES MARCA VOLKSWAGEN</w:t>
            </w:r>
          </w:p>
        </w:tc>
        <w:tc>
          <w:tcPr>
            <w:tcW w:w="1276"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417"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134" w:type="dxa"/>
            <w:tcBorders>
              <w:top w:val="single" w:sz="4" w:space="0" w:color="000000"/>
              <w:left w:val="single" w:sz="4" w:space="0" w:color="000000"/>
              <w:bottom w:val="single" w:sz="4" w:space="0" w:color="000000"/>
              <w:right w:val="single" w:sz="4" w:space="0" w:color="000000"/>
            </w:tcBorders>
          </w:tcPr>
          <w:p w:rsidR="00D91C95" w:rsidRPr="00D81DDC" w:rsidRDefault="009759C7" w:rsidP="00BE657F">
            <w:pPr>
              <w:spacing w:after="0" w:line="240" w:lineRule="auto"/>
              <w:jc w:val="center"/>
              <w:rPr>
                <w:rFonts w:ascii="Tahoma" w:hAnsi="Tahoma" w:cs="Tahoma"/>
                <w:sz w:val="20"/>
                <w:szCs w:val="20"/>
              </w:rPr>
            </w:pPr>
            <w:r>
              <w:rPr>
                <w:rFonts w:ascii="Tahoma" w:hAnsi="Tahoma" w:cs="Tahoma"/>
                <w:sz w:val="20"/>
                <w:szCs w:val="20"/>
              </w:rPr>
              <w:t>R$ 100,00</w:t>
            </w:r>
          </w:p>
        </w:tc>
        <w:tc>
          <w:tcPr>
            <w:tcW w:w="1559"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r>
      <w:tr w:rsidR="003661D6" w:rsidRPr="00D81DDC" w:rsidTr="00B7774E">
        <w:tc>
          <w:tcPr>
            <w:tcW w:w="10206" w:type="dxa"/>
            <w:gridSpan w:val="8"/>
            <w:tcBorders>
              <w:left w:val="single" w:sz="4" w:space="0" w:color="000000"/>
              <w:bottom w:val="single" w:sz="4" w:space="0" w:color="000000"/>
              <w:right w:val="single" w:sz="4" w:space="0" w:color="000000"/>
            </w:tcBorders>
            <w:shd w:val="clear" w:color="auto" w:fill="auto"/>
          </w:tcPr>
          <w:p w:rsidR="00B7774E" w:rsidRDefault="00B7774E" w:rsidP="00B7774E">
            <w:pPr>
              <w:snapToGrid w:val="0"/>
              <w:spacing w:after="0" w:line="240" w:lineRule="auto"/>
              <w:jc w:val="center"/>
              <w:rPr>
                <w:rFonts w:ascii="Tahoma" w:hAnsi="Tahoma" w:cs="Tahoma"/>
                <w:b/>
                <w:sz w:val="20"/>
                <w:szCs w:val="20"/>
              </w:rPr>
            </w:pPr>
            <w:r>
              <w:rPr>
                <w:rFonts w:ascii="Tahoma" w:hAnsi="Tahoma" w:cs="Tahoma"/>
                <w:b/>
                <w:sz w:val="20"/>
                <w:szCs w:val="20"/>
              </w:rPr>
              <w:t>Fica registrado que a porcentagem de desconto sobre as peças s</w:t>
            </w:r>
            <w:r w:rsidRPr="00CD6B97">
              <w:rPr>
                <w:rFonts w:ascii="Tahoma" w:hAnsi="Tahoma" w:cs="Tahoma"/>
                <w:b/>
                <w:sz w:val="20"/>
                <w:szCs w:val="20"/>
              </w:rPr>
              <w:t xml:space="preserve">erá </w:t>
            </w:r>
            <w:r>
              <w:rPr>
                <w:rFonts w:ascii="Tahoma" w:hAnsi="Tahoma" w:cs="Tahoma"/>
                <w:b/>
                <w:sz w:val="20"/>
                <w:szCs w:val="20"/>
              </w:rPr>
              <w:t>de</w:t>
            </w:r>
            <w:r w:rsidRPr="00CD6B97">
              <w:rPr>
                <w:rFonts w:ascii="Tahoma" w:hAnsi="Tahoma" w:cs="Tahoma"/>
                <w:b/>
                <w:sz w:val="20"/>
                <w:szCs w:val="20"/>
              </w:rPr>
              <w:t xml:space="preserve"> </w:t>
            </w:r>
            <w:r w:rsidR="00ED6732">
              <w:rPr>
                <w:rFonts w:ascii="Tahoma" w:hAnsi="Tahoma" w:cs="Tahoma"/>
                <w:b/>
                <w:sz w:val="20"/>
                <w:szCs w:val="20"/>
              </w:rPr>
              <w:t xml:space="preserve">05 </w:t>
            </w:r>
            <w:r w:rsidRPr="00CD6B97">
              <w:rPr>
                <w:rFonts w:ascii="Tahoma" w:hAnsi="Tahoma" w:cs="Tahoma"/>
                <w:b/>
                <w:sz w:val="20"/>
                <w:szCs w:val="20"/>
              </w:rPr>
              <w:t>%</w:t>
            </w:r>
            <w:r>
              <w:rPr>
                <w:rFonts w:ascii="Tahoma" w:hAnsi="Tahoma" w:cs="Tahoma"/>
                <w:b/>
                <w:sz w:val="20"/>
                <w:szCs w:val="20"/>
              </w:rPr>
              <w:t>.</w:t>
            </w:r>
            <w:r w:rsidRPr="00CD6B97">
              <w:rPr>
                <w:rFonts w:ascii="Tahoma" w:hAnsi="Tahoma" w:cs="Tahoma"/>
                <w:b/>
                <w:sz w:val="20"/>
                <w:szCs w:val="20"/>
              </w:rPr>
              <w:t xml:space="preserve"> </w:t>
            </w:r>
          </w:p>
          <w:p w:rsidR="00B7774E" w:rsidRDefault="00B7774E" w:rsidP="00B7774E">
            <w:pPr>
              <w:snapToGrid w:val="0"/>
              <w:spacing w:after="0" w:line="240" w:lineRule="auto"/>
              <w:jc w:val="center"/>
              <w:rPr>
                <w:rFonts w:ascii="Tahoma" w:hAnsi="Tahoma" w:cs="Tahoma"/>
                <w:b/>
                <w:sz w:val="20"/>
                <w:szCs w:val="20"/>
              </w:rPr>
            </w:pPr>
            <w:r>
              <w:rPr>
                <w:rFonts w:ascii="Tahoma" w:hAnsi="Tahoma" w:cs="Tahoma"/>
                <w:b/>
                <w:sz w:val="20"/>
                <w:szCs w:val="20"/>
              </w:rPr>
              <w:t xml:space="preserve">Será pago o valor da hora efetivamente trabalhada a quantia de </w:t>
            </w:r>
            <w:r w:rsidRPr="00CD6B97">
              <w:rPr>
                <w:rFonts w:ascii="Tahoma" w:hAnsi="Tahoma" w:cs="Tahoma"/>
                <w:b/>
                <w:sz w:val="20"/>
                <w:szCs w:val="20"/>
              </w:rPr>
              <w:t xml:space="preserve">R$ </w:t>
            </w:r>
            <w:r w:rsidR="00ED6732">
              <w:rPr>
                <w:rFonts w:ascii="Tahoma" w:hAnsi="Tahoma" w:cs="Tahoma"/>
                <w:b/>
                <w:sz w:val="20"/>
                <w:szCs w:val="20"/>
              </w:rPr>
              <w:t>60,00</w:t>
            </w:r>
            <w:r>
              <w:rPr>
                <w:rFonts w:ascii="Tahoma" w:hAnsi="Tahoma" w:cs="Tahoma"/>
                <w:b/>
                <w:sz w:val="20"/>
                <w:szCs w:val="20"/>
              </w:rPr>
              <w:t>.</w:t>
            </w:r>
          </w:p>
          <w:p w:rsidR="003661D6" w:rsidRPr="00D81DDC" w:rsidRDefault="00B7774E" w:rsidP="00B7774E">
            <w:pPr>
              <w:snapToGrid w:val="0"/>
              <w:spacing w:after="0" w:line="240" w:lineRule="auto"/>
              <w:jc w:val="center"/>
              <w:rPr>
                <w:rFonts w:ascii="Tahoma" w:hAnsi="Tahoma" w:cs="Tahoma"/>
                <w:sz w:val="20"/>
                <w:szCs w:val="20"/>
              </w:rPr>
            </w:pPr>
            <w:r>
              <w:rPr>
                <w:rFonts w:ascii="Tahoma" w:hAnsi="Tahoma" w:cs="Tahoma"/>
                <w:b/>
                <w:sz w:val="20"/>
                <w:szCs w:val="20"/>
              </w:rPr>
              <w:t xml:space="preserve">Será pago pelo serviço de scanner a quantia de R$ </w:t>
            </w:r>
            <w:r w:rsidR="00ED6732">
              <w:rPr>
                <w:rFonts w:ascii="Tahoma" w:hAnsi="Tahoma" w:cs="Tahoma"/>
                <w:b/>
                <w:sz w:val="20"/>
                <w:szCs w:val="20"/>
              </w:rPr>
              <w:t>100,00</w:t>
            </w:r>
            <w:r>
              <w:rPr>
                <w:rFonts w:ascii="Tahoma" w:hAnsi="Tahoma" w:cs="Tahoma"/>
                <w:b/>
                <w:sz w:val="20"/>
                <w:szCs w:val="20"/>
              </w:rPr>
              <w:t>.</w:t>
            </w:r>
          </w:p>
        </w:tc>
      </w:tr>
      <w:tr w:rsidR="00D91C95" w:rsidRPr="00D81DDC" w:rsidTr="00D91C95">
        <w:tc>
          <w:tcPr>
            <w:tcW w:w="567" w:type="dxa"/>
            <w:vMerge w:val="restart"/>
            <w:tcBorders>
              <w:top w:val="single" w:sz="4" w:space="0" w:color="000000"/>
              <w:left w:val="single" w:sz="4" w:space="0" w:color="000000"/>
            </w:tcBorders>
            <w:shd w:val="clear" w:color="auto" w:fill="auto"/>
          </w:tcPr>
          <w:p w:rsidR="00D91C95" w:rsidRPr="00D81DDC" w:rsidRDefault="00D91C95" w:rsidP="00B7774E">
            <w:pPr>
              <w:snapToGrid w:val="0"/>
              <w:spacing w:after="0" w:line="240" w:lineRule="auto"/>
              <w:jc w:val="right"/>
              <w:rPr>
                <w:rFonts w:ascii="Tahoma" w:hAnsi="Tahoma" w:cs="Tahoma"/>
                <w:sz w:val="20"/>
                <w:szCs w:val="20"/>
              </w:rPr>
            </w:pPr>
          </w:p>
          <w:p w:rsidR="00D91C95" w:rsidRPr="00D81DDC" w:rsidRDefault="00D91C95" w:rsidP="00B7774E">
            <w:pPr>
              <w:spacing w:after="0" w:line="240" w:lineRule="auto"/>
              <w:jc w:val="right"/>
              <w:rPr>
                <w:rFonts w:ascii="Tahoma" w:hAnsi="Tahoma" w:cs="Tahoma"/>
                <w:sz w:val="20"/>
                <w:szCs w:val="20"/>
              </w:rPr>
            </w:pPr>
          </w:p>
          <w:p w:rsidR="00D91C95" w:rsidRPr="00D81DDC" w:rsidRDefault="00D91C95" w:rsidP="00B7774E">
            <w:pPr>
              <w:spacing w:after="0" w:line="240" w:lineRule="auto"/>
              <w:jc w:val="center"/>
            </w:pPr>
            <w:r w:rsidRPr="00D81DDC">
              <w:rPr>
                <w:rFonts w:ascii="Tahoma" w:hAnsi="Tahoma" w:cs="Tahoma"/>
                <w:sz w:val="20"/>
                <w:szCs w:val="20"/>
              </w:rPr>
              <w:t>34</w:t>
            </w:r>
          </w:p>
        </w:tc>
        <w:tc>
          <w:tcPr>
            <w:tcW w:w="709"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right"/>
            </w:pPr>
            <w:proofErr w:type="gramStart"/>
            <w:r w:rsidRPr="00D81DDC">
              <w:rPr>
                <w:rFonts w:ascii="Tahoma" w:hAnsi="Tahoma" w:cs="Tahoma"/>
                <w:sz w:val="20"/>
                <w:szCs w:val="20"/>
              </w:rPr>
              <w:t>1</w:t>
            </w:r>
            <w:proofErr w:type="gramEnd"/>
          </w:p>
        </w:tc>
        <w:tc>
          <w:tcPr>
            <w:tcW w:w="567"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center"/>
            </w:pPr>
            <w:r w:rsidRPr="00D81DDC">
              <w:rPr>
                <w:rFonts w:ascii="Tahoma" w:hAnsi="Tahoma" w:cs="Tahoma"/>
                <w:sz w:val="20"/>
                <w:szCs w:val="20"/>
              </w:rPr>
              <w:t>UN</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D91C95" w:rsidRPr="00D81DDC" w:rsidRDefault="00D91C95" w:rsidP="00B7774E">
            <w:pPr>
              <w:spacing w:after="0" w:line="240" w:lineRule="auto"/>
            </w:pPr>
            <w:r w:rsidRPr="00D81DDC">
              <w:rPr>
                <w:rFonts w:ascii="Tahoma" w:hAnsi="Tahoma" w:cs="Tahoma"/>
                <w:sz w:val="20"/>
                <w:szCs w:val="20"/>
              </w:rPr>
              <w:t>PEÇAS PARTE ELÉTRICA CAMINHÕES MARCA MERCEDES BENZ</w:t>
            </w:r>
          </w:p>
          <w:p w:rsidR="00D91C95" w:rsidRPr="00D81DDC" w:rsidRDefault="00D91C95" w:rsidP="00B7774E">
            <w:pPr>
              <w:spacing w:after="0" w:line="240" w:lineRule="auto"/>
            </w:pPr>
            <w:r w:rsidRPr="00D81DDC">
              <w:rPr>
                <w:rFonts w:ascii="Tahoma" w:hAnsi="Tahoma" w:cs="Tahoma"/>
                <w:sz w:val="20"/>
                <w:szCs w:val="20"/>
              </w:rPr>
              <w:t xml:space="preserve">Valor </w:t>
            </w:r>
            <w:r>
              <w:rPr>
                <w:rFonts w:ascii="Tahoma" w:hAnsi="Tahoma" w:cs="Tahoma"/>
                <w:sz w:val="20"/>
                <w:szCs w:val="20"/>
              </w:rPr>
              <w:t>estimado com peças</w:t>
            </w:r>
            <w:r w:rsidRPr="00D81DDC">
              <w:rPr>
                <w:rFonts w:ascii="Tahoma" w:hAnsi="Tahoma" w:cs="Tahoma"/>
                <w:sz w:val="20"/>
                <w:szCs w:val="20"/>
              </w:rPr>
              <w:t>: 18.441,88</w:t>
            </w:r>
          </w:p>
        </w:tc>
        <w:tc>
          <w:tcPr>
            <w:tcW w:w="1276" w:type="dxa"/>
            <w:tcBorders>
              <w:top w:val="single" w:sz="4" w:space="0" w:color="000000"/>
              <w:left w:val="single" w:sz="4" w:space="0" w:color="000000"/>
              <w:bottom w:val="single" w:sz="4" w:space="0" w:color="000000"/>
              <w:right w:val="single" w:sz="4" w:space="0" w:color="000000"/>
            </w:tcBorders>
          </w:tcPr>
          <w:p w:rsidR="00D91C95" w:rsidRPr="00D81DDC" w:rsidRDefault="00713B02" w:rsidP="00BE657F">
            <w:pPr>
              <w:spacing w:after="0" w:line="240" w:lineRule="auto"/>
              <w:jc w:val="center"/>
              <w:rPr>
                <w:rFonts w:ascii="Tahoma" w:hAnsi="Tahoma" w:cs="Tahoma"/>
                <w:sz w:val="20"/>
                <w:szCs w:val="20"/>
              </w:rPr>
            </w:pPr>
            <w:r>
              <w:rPr>
                <w:rFonts w:ascii="Tahoma" w:hAnsi="Tahoma" w:cs="Tahoma"/>
                <w:sz w:val="20"/>
                <w:szCs w:val="20"/>
              </w:rPr>
              <w:t>05 %</w:t>
            </w:r>
          </w:p>
        </w:tc>
        <w:tc>
          <w:tcPr>
            <w:tcW w:w="1417"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r>
      <w:tr w:rsidR="009759C7" w:rsidRPr="00D81DDC" w:rsidTr="009759C7">
        <w:tc>
          <w:tcPr>
            <w:tcW w:w="567" w:type="dxa"/>
            <w:vMerge/>
            <w:tcBorders>
              <w:top w:val="single" w:sz="4" w:space="0" w:color="000000"/>
              <w:left w:val="single" w:sz="4" w:space="0" w:color="000000"/>
            </w:tcBorders>
            <w:shd w:val="clear" w:color="auto" w:fill="auto"/>
          </w:tcPr>
          <w:p w:rsidR="009759C7" w:rsidRPr="00D81DDC" w:rsidRDefault="009759C7" w:rsidP="00B7774E">
            <w:pPr>
              <w:snapToGrid w:val="0"/>
              <w:spacing w:after="0" w:line="240" w:lineRule="auto"/>
              <w:jc w:val="right"/>
              <w:rPr>
                <w:rFonts w:ascii="Tahoma" w:hAnsi="Tahoma" w:cs="Tahoma"/>
                <w:sz w:val="20"/>
                <w:szCs w:val="20"/>
              </w:rPr>
            </w:pPr>
          </w:p>
        </w:tc>
        <w:tc>
          <w:tcPr>
            <w:tcW w:w="709" w:type="dxa"/>
            <w:tcBorders>
              <w:top w:val="single" w:sz="4" w:space="0" w:color="000000"/>
              <w:left w:val="single" w:sz="4" w:space="0" w:color="000000"/>
              <w:bottom w:val="single" w:sz="4" w:space="0" w:color="000000"/>
            </w:tcBorders>
            <w:shd w:val="clear" w:color="auto" w:fill="auto"/>
          </w:tcPr>
          <w:p w:rsidR="009759C7" w:rsidRPr="00D81DDC" w:rsidRDefault="009759C7" w:rsidP="00B7774E">
            <w:pPr>
              <w:spacing w:after="0" w:line="240" w:lineRule="auto"/>
              <w:jc w:val="right"/>
            </w:pPr>
            <w:r w:rsidRPr="00D81DDC">
              <w:rPr>
                <w:rFonts w:ascii="Tahoma" w:hAnsi="Tahoma" w:cs="Tahoma"/>
                <w:sz w:val="20"/>
                <w:szCs w:val="20"/>
              </w:rPr>
              <w:t>100</w:t>
            </w:r>
          </w:p>
        </w:tc>
        <w:tc>
          <w:tcPr>
            <w:tcW w:w="567" w:type="dxa"/>
            <w:tcBorders>
              <w:top w:val="single" w:sz="4" w:space="0" w:color="000000"/>
              <w:left w:val="single" w:sz="4" w:space="0" w:color="000000"/>
              <w:bottom w:val="single" w:sz="4" w:space="0" w:color="000000"/>
            </w:tcBorders>
            <w:shd w:val="clear" w:color="auto" w:fill="auto"/>
          </w:tcPr>
          <w:p w:rsidR="009759C7" w:rsidRPr="00D81DDC" w:rsidRDefault="009759C7" w:rsidP="00B7774E">
            <w:pPr>
              <w:spacing w:after="0" w:line="240" w:lineRule="auto"/>
              <w:jc w:val="center"/>
            </w:pPr>
            <w:r w:rsidRPr="00D81DDC">
              <w:rPr>
                <w:rFonts w:ascii="Tahoma" w:hAnsi="Tahoma" w:cs="Tahoma"/>
                <w:sz w:val="20"/>
                <w:szCs w:val="20"/>
              </w:rPr>
              <w:t>H</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9759C7" w:rsidRPr="00D81DDC" w:rsidRDefault="009759C7" w:rsidP="00E47763">
            <w:pPr>
              <w:spacing w:after="0" w:line="240" w:lineRule="auto"/>
            </w:pPr>
            <w:r w:rsidRPr="00D81DDC">
              <w:rPr>
                <w:rFonts w:ascii="Tahoma" w:hAnsi="Tahoma" w:cs="Tahoma"/>
                <w:sz w:val="20"/>
                <w:szCs w:val="20"/>
              </w:rPr>
              <w:t>SERVIÇOS DE PARTE ELÉTRICA CAMINHÕES MARCA MERCEDES BENZ</w:t>
            </w:r>
          </w:p>
        </w:tc>
        <w:tc>
          <w:tcPr>
            <w:tcW w:w="1276" w:type="dxa"/>
            <w:tcBorders>
              <w:top w:val="single" w:sz="4" w:space="0" w:color="000000"/>
              <w:left w:val="single" w:sz="4" w:space="0" w:color="000000"/>
              <w:bottom w:val="single" w:sz="4" w:space="0" w:color="000000"/>
              <w:right w:val="single" w:sz="4" w:space="0" w:color="000000"/>
            </w:tcBorders>
            <w:shd w:val="clear" w:color="auto" w:fill="000000"/>
          </w:tcPr>
          <w:p w:rsidR="009759C7" w:rsidRPr="00D81DDC" w:rsidRDefault="009759C7" w:rsidP="00BE657F">
            <w:pPr>
              <w:spacing w:after="0" w:line="240" w:lineRule="auto"/>
              <w:jc w:val="center"/>
              <w:rPr>
                <w:rFonts w:ascii="Tahoma" w:hAnsi="Tahoma" w:cs="Tahoma"/>
                <w:sz w:val="20"/>
                <w:szCs w:val="20"/>
              </w:rPr>
            </w:pPr>
          </w:p>
        </w:tc>
        <w:tc>
          <w:tcPr>
            <w:tcW w:w="1417" w:type="dxa"/>
            <w:tcBorders>
              <w:top w:val="single" w:sz="4" w:space="0" w:color="000000"/>
              <w:left w:val="single" w:sz="4" w:space="0" w:color="000000"/>
              <w:bottom w:val="single" w:sz="4" w:space="0" w:color="000000"/>
              <w:right w:val="single" w:sz="4" w:space="0" w:color="000000"/>
            </w:tcBorders>
          </w:tcPr>
          <w:p w:rsidR="009759C7" w:rsidRPr="009759C7" w:rsidRDefault="009759C7" w:rsidP="00BE657F">
            <w:pPr>
              <w:spacing w:after="0" w:line="240" w:lineRule="auto"/>
              <w:jc w:val="center"/>
              <w:rPr>
                <w:rFonts w:ascii="Tahoma" w:hAnsi="Tahoma" w:cs="Tahoma"/>
                <w:sz w:val="20"/>
                <w:szCs w:val="20"/>
              </w:rPr>
            </w:pPr>
            <w:r>
              <w:rPr>
                <w:rFonts w:ascii="Tahoma" w:hAnsi="Tahoma" w:cs="Tahoma"/>
                <w:sz w:val="20"/>
                <w:szCs w:val="20"/>
              </w:rPr>
              <w:t>R$ 60,00</w:t>
            </w:r>
          </w:p>
        </w:tc>
        <w:tc>
          <w:tcPr>
            <w:tcW w:w="1134" w:type="dxa"/>
            <w:tcBorders>
              <w:top w:val="single" w:sz="4" w:space="0" w:color="000000"/>
              <w:left w:val="single" w:sz="4" w:space="0" w:color="000000"/>
              <w:bottom w:val="single" w:sz="4" w:space="0" w:color="000000"/>
              <w:right w:val="single" w:sz="4" w:space="0" w:color="000000"/>
            </w:tcBorders>
            <w:shd w:val="clear" w:color="auto" w:fill="000000" w:themeFill="text1"/>
          </w:tcPr>
          <w:p w:rsidR="009759C7" w:rsidRPr="009759C7" w:rsidRDefault="009759C7" w:rsidP="00B7774E">
            <w:pPr>
              <w:spacing w:after="0" w:line="240" w:lineRule="auto"/>
              <w:jc w:val="center"/>
              <w:rPr>
                <w:rFonts w:ascii="Tahoma" w:hAnsi="Tahoma" w:cs="Tahoma"/>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000000" w:themeFill="text1"/>
          </w:tcPr>
          <w:p w:rsidR="009759C7" w:rsidRPr="009759C7" w:rsidRDefault="009759C7" w:rsidP="00B7774E">
            <w:pPr>
              <w:spacing w:after="0" w:line="240" w:lineRule="auto"/>
              <w:jc w:val="center"/>
              <w:rPr>
                <w:rFonts w:ascii="Tahoma" w:hAnsi="Tahoma" w:cs="Tahoma"/>
                <w:sz w:val="20"/>
                <w:szCs w:val="20"/>
              </w:rPr>
            </w:pPr>
          </w:p>
        </w:tc>
      </w:tr>
      <w:tr w:rsidR="00D91C95" w:rsidRPr="00D81DDC" w:rsidTr="00D91C95">
        <w:tc>
          <w:tcPr>
            <w:tcW w:w="567" w:type="dxa"/>
            <w:vMerge/>
            <w:tcBorders>
              <w:top w:val="single" w:sz="4" w:space="0" w:color="000000"/>
              <w:left w:val="single" w:sz="4" w:space="0" w:color="000000"/>
            </w:tcBorders>
            <w:shd w:val="clear" w:color="auto" w:fill="auto"/>
          </w:tcPr>
          <w:p w:rsidR="00D91C95" w:rsidRPr="00D81DDC" w:rsidRDefault="00D91C95" w:rsidP="00B7774E">
            <w:pPr>
              <w:snapToGrid w:val="0"/>
              <w:spacing w:after="0" w:line="240" w:lineRule="auto"/>
              <w:jc w:val="right"/>
              <w:rPr>
                <w:rFonts w:ascii="Tahoma" w:hAnsi="Tahoma" w:cs="Tahoma"/>
                <w:sz w:val="20"/>
                <w:szCs w:val="20"/>
              </w:rPr>
            </w:pPr>
          </w:p>
        </w:tc>
        <w:tc>
          <w:tcPr>
            <w:tcW w:w="709"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right"/>
            </w:pPr>
            <w:r w:rsidRPr="00D81DDC">
              <w:rPr>
                <w:rFonts w:ascii="Tahoma" w:hAnsi="Tahoma" w:cs="Tahoma"/>
                <w:sz w:val="20"/>
                <w:szCs w:val="20"/>
              </w:rPr>
              <w:t>12</w:t>
            </w:r>
          </w:p>
        </w:tc>
        <w:tc>
          <w:tcPr>
            <w:tcW w:w="567" w:type="dxa"/>
            <w:tcBorders>
              <w:top w:val="single" w:sz="4" w:space="0" w:color="000000"/>
              <w:left w:val="single" w:sz="4" w:space="0" w:color="000000"/>
              <w:bottom w:val="single" w:sz="4" w:space="0" w:color="000000"/>
            </w:tcBorders>
            <w:shd w:val="clear" w:color="auto" w:fill="auto"/>
          </w:tcPr>
          <w:p w:rsidR="00D91C95" w:rsidRPr="00D81DDC" w:rsidRDefault="00D91C95" w:rsidP="00B7774E">
            <w:pPr>
              <w:spacing w:after="0" w:line="240" w:lineRule="auto"/>
              <w:jc w:val="center"/>
            </w:pPr>
            <w:r w:rsidRPr="00D81DDC">
              <w:rPr>
                <w:rFonts w:ascii="Tahoma" w:hAnsi="Tahoma" w:cs="Tahoma"/>
                <w:sz w:val="20"/>
                <w:szCs w:val="20"/>
              </w:rPr>
              <w:t>UN</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D91C95" w:rsidRPr="00D81DDC" w:rsidRDefault="00D91C95" w:rsidP="00E47763">
            <w:pPr>
              <w:spacing w:after="0" w:line="240" w:lineRule="auto"/>
            </w:pPr>
            <w:r w:rsidRPr="00D81DDC">
              <w:rPr>
                <w:rFonts w:ascii="Tahoma" w:hAnsi="Tahoma" w:cs="Tahoma"/>
                <w:sz w:val="20"/>
                <w:szCs w:val="20"/>
              </w:rPr>
              <w:t>SERVIÇOS DE SCANNER AUTOMOTIVO CAMINHÕES MARCA MERCEDES BENZ</w:t>
            </w:r>
          </w:p>
        </w:tc>
        <w:tc>
          <w:tcPr>
            <w:tcW w:w="1276"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417"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c>
          <w:tcPr>
            <w:tcW w:w="1134" w:type="dxa"/>
            <w:tcBorders>
              <w:top w:val="single" w:sz="4" w:space="0" w:color="000000"/>
              <w:left w:val="single" w:sz="4" w:space="0" w:color="000000"/>
              <w:bottom w:val="single" w:sz="4" w:space="0" w:color="000000"/>
              <w:right w:val="single" w:sz="4" w:space="0" w:color="000000"/>
            </w:tcBorders>
          </w:tcPr>
          <w:p w:rsidR="00D91C95" w:rsidRPr="00D81DDC" w:rsidRDefault="009759C7" w:rsidP="00BE657F">
            <w:pPr>
              <w:spacing w:after="0" w:line="240" w:lineRule="auto"/>
              <w:jc w:val="center"/>
              <w:rPr>
                <w:rFonts w:ascii="Tahoma" w:hAnsi="Tahoma" w:cs="Tahoma"/>
                <w:sz w:val="20"/>
                <w:szCs w:val="20"/>
              </w:rPr>
            </w:pPr>
            <w:r>
              <w:rPr>
                <w:rFonts w:ascii="Tahoma" w:hAnsi="Tahoma" w:cs="Tahoma"/>
                <w:sz w:val="20"/>
                <w:szCs w:val="20"/>
              </w:rPr>
              <w:t>R$ 100,00</w:t>
            </w:r>
          </w:p>
        </w:tc>
        <w:tc>
          <w:tcPr>
            <w:tcW w:w="1559" w:type="dxa"/>
            <w:tcBorders>
              <w:top w:val="single" w:sz="4" w:space="0" w:color="000000"/>
              <w:left w:val="single" w:sz="4" w:space="0" w:color="000000"/>
              <w:bottom w:val="single" w:sz="4" w:space="0" w:color="000000"/>
              <w:right w:val="single" w:sz="4" w:space="0" w:color="000000"/>
            </w:tcBorders>
            <w:shd w:val="clear" w:color="auto" w:fill="000000"/>
          </w:tcPr>
          <w:p w:rsidR="00D91C95" w:rsidRPr="00D81DDC" w:rsidRDefault="00D91C95" w:rsidP="00BE657F">
            <w:pPr>
              <w:spacing w:after="0" w:line="240" w:lineRule="auto"/>
              <w:jc w:val="center"/>
              <w:rPr>
                <w:rFonts w:ascii="Tahoma" w:hAnsi="Tahoma" w:cs="Tahoma"/>
                <w:sz w:val="20"/>
                <w:szCs w:val="20"/>
              </w:rPr>
            </w:pPr>
          </w:p>
        </w:tc>
      </w:tr>
      <w:tr w:rsidR="00E47763" w:rsidRPr="00D81DDC" w:rsidTr="00B7774E">
        <w:tc>
          <w:tcPr>
            <w:tcW w:w="10206" w:type="dxa"/>
            <w:gridSpan w:val="8"/>
            <w:tcBorders>
              <w:left w:val="single" w:sz="4" w:space="0" w:color="000000"/>
              <w:bottom w:val="single" w:sz="4" w:space="0" w:color="000000"/>
              <w:right w:val="single" w:sz="4" w:space="0" w:color="000000"/>
            </w:tcBorders>
            <w:shd w:val="clear" w:color="auto" w:fill="auto"/>
          </w:tcPr>
          <w:p w:rsidR="00B7774E" w:rsidRDefault="00B7774E" w:rsidP="00B7774E">
            <w:pPr>
              <w:snapToGrid w:val="0"/>
              <w:spacing w:after="0" w:line="240" w:lineRule="auto"/>
              <w:jc w:val="center"/>
              <w:rPr>
                <w:rFonts w:ascii="Tahoma" w:hAnsi="Tahoma" w:cs="Tahoma"/>
                <w:b/>
                <w:sz w:val="20"/>
                <w:szCs w:val="20"/>
              </w:rPr>
            </w:pPr>
            <w:r>
              <w:rPr>
                <w:rFonts w:ascii="Tahoma" w:hAnsi="Tahoma" w:cs="Tahoma"/>
                <w:b/>
                <w:sz w:val="20"/>
                <w:szCs w:val="20"/>
              </w:rPr>
              <w:t>Fica registrado que a porcentagem de desconto sobre as peças s</w:t>
            </w:r>
            <w:r w:rsidRPr="00CD6B97">
              <w:rPr>
                <w:rFonts w:ascii="Tahoma" w:hAnsi="Tahoma" w:cs="Tahoma"/>
                <w:b/>
                <w:sz w:val="20"/>
                <w:szCs w:val="20"/>
              </w:rPr>
              <w:t xml:space="preserve">erá </w:t>
            </w:r>
            <w:r>
              <w:rPr>
                <w:rFonts w:ascii="Tahoma" w:hAnsi="Tahoma" w:cs="Tahoma"/>
                <w:b/>
                <w:sz w:val="20"/>
                <w:szCs w:val="20"/>
              </w:rPr>
              <w:t>de</w:t>
            </w:r>
            <w:r w:rsidRPr="00CD6B97">
              <w:rPr>
                <w:rFonts w:ascii="Tahoma" w:hAnsi="Tahoma" w:cs="Tahoma"/>
                <w:b/>
                <w:sz w:val="20"/>
                <w:szCs w:val="20"/>
              </w:rPr>
              <w:t xml:space="preserve"> </w:t>
            </w:r>
            <w:r w:rsidR="00ED6732">
              <w:rPr>
                <w:rFonts w:ascii="Tahoma" w:hAnsi="Tahoma" w:cs="Tahoma"/>
                <w:b/>
                <w:sz w:val="20"/>
                <w:szCs w:val="20"/>
              </w:rPr>
              <w:t xml:space="preserve">05 </w:t>
            </w:r>
            <w:r w:rsidRPr="00CD6B97">
              <w:rPr>
                <w:rFonts w:ascii="Tahoma" w:hAnsi="Tahoma" w:cs="Tahoma"/>
                <w:b/>
                <w:sz w:val="20"/>
                <w:szCs w:val="20"/>
              </w:rPr>
              <w:t>%</w:t>
            </w:r>
            <w:r>
              <w:rPr>
                <w:rFonts w:ascii="Tahoma" w:hAnsi="Tahoma" w:cs="Tahoma"/>
                <w:b/>
                <w:sz w:val="20"/>
                <w:szCs w:val="20"/>
              </w:rPr>
              <w:t>.</w:t>
            </w:r>
            <w:r w:rsidRPr="00CD6B97">
              <w:rPr>
                <w:rFonts w:ascii="Tahoma" w:hAnsi="Tahoma" w:cs="Tahoma"/>
                <w:b/>
                <w:sz w:val="20"/>
                <w:szCs w:val="20"/>
              </w:rPr>
              <w:t xml:space="preserve"> </w:t>
            </w:r>
          </w:p>
          <w:p w:rsidR="00B7774E" w:rsidRDefault="00B7774E" w:rsidP="00B7774E">
            <w:pPr>
              <w:snapToGrid w:val="0"/>
              <w:spacing w:after="0" w:line="240" w:lineRule="auto"/>
              <w:jc w:val="center"/>
              <w:rPr>
                <w:rFonts w:ascii="Tahoma" w:hAnsi="Tahoma" w:cs="Tahoma"/>
                <w:b/>
                <w:sz w:val="20"/>
                <w:szCs w:val="20"/>
              </w:rPr>
            </w:pPr>
            <w:r>
              <w:rPr>
                <w:rFonts w:ascii="Tahoma" w:hAnsi="Tahoma" w:cs="Tahoma"/>
                <w:b/>
                <w:sz w:val="20"/>
                <w:szCs w:val="20"/>
              </w:rPr>
              <w:t xml:space="preserve">Será pago o valor da hora efetivamente trabalhada a quantia de </w:t>
            </w:r>
            <w:r w:rsidRPr="00CD6B97">
              <w:rPr>
                <w:rFonts w:ascii="Tahoma" w:hAnsi="Tahoma" w:cs="Tahoma"/>
                <w:b/>
                <w:sz w:val="20"/>
                <w:szCs w:val="20"/>
              </w:rPr>
              <w:t xml:space="preserve">R$ </w:t>
            </w:r>
            <w:r w:rsidR="00ED6732">
              <w:rPr>
                <w:rFonts w:ascii="Tahoma" w:hAnsi="Tahoma" w:cs="Tahoma"/>
                <w:b/>
                <w:sz w:val="20"/>
                <w:szCs w:val="20"/>
              </w:rPr>
              <w:t>60,00</w:t>
            </w:r>
            <w:r>
              <w:rPr>
                <w:rFonts w:ascii="Tahoma" w:hAnsi="Tahoma" w:cs="Tahoma"/>
                <w:b/>
                <w:sz w:val="20"/>
                <w:szCs w:val="20"/>
              </w:rPr>
              <w:t>.</w:t>
            </w:r>
          </w:p>
          <w:p w:rsidR="00E47763" w:rsidRPr="00D81DDC" w:rsidRDefault="00B7774E" w:rsidP="00B7774E">
            <w:pPr>
              <w:snapToGrid w:val="0"/>
              <w:spacing w:after="0" w:line="240" w:lineRule="auto"/>
              <w:jc w:val="center"/>
              <w:rPr>
                <w:rFonts w:ascii="Tahoma" w:hAnsi="Tahoma" w:cs="Tahoma"/>
                <w:sz w:val="20"/>
                <w:szCs w:val="20"/>
              </w:rPr>
            </w:pPr>
            <w:r>
              <w:rPr>
                <w:rFonts w:ascii="Tahoma" w:hAnsi="Tahoma" w:cs="Tahoma"/>
                <w:b/>
                <w:sz w:val="20"/>
                <w:szCs w:val="20"/>
              </w:rPr>
              <w:t xml:space="preserve">Será pago pelo serviço de scanner a quantia de R$ </w:t>
            </w:r>
            <w:r w:rsidR="00ED6732">
              <w:rPr>
                <w:rFonts w:ascii="Tahoma" w:hAnsi="Tahoma" w:cs="Tahoma"/>
                <w:b/>
                <w:sz w:val="20"/>
                <w:szCs w:val="20"/>
              </w:rPr>
              <w:t>100,00</w:t>
            </w:r>
            <w:r>
              <w:rPr>
                <w:rFonts w:ascii="Tahoma" w:hAnsi="Tahoma" w:cs="Tahoma"/>
                <w:b/>
                <w:sz w:val="20"/>
                <w:szCs w:val="20"/>
              </w:rPr>
              <w:t>.</w:t>
            </w:r>
          </w:p>
        </w:tc>
      </w:tr>
    </w:tbl>
    <w:p w:rsidR="00D91C95" w:rsidRDefault="00D91C95" w:rsidP="00D91C95">
      <w:pPr>
        <w:spacing w:after="0" w:line="240" w:lineRule="auto"/>
        <w:ind w:right="-2"/>
        <w:jc w:val="both"/>
        <w:rPr>
          <w:rFonts w:ascii="Arial" w:hAnsi="Arial" w:cs="Arial"/>
          <w:b/>
          <w:bCs/>
          <w:iCs/>
          <w:sz w:val="24"/>
          <w:szCs w:val="24"/>
        </w:rPr>
      </w:pPr>
    </w:p>
    <w:p w:rsidR="00D91C95" w:rsidRDefault="00D91C95" w:rsidP="00D91C95">
      <w:pPr>
        <w:spacing w:after="0" w:line="240" w:lineRule="auto"/>
        <w:ind w:right="-2"/>
        <w:jc w:val="both"/>
      </w:pPr>
      <w:r>
        <w:rPr>
          <w:rFonts w:ascii="Tahoma" w:hAnsi="Tahoma" w:cs="Tahoma"/>
          <w:b/>
          <w:bCs/>
          <w:iCs/>
          <w:sz w:val="20"/>
          <w:szCs w:val="20"/>
        </w:rPr>
        <w:t>3.2</w:t>
      </w:r>
      <w:r>
        <w:rPr>
          <w:rFonts w:ascii="Tahoma" w:hAnsi="Tahoma" w:cs="Tahoma"/>
          <w:iCs/>
          <w:sz w:val="20"/>
          <w:szCs w:val="20"/>
        </w:rPr>
        <w:tab/>
        <w:t xml:space="preserve">Os preços fixados nesta clausula, são considerados completos, abrangendo todos os </w:t>
      </w:r>
      <w:r>
        <w:rPr>
          <w:rFonts w:ascii="Tahoma" w:hAnsi="Tahoma" w:cs="Tahoma"/>
          <w:sz w:val="20"/>
          <w:szCs w:val="20"/>
        </w:rPr>
        <w:t>custos.</w:t>
      </w:r>
    </w:p>
    <w:p w:rsidR="00D91C95" w:rsidRDefault="00D91C95" w:rsidP="00D91C95">
      <w:pPr>
        <w:spacing w:after="0" w:line="240" w:lineRule="auto"/>
        <w:ind w:right="-2"/>
        <w:jc w:val="both"/>
      </w:pPr>
      <w:r>
        <w:rPr>
          <w:rFonts w:ascii="Tahoma" w:hAnsi="Tahoma" w:cs="Tahoma"/>
          <w:b/>
          <w:bCs/>
          <w:iCs/>
          <w:sz w:val="20"/>
          <w:szCs w:val="20"/>
        </w:rPr>
        <w:t>3.3</w:t>
      </w:r>
      <w:r>
        <w:rPr>
          <w:rFonts w:ascii="Tahoma" w:hAnsi="Tahoma" w:cs="Tahoma"/>
          <w:iCs/>
          <w:sz w:val="20"/>
          <w:szCs w:val="20"/>
        </w:rPr>
        <w:tab/>
        <w:t xml:space="preserve">Nenhum pagamento isentará a contratada de suas responsabilidades, nem implicará na sua aceitação definitiva do objeto. </w:t>
      </w:r>
    </w:p>
    <w:p w:rsidR="00D91C95" w:rsidRDefault="00D91C95" w:rsidP="00D91C95">
      <w:pPr>
        <w:spacing w:after="0" w:line="240" w:lineRule="auto"/>
        <w:ind w:right="-2"/>
        <w:jc w:val="both"/>
      </w:pPr>
      <w:r>
        <w:rPr>
          <w:rFonts w:ascii="Tahoma" w:hAnsi="Tahoma" w:cs="Tahoma"/>
          <w:b/>
          <w:bCs/>
          <w:iCs/>
          <w:sz w:val="20"/>
          <w:szCs w:val="20"/>
        </w:rPr>
        <w:t>3.4</w:t>
      </w:r>
      <w:r>
        <w:rPr>
          <w:rFonts w:ascii="Tahoma" w:hAnsi="Tahoma" w:cs="Tahoma"/>
          <w:iCs/>
          <w:sz w:val="20"/>
          <w:szCs w:val="20"/>
        </w:rPr>
        <w:tab/>
        <w:t xml:space="preserve">Todo e qualquer atraso ocorrido por parte da </w:t>
      </w:r>
      <w:r>
        <w:rPr>
          <w:rFonts w:ascii="Tahoma" w:hAnsi="Tahoma" w:cs="Tahoma"/>
          <w:b/>
          <w:iCs/>
          <w:sz w:val="20"/>
          <w:szCs w:val="20"/>
        </w:rPr>
        <w:t>“PROMITENTE FORNECEDORA”</w:t>
      </w:r>
      <w:proofErr w:type="gramStart"/>
      <w:r>
        <w:rPr>
          <w:rFonts w:ascii="Tahoma" w:hAnsi="Tahoma" w:cs="Tahoma"/>
          <w:b/>
          <w:iCs/>
          <w:sz w:val="20"/>
          <w:szCs w:val="20"/>
        </w:rPr>
        <w:t>,</w:t>
      </w:r>
      <w:r>
        <w:rPr>
          <w:rFonts w:ascii="Tahoma" w:hAnsi="Tahoma" w:cs="Tahoma"/>
          <w:iCs/>
          <w:sz w:val="20"/>
          <w:szCs w:val="20"/>
        </w:rPr>
        <w:t xml:space="preserve"> implicará</w:t>
      </w:r>
      <w:proofErr w:type="gramEnd"/>
      <w:r>
        <w:rPr>
          <w:rFonts w:ascii="Tahoma" w:hAnsi="Tahoma" w:cs="Tahoma"/>
          <w:iCs/>
          <w:sz w:val="20"/>
          <w:szCs w:val="20"/>
        </w:rPr>
        <w:t xml:space="preserve"> em atraso proporcional no pagamento, sem quaisquer ônus adicionais para o </w:t>
      </w:r>
      <w:r>
        <w:rPr>
          <w:rFonts w:ascii="Tahoma" w:hAnsi="Tahoma" w:cs="Tahoma"/>
          <w:b/>
          <w:bCs/>
          <w:iCs/>
          <w:sz w:val="20"/>
          <w:szCs w:val="20"/>
        </w:rPr>
        <w:t>CONTRATANTE</w:t>
      </w:r>
      <w:r>
        <w:rPr>
          <w:rFonts w:ascii="Tahoma" w:hAnsi="Tahoma" w:cs="Tahoma"/>
          <w:iCs/>
          <w:sz w:val="20"/>
          <w:szCs w:val="20"/>
        </w:rPr>
        <w:t xml:space="preserve">. </w:t>
      </w:r>
    </w:p>
    <w:p w:rsidR="00D91C95" w:rsidRDefault="00D91C95" w:rsidP="00D91C95">
      <w:pPr>
        <w:spacing w:after="0" w:line="240" w:lineRule="auto"/>
        <w:ind w:right="-2"/>
        <w:jc w:val="both"/>
      </w:pPr>
      <w:r>
        <w:rPr>
          <w:rFonts w:ascii="Tahoma" w:hAnsi="Tahoma" w:cs="Tahoma"/>
          <w:b/>
          <w:bCs/>
          <w:iCs/>
          <w:sz w:val="20"/>
          <w:szCs w:val="20"/>
        </w:rPr>
        <w:t>3.5</w:t>
      </w:r>
      <w:r>
        <w:rPr>
          <w:rFonts w:ascii="Tahoma" w:hAnsi="Tahoma" w:cs="Tahoma"/>
          <w:iCs/>
          <w:sz w:val="20"/>
          <w:szCs w:val="20"/>
        </w:rPr>
        <w:tab/>
        <w:t xml:space="preserve">Quando do fornecimento do objeto, caso este não corresponda à especificação exigida no Edital e nesta Ata, a </w:t>
      </w:r>
      <w:r>
        <w:rPr>
          <w:rFonts w:ascii="Tahoma" w:hAnsi="Tahoma" w:cs="Tahoma"/>
          <w:b/>
          <w:iCs/>
          <w:sz w:val="20"/>
          <w:szCs w:val="20"/>
        </w:rPr>
        <w:t>“PROMITENTE FORNECEDORA”,</w:t>
      </w:r>
      <w:r>
        <w:rPr>
          <w:rFonts w:ascii="Tahoma" w:hAnsi="Tahoma" w:cs="Tahoma"/>
          <w:iCs/>
          <w:sz w:val="20"/>
          <w:szCs w:val="20"/>
        </w:rPr>
        <w:t xml:space="preserve"> deverá </w:t>
      </w:r>
      <w:proofErr w:type="gramStart"/>
      <w:r>
        <w:rPr>
          <w:rFonts w:ascii="Tahoma" w:hAnsi="Tahoma" w:cs="Tahoma"/>
          <w:iCs/>
          <w:sz w:val="20"/>
          <w:szCs w:val="20"/>
        </w:rPr>
        <w:t>providenciar,</w:t>
      </w:r>
      <w:proofErr w:type="gramEnd"/>
      <w:r>
        <w:rPr>
          <w:rFonts w:ascii="Tahoma" w:hAnsi="Tahoma" w:cs="Tahoma"/>
          <w:iCs/>
          <w:sz w:val="20"/>
          <w:szCs w:val="20"/>
        </w:rPr>
        <w:t xml:space="preserve"> de imediato sua correção visando ao atendimento das especificações, sem prejuízo das cominações previstas nesta Ata, nas Leis 10.520/02 e 8.666/93 e alterações posteriores.</w:t>
      </w:r>
    </w:p>
    <w:p w:rsidR="00D91C95" w:rsidRDefault="00D91C95" w:rsidP="00D91C95">
      <w:pPr>
        <w:spacing w:after="0" w:line="240" w:lineRule="auto"/>
        <w:ind w:right="-2"/>
        <w:jc w:val="both"/>
        <w:rPr>
          <w:rFonts w:ascii="Tahoma" w:hAnsi="Tahoma" w:cs="Tahoma"/>
          <w:iCs/>
          <w:sz w:val="20"/>
          <w:szCs w:val="20"/>
        </w:rPr>
      </w:pPr>
    </w:p>
    <w:p w:rsidR="00D91C95" w:rsidRPr="00D91C95" w:rsidRDefault="00D91C95" w:rsidP="00D91C95">
      <w:pPr>
        <w:spacing w:after="0" w:line="240" w:lineRule="auto"/>
        <w:ind w:right="-2"/>
        <w:jc w:val="both"/>
      </w:pPr>
      <w:r>
        <w:rPr>
          <w:rFonts w:ascii="Tahoma" w:hAnsi="Tahoma" w:cs="Tahoma"/>
          <w:b/>
          <w:sz w:val="20"/>
          <w:szCs w:val="20"/>
        </w:rPr>
        <w:t xml:space="preserve">CLAUSULA QUARTA - DO REEQUILÍBRIO ECONÔMICO-FINANCEIRO/REAJUSTE. </w:t>
      </w:r>
    </w:p>
    <w:p w:rsidR="00D91C95" w:rsidRPr="00D91C95" w:rsidRDefault="00D91C95" w:rsidP="00D91C95">
      <w:pPr>
        <w:widowControl/>
        <w:spacing w:after="0" w:line="240" w:lineRule="auto"/>
        <w:ind w:right="-2"/>
        <w:jc w:val="both"/>
      </w:pPr>
      <w:r>
        <w:rPr>
          <w:rFonts w:ascii="Tahoma" w:hAnsi="Tahoma" w:cs="Tahoma"/>
          <w:b/>
          <w:sz w:val="20"/>
          <w:szCs w:val="20"/>
        </w:rPr>
        <w:t>4.1.</w:t>
      </w:r>
      <w:r>
        <w:rPr>
          <w:rFonts w:ascii="Tahoma" w:hAnsi="Tahoma" w:cs="Tahoma"/>
          <w:sz w:val="20"/>
          <w:szCs w:val="20"/>
        </w:rPr>
        <w:t xml:space="preserve"> O beneficiário poderá solicitar o reequilíbrio econômico-financeiro da Ata de Registro de Preços, através de solicitação formal ao Setor de Licitações, desde que acompanhada de documentos que comprovem a procedência do pedido, tais como: Publicações, lista de preços dos fabricantes, notas fiscais de aquisição dos produtos, matérias-primas, componentes ou de outros documentos (art. 65, inciso II, alínea </w:t>
      </w:r>
      <w:r>
        <w:rPr>
          <w:rFonts w:ascii="Tahoma" w:hAnsi="Tahoma" w:cs="Tahoma"/>
          <w:i/>
          <w:sz w:val="20"/>
          <w:szCs w:val="20"/>
        </w:rPr>
        <w:t>d da Lei 8.666/93</w:t>
      </w:r>
      <w:r>
        <w:rPr>
          <w:rFonts w:ascii="Tahoma" w:hAnsi="Tahoma" w:cs="Tahoma"/>
          <w:sz w:val="20"/>
          <w:szCs w:val="20"/>
        </w:rPr>
        <w:t xml:space="preserve">). </w:t>
      </w:r>
    </w:p>
    <w:p w:rsidR="00D91C95" w:rsidRPr="00D91C95" w:rsidRDefault="00D91C95" w:rsidP="00D91C95">
      <w:pPr>
        <w:widowControl/>
        <w:spacing w:after="0" w:line="240" w:lineRule="auto"/>
        <w:ind w:right="-2"/>
        <w:jc w:val="both"/>
      </w:pPr>
      <w:r>
        <w:rPr>
          <w:rFonts w:ascii="Tahoma" w:hAnsi="Tahoma" w:cs="Tahoma"/>
          <w:b/>
          <w:sz w:val="20"/>
          <w:szCs w:val="20"/>
        </w:rPr>
        <w:t>4.2.</w:t>
      </w:r>
      <w:r>
        <w:rPr>
          <w:rFonts w:ascii="Tahoma" w:hAnsi="Tahoma" w:cs="Tahoma"/>
          <w:sz w:val="20"/>
          <w:szCs w:val="20"/>
        </w:rPr>
        <w:t xml:space="preserve"> O reequilíbrio econômico-financeiro, não poderá ultrapassar o preço praticado no mercado, e deverá manter a diferença percentual apurada entre o preço originalmente constante na proposta, e o preço de mercado vigente à época do pedido de revisão dos preços. </w:t>
      </w:r>
    </w:p>
    <w:p w:rsidR="00D91C95" w:rsidRPr="00D91C95" w:rsidRDefault="00D91C95" w:rsidP="00D91C95">
      <w:pPr>
        <w:widowControl/>
        <w:spacing w:after="0" w:line="240" w:lineRule="auto"/>
        <w:ind w:right="-2"/>
        <w:jc w:val="both"/>
      </w:pPr>
      <w:r>
        <w:rPr>
          <w:rFonts w:ascii="Tahoma" w:hAnsi="Tahoma" w:cs="Tahoma"/>
          <w:b/>
          <w:sz w:val="20"/>
          <w:szCs w:val="20"/>
        </w:rPr>
        <w:t>4.3.</w:t>
      </w:r>
      <w:r>
        <w:rPr>
          <w:rFonts w:ascii="Tahoma" w:hAnsi="Tahoma" w:cs="Tahoma"/>
          <w:sz w:val="20"/>
          <w:szCs w:val="20"/>
        </w:rPr>
        <w:t xml:space="preserve"> O pedido de reequilíbrio econômico-financeiro praticado poderá acarretar pesquisa de preços junto aos demais fornecedores.</w:t>
      </w:r>
    </w:p>
    <w:p w:rsidR="00D91C95" w:rsidRDefault="00D91C95" w:rsidP="00D91C95">
      <w:pPr>
        <w:spacing w:after="0" w:line="240" w:lineRule="auto"/>
        <w:ind w:right="-2"/>
        <w:jc w:val="both"/>
      </w:pPr>
      <w:r>
        <w:rPr>
          <w:rFonts w:ascii="Tahoma" w:hAnsi="Tahoma" w:cs="Tahoma"/>
          <w:b/>
          <w:sz w:val="20"/>
          <w:szCs w:val="20"/>
        </w:rPr>
        <w:t>4.4. PARA SER CONCEDIDO O REEQUILIBRIO ECONÔMICO-FINANCEIRO SERÁ SEGUIDO AS ARIENTAÇÕES DO TRIBUNAL DE CONTAS DA UNIÃO – TCU:</w:t>
      </w:r>
    </w:p>
    <w:p w:rsidR="00D91C95" w:rsidRDefault="00D91C95" w:rsidP="00D91C95">
      <w:pPr>
        <w:spacing w:after="0" w:line="240" w:lineRule="auto"/>
        <w:ind w:right="-2"/>
        <w:jc w:val="both"/>
        <w:rPr>
          <w:rFonts w:ascii="Tahoma" w:hAnsi="Tahoma" w:cs="Tahoma"/>
          <w:b/>
          <w:sz w:val="20"/>
          <w:szCs w:val="20"/>
        </w:rPr>
      </w:pPr>
    </w:p>
    <w:p w:rsidR="00D91C95" w:rsidRDefault="00D91C95" w:rsidP="00D91C95">
      <w:pPr>
        <w:spacing w:after="0" w:line="240" w:lineRule="auto"/>
        <w:ind w:left="2268" w:right="-2"/>
        <w:jc w:val="both"/>
      </w:pPr>
      <w:proofErr w:type="gramStart"/>
      <w:r>
        <w:rPr>
          <w:rFonts w:ascii="Tahoma" w:hAnsi="Tahoma" w:cs="Tahoma"/>
          <w:sz w:val="20"/>
          <w:szCs w:val="20"/>
        </w:rPr>
        <w:t>”Para que possa ser autorizado e concedido o reequilíbrio econômico financeiro do contrato pedido pelo contratado, a Administração tem que verificar:</w:t>
      </w:r>
    </w:p>
    <w:p w:rsidR="00D91C95" w:rsidRDefault="00D91C95" w:rsidP="00D91C95">
      <w:pPr>
        <w:spacing w:after="0" w:line="240" w:lineRule="auto"/>
        <w:ind w:left="2268" w:right="-2"/>
        <w:jc w:val="both"/>
      </w:pPr>
      <w:proofErr w:type="gramEnd"/>
      <w:r>
        <w:rPr>
          <w:rFonts w:ascii="Tahoma" w:hAnsi="Tahoma" w:cs="Tahoma"/>
          <w:sz w:val="20"/>
          <w:szCs w:val="20"/>
        </w:rPr>
        <w:t>•</w:t>
      </w:r>
      <w:r>
        <w:rPr>
          <w:rFonts w:ascii="Tahoma" w:eastAsia="Tahoma" w:hAnsi="Tahoma" w:cs="Tahoma"/>
          <w:sz w:val="20"/>
          <w:szCs w:val="20"/>
        </w:rPr>
        <w:t xml:space="preserve"> </w:t>
      </w:r>
      <w:r>
        <w:rPr>
          <w:rFonts w:ascii="Tahoma" w:hAnsi="Tahoma" w:cs="Tahoma"/>
          <w:sz w:val="20"/>
          <w:szCs w:val="20"/>
        </w:rPr>
        <w:t>os custos dos itens constantes da proposta contratada, em confronto com a planilha de custos que deve acompanhar a solicitação de reequilíbrio;</w:t>
      </w:r>
    </w:p>
    <w:p w:rsidR="00D91C95" w:rsidRDefault="00D91C95" w:rsidP="00D91C95">
      <w:pPr>
        <w:spacing w:after="0" w:line="240" w:lineRule="auto"/>
        <w:ind w:left="2268" w:right="-2"/>
        <w:jc w:val="both"/>
      </w:pPr>
      <w:r>
        <w:rPr>
          <w:rFonts w:ascii="Tahoma" w:hAnsi="Tahoma" w:cs="Tahoma"/>
          <w:sz w:val="20"/>
          <w:szCs w:val="20"/>
        </w:rPr>
        <w:t>•</w:t>
      </w:r>
      <w:r>
        <w:rPr>
          <w:rFonts w:ascii="Tahoma" w:eastAsia="Tahoma" w:hAnsi="Tahoma" w:cs="Tahoma"/>
          <w:sz w:val="20"/>
          <w:szCs w:val="20"/>
        </w:rPr>
        <w:t xml:space="preserve"> </w:t>
      </w:r>
      <w:r>
        <w:rPr>
          <w:rFonts w:ascii="Tahoma" w:hAnsi="Tahoma" w:cs="Tahoma"/>
          <w:sz w:val="20"/>
          <w:szCs w:val="20"/>
        </w:rPr>
        <w:t xml:space="preserve">ao encaminhar à Administração pedido de reequilíbrio econômico financeiro, deve o contratado demonstrar quais itens da planilha de custos </w:t>
      </w:r>
      <w:proofErr w:type="gramStart"/>
      <w:r>
        <w:rPr>
          <w:rFonts w:ascii="Tahoma" w:hAnsi="Tahoma" w:cs="Tahoma"/>
          <w:sz w:val="20"/>
          <w:szCs w:val="20"/>
        </w:rPr>
        <w:t>estão</w:t>
      </w:r>
      <w:proofErr w:type="gramEnd"/>
      <w:r>
        <w:rPr>
          <w:rFonts w:ascii="Tahoma" w:hAnsi="Tahoma" w:cs="Tahoma"/>
          <w:sz w:val="20"/>
          <w:szCs w:val="20"/>
        </w:rPr>
        <w:t xml:space="preserve"> economicamente defasados e que estão ocasionando desequilíbrio do contrato;</w:t>
      </w:r>
    </w:p>
    <w:p w:rsidR="00D91C95" w:rsidRDefault="00D91C95" w:rsidP="00D91C95">
      <w:pPr>
        <w:spacing w:after="0" w:line="240" w:lineRule="auto"/>
        <w:ind w:left="2268" w:right="-2"/>
        <w:jc w:val="both"/>
      </w:pPr>
      <w:r>
        <w:rPr>
          <w:rFonts w:ascii="Tahoma" w:hAnsi="Tahoma" w:cs="Tahoma"/>
          <w:sz w:val="20"/>
          <w:szCs w:val="20"/>
        </w:rPr>
        <w:lastRenderedPageBreak/>
        <w:t>•</w:t>
      </w:r>
      <w:r>
        <w:rPr>
          <w:rFonts w:ascii="Tahoma" w:eastAsia="Tahoma" w:hAnsi="Tahoma" w:cs="Tahoma"/>
          <w:sz w:val="20"/>
          <w:szCs w:val="20"/>
        </w:rPr>
        <w:t xml:space="preserve"> </w:t>
      </w:r>
      <w:r>
        <w:rPr>
          <w:rFonts w:ascii="Tahoma" w:hAnsi="Tahoma" w:cs="Tahoma"/>
          <w:sz w:val="20"/>
          <w:szCs w:val="20"/>
        </w:rPr>
        <w:t>ocorrência de fato imprevisível, ou previsível</w:t>
      </w:r>
      <w:proofErr w:type="gramStart"/>
      <w:r>
        <w:rPr>
          <w:rFonts w:ascii="Tahoma" w:hAnsi="Tahoma" w:cs="Tahoma"/>
          <w:sz w:val="20"/>
          <w:szCs w:val="20"/>
        </w:rPr>
        <w:t xml:space="preserve"> porém</w:t>
      </w:r>
      <w:proofErr w:type="gramEnd"/>
      <w:r>
        <w:rPr>
          <w:rFonts w:ascii="Tahoma" w:hAnsi="Tahoma" w:cs="Tahoma"/>
          <w:sz w:val="20"/>
          <w:szCs w:val="20"/>
        </w:rPr>
        <w:t xml:space="preserve"> de consequências incalculáveis, que justifique modificações do contrato para mais ou para menos.”</w:t>
      </w:r>
    </w:p>
    <w:p w:rsidR="00D91C95" w:rsidRDefault="00D91C95" w:rsidP="00D91C95">
      <w:pPr>
        <w:spacing w:after="0" w:line="240" w:lineRule="auto"/>
        <w:ind w:right="-2"/>
        <w:jc w:val="both"/>
        <w:rPr>
          <w:rFonts w:ascii="Tahoma" w:hAnsi="Tahoma" w:cs="Tahoma"/>
          <w:iCs/>
          <w:sz w:val="20"/>
          <w:szCs w:val="20"/>
        </w:rPr>
      </w:pPr>
    </w:p>
    <w:p w:rsidR="00D91C95" w:rsidRPr="00D91C95" w:rsidRDefault="00D91C95" w:rsidP="00D91C95">
      <w:pPr>
        <w:spacing w:after="0" w:line="240" w:lineRule="auto"/>
        <w:ind w:right="-2"/>
        <w:jc w:val="both"/>
      </w:pPr>
      <w:r>
        <w:rPr>
          <w:rFonts w:ascii="Tahoma" w:hAnsi="Tahoma" w:cs="Tahoma"/>
          <w:b/>
          <w:bCs/>
          <w:iCs/>
          <w:sz w:val="20"/>
          <w:szCs w:val="20"/>
        </w:rPr>
        <w:t>CLÁUSULA QUINTA – DO OBJETO.</w:t>
      </w:r>
    </w:p>
    <w:p w:rsidR="00D91C95" w:rsidRDefault="00D91C95" w:rsidP="00D91C95">
      <w:pPr>
        <w:spacing w:after="0" w:line="240" w:lineRule="auto"/>
        <w:ind w:right="-2"/>
        <w:jc w:val="both"/>
      </w:pPr>
      <w:r>
        <w:rPr>
          <w:rFonts w:ascii="Tahoma" w:hAnsi="Tahoma" w:cs="Tahoma"/>
          <w:b/>
          <w:sz w:val="20"/>
          <w:szCs w:val="20"/>
        </w:rPr>
        <w:t>5.1.</w:t>
      </w:r>
      <w:r>
        <w:rPr>
          <w:rFonts w:ascii="Tahoma" w:hAnsi="Tahoma" w:cs="Tahoma"/>
          <w:sz w:val="20"/>
          <w:szCs w:val="20"/>
        </w:rPr>
        <w:t xml:space="preserve"> O objeto somente será aceito se atender claramente a descrição.</w:t>
      </w:r>
    </w:p>
    <w:p w:rsidR="00D91C95" w:rsidRDefault="00D91C95" w:rsidP="00D91C95">
      <w:pPr>
        <w:spacing w:after="0" w:line="240" w:lineRule="auto"/>
        <w:ind w:right="-2"/>
        <w:jc w:val="both"/>
      </w:pPr>
      <w:r>
        <w:rPr>
          <w:rFonts w:ascii="Tahoma" w:hAnsi="Tahoma" w:cs="Tahoma"/>
          <w:b/>
          <w:sz w:val="20"/>
          <w:szCs w:val="20"/>
        </w:rPr>
        <w:t>5.2.</w:t>
      </w:r>
      <w:r>
        <w:rPr>
          <w:rFonts w:ascii="Tahoma" w:hAnsi="Tahoma" w:cs="Tahoma"/>
          <w:sz w:val="20"/>
          <w:szCs w:val="20"/>
        </w:rPr>
        <w:t xml:space="preserve"> A vencedora responderá pela qualidade do objeto entregue e qualquer problema que surgir devido a sua má execução será sob sua responsabilidade.</w:t>
      </w:r>
    </w:p>
    <w:p w:rsidR="00D91C95" w:rsidRDefault="00D91C95" w:rsidP="00D91C95">
      <w:pPr>
        <w:tabs>
          <w:tab w:val="left" w:pos="0"/>
          <w:tab w:val="left" w:pos="204"/>
        </w:tabs>
        <w:spacing w:after="0" w:line="240" w:lineRule="auto"/>
        <w:ind w:right="-313"/>
        <w:jc w:val="both"/>
        <w:rPr>
          <w:rFonts w:ascii="Tahoma" w:hAnsi="Tahoma" w:cs="Tahoma"/>
          <w:sz w:val="20"/>
          <w:szCs w:val="20"/>
          <w:lang w:val="pt-PT"/>
        </w:rPr>
      </w:pPr>
    </w:p>
    <w:p w:rsidR="00D91C95" w:rsidRPr="00D91C95" w:rsidRDefault="00D91C95" w:rsidP="00D91C95">
      <w:pPr>
        <w:keepNext/>
        <w:tabs>
          <w:tab w:val="left" w:pos="1008"/>
        </w:tabs>
        <w:spacing w:after="0" w:line="240" w:lineRule="auto"/>
        <w:ind w:right="-2"/>
        <w:jc w:val="both"/>
      </w:pPr>
      <w:r>
        <w:rPr>
          <w:rFonts w:ascii="Tahoma" w:hAnsi="Tahoma" w:cs="Tahoma"/>
          <w:b/>
          <w:iCs/>
          <w:sz w:val="20"/>
          <w:szCs w:val="20"/>
        </w:rPr>
        <w:t>CLÁUSULA SEXTA - OBRIGAÇÕES DA “PROMITENTE FORNECEDORA”.</w:t>
      </w:r>
    </w:p>
    <w:p w:rsidR="00D91C95" w:rsidRPr="00D91C95" w:rsidRDefault="00D91C95" w:rsidP="00D91C95">
      <w:pPr>
        <w:spacing w:after="0" w:line="240" w:lineRule="auto"/>
        <w:ind w:right="-2"/>
        <w:jc w:val="both"/>
      </w:pPr>
      <w:r>
        <w:rPr>
          <w:rFonts w:ascii="Tahoma" w:hAnsi="Tahoma" w:cs="Tahoma"/>
          <w:b/>
          <w:bCs/>
          <w:iCs/>
          <w:sz w:val="20"/>
          <w:szCs w:val="20"/>
        </w:rPr>
        <w:tab/>
        <w:t xml:space="preserve">COMPETE A </w:t>
      </w:r>
      <w:r>
        <w:rPr>
          <w:rFonts w:ascii="Tahoma" w:hAnsi="Tahoma" w:cs="Tahoma"/>
          <w:b/>
          <w:iCs/>
          <w:sz w:val="20"/>
          <w:szCs w:val="20"/>
        </w:rPr>
        <w:t>“PROMITENTE FORNECEDORA”.</w:t>
      </w:r>
    </w:p>
    <w:p w:rsidR="00D91C95" w:rsidRDefault="00D91C95" w:rsidP="00D91C95">
      <w:pPr>
        <w:spacing w:after="0" w:line="240" w:lineRule="auto"/>
        <w:ind w:right="-2"/>
        <w:jc w:val="both"/>
      </w:pPr>
      <w:r>
        <w:rPr>
          <w:rFonts w:ascii="Tahoma" w:hAnsi="Tahoma" w:cs="Tahoma"/>
          <w:b/>
          <w:bCs/>
          <w:iCs/>
          <w:sz w:val="20"/>
          <w:szCs w:val="20"/>
        </w:rPr>
        <w:t>6.1</w:t>
      </w:r>
      <w:r>
        <w:rPr>
          <w:rFonts w:ascii="Tahoma" w:hAnsi="Tahoma" w:cs="Tahoma"/>
          <w:b/>
          <w:bCs/>
          <w:iCs/>
          <w:sz w:val="20"/>
          <w:szCs w:val="20"/>
        </w:rPr>
        <w:tab/>
      </w:r>
      <w:r>
        <w:rPr>
          <w:rFonts w:ascii="Tahoma" w:hAnsi="Tahoma" w:cs="Tahoma"/>
          <w:iCs/>
          <w:sz w:val="20"/>
          <w:szCs w:val="20"/>
        </w:rPr>
        <w:t>Submeter-se à fiscalização do órgão responsável.</w:t>
      </w:r>
    </w:p>
    <w:p w:rsidR="00D91C95" w:rsidRDefault="00D91C95" w:rsidP="00D91C95">
      <w:pPr>
        <w:spacing w:after="0" w:line="240" w:lineRule="auto"/>
        <w:ind w:right="-2"/>
        <w:jc w:val="both"/>
      </w:pPr>
      <w:r>
        <w:rPr>
          <w:rFonts w:ascii="Tahoma" w:hAnsi="Tahoma" w:cs="Tahoma"/>
          <w:b/>
          <w:bCs/>
          <w:iCs/>
          <w:sz w:val="20"/>
          <w:szCs w:val="20"/>
        </w:rPr>
        <w:t>6.2</w:t>
      </w:r>
      <w:r>
        <w:rPr>
          <w:rFonts w:ascii="Tahoma" w:hAnsi="Tahoma" w:cs="Tahoma"/>
          <w:b/>
          <w:bCs/>
          <w:iCs/>
          <w:sz w:val="20"/>
          <w:szCs w:val="20"/>
        </w:rPr>
        <w:tab/>
      </w:r>
      <w:r>
        <w:rPr>
          <w:rFonts w:ascii="Tahoma" w:hAnsi="Tahoma" w:cs="Tahoma"/>
          <w:iCs/>
          <w:sz w:val="20"/>
          <w:szCs w:val="20"/>
        </w:rPr>
        <w:t>Cumprir os prazos estabelecidos neste instrumento.</w:t>
      </w:r>
    </w:p>
    <w:p w:rsidR="00D91C95" w:rsidRDefault="00D91C95" w:rsidP="00D91C95">
      <w:pPr>
        <w:spacing w:after="0" w:line="240" w:lineRule="auto"/>
        <w:ind w:right="-2"/>
        <w:jc w:val="both"/>
      </w:pPr>
      <w:r>
        <w:rPr>
          <w:rFonts w:ascii="Tahoma" w:hAnsi="Tahoma" w:cs="Tahoma"/>
          <w:b/>
          <w:bCs/>
          <w:iCs/>
          <w:sz w:val="20"/>
          <w:szCs w:val="20"/>
        </w:rPr>
        <w:t>6.3</w:t>
      </w:r>
      <w:r>
        <w:rPr>
          <w:rFonts w:ascii="Tahoma" w:hAnsi="Tahoma" w:cs="Tahoma"/>
          <w:b/>
          <w:bCs/>
          <w:iCs/>
          <w:sz w:val="20"/>
          <w:szCs w:val="20"/>
        </w:rPr>
        <w:tab/>
      </w:r>
      <w:r>
        <w:rPr>
          <w:rFonts w:ascii="Tahoma" w:hAnsi="Tahoma" w:cs="Tahoma"/>
          <w:iCs/>
          <w:sz w:val="20"/>
          <w:szCs w:val="20"/>
        </w:rPr>
        <w:t xml:space="preserve">Assumir responsabilidades legais, administrativas e técnicas pela entrega do objeto determinado pela </w:t>
      </w:r>
      <w:r>
        <w:rPr>
          <w:rFonts w:ascii="Tahoma" w:hAnsi="Tahoma" w:cs="Tahoma"/>
          <w:b/>
          <w:bCs/>
          <w:iCs/>
          <w:sz w:val="20"/>
          <w:szCs w:val="20"/>
        </w:rPr>
        <w:t>CONTRATANTE</w:t>
      </w:r>
      <w:r>
        <w:rPr>
          <w:rFonts w:ascii="Tahoma" w:hAnsi="Tahoma" w:cs="Tahoma"/>
          <w:iCs/>
          <w:sz w:val="20"/>
          <w:szCs w:val="20"/>
        </w:rPr>
        <w:t>.</w:t>
      </w:r>
    </w:p>
    <w:p w:rsidR="00D91C95" w:rsidRDefault="00D91C95" w:rsidP="00D91C95">
      <w:pPr>
        <w:spacing w:after="0" w:line="240" w:lineRule="auto"/>
        <w:ind w:right="-2"/>
        <w:jc w:val="both"/>
      </w:pPr>
      <w:r>
        <w:rPr>
          <w:rFonts w:ascii="Tahoma" w:hAnsi="Tahoma" w:cs="Tahoma"/>
          <w:b/>
          <w:bCs/>
          <w:iCs/>
          <w:sz w:val="20"/>
          <w:szCs w:val="20"/>
        </w:rPr>
        <w:t>6.4</w:t>
      </w:r>
      <w:r>
        <w:rPr>
          <w:rFonts w:ascii="Tahoma" w:hAnsi="Tahoma" w:cs="Tahoma"/>
          <w:b/>
          <w:bCs/>
          <w:iCs/>
          <w:sz w:val="20"/>
          <w:szCs w:val="20"/>
        </w:rPr>
        <w:tab/>
      </w:r>
      <w:r>
        <w:rPr>
          <w:rFonts w:ascii="Tahoma" w:hAnsi="Tahoma" w:cs="Tahoma"/>
          <w:iCs/>
          <w:sz w:val="20"/>
          <w:szCs w:val="20"/>
        </w:rPr>
        <w:t>Pagar todos os tributos devidos, referentes à execução contratual.</w:t>
      </w:r>
    </w:p>
    <w:p w:rsidR="00D91C95" w:rsidRDefault="00D91C95" w:rsidP="00D91C95">
      <w:pPr>
        <w:spacing w:after="0" w:line="240" w:lineRule="auto"/>
        <w:ind w:right="-2"/>
        <w:jc w:val="both"/>
      </w:pPr>
      <w:r>
        <w:rPr>
          <w:rFonts w:ascii="Tahoma" w:hAnsi="Tahoma" w:cs="Tahoma"/>
          <w:b/>
          <w:bCs/>
          <w:iCs/>
          <w:sz w:val="20"/>
          <w:szCs w:val="20"/>
        </w:rPr>
        <w:t>6.5</w:t>
      </w:r>
      <w:r>
        <w:rPr>
          <w:rFonts w:ascii="Tahoma" w:hAnsi="Tahoma" w:cs="Tahoma"/>
          <w:b/>
          <w:bCs/>
          <w:iCs/>
          <w:sz w:val="20"/>
          <w:szCs w:val="20"/>
        </w:rPr>
        <w:tab/>
      </w:r>
      <w:r>
        <w:rPr>
          <w:rFonts w:ascii="Tahoma" w:hAnsi="Tahoma" w:cs="Tahoma"/>
          <w:iCs/>
          <w:sz w:val="20"/>
          <w:szCs w:val="20"/>
        </w:rPr>
        <w:t>Responsabilizar-se, civil e/ou criminalmente, por todos os atos e omissões que seus empregados direta ou indiretamente, cometerem na área de fornecimento do objeto contratado, indenizando, se for o caso, a parte prejudicada.</w:t>
      </w:r>
    </w:p>
    <w:p w:rsidR="00D91C95" w:rsidRDefault="00D91C95" w:rsidP="00D91C95">
      <w:pPr>
        <w:spacing w:after="0" w:line="240" w:lineRule="auto"/>
        <w:ind w:right="-2"/>
        <w:jc w:val="both"/>
      </w:pPr>
      <w:r>
        <w:rPr>
          <w:rFonts w:ascii="Tahoma" w:hAnsi="Tahoma" w:cs="Tahoma"/>
          <w:b/>
          <w:bCs/>
          <w:iCs/>
          <w:sz w:val="20"/>
          <w:szCs w:val="20"/>
        </w:rPr>
        <w:t>6.6</w:t>
      </w:r>
      <w:r>
        <w:rPr>
          <w:rFonts w:ascii="Tahoma" w:hAnsi="Tahoma" w:cs="Tahoma"/>
          <w:b/>
          <w:bCs/>
          <w:iCs/>
          <w:sz w:val="20"/>
          <w:szCs w:val="20"/>
        </w:rPr>
        <w:tab/>
      </w:r>
      <w:r>
        <w:rPr>
          <w:rFonts w:ascii="Tahoma" w:hAnsi="Tahoma" w:cs="Tahoma"/>
          <w:iCs/>
          <w:sz w:val="20"/>
          <w:szCs w:val="20"/>
        </w:rPr>
        <w:t>Providenciar as autorizações que se fizerem necessárias às atividades do fornecimento, junto aos órgãos competentes.</w:t>
      </w:r>
    </w:p>
    <w:p w:rsidR="00D91C95" w:rsidRDefault="00D91C95" w:rsidP="00D91C95">
      <w:pPr>
        <w:spacing w:after="0" w:line="240" w:lineRule="auto"/>
        <w:ind w:right="-2"/>
        <w:jc w:val="both"/>
      </w:pPr>
      <w:r>
        <w:rPr>
          <w:rFonts w:ascii="Tahoma" w:hAnsi="Tahoma" w:cs="Tahoma"/>
          <w:b/>
          <w:bCs/>
          <w:iCs/>
          <w:sz w:val="20"/>
          <w:szCs w:val="20"/>
        </w:rPr>
        <w:t>6.7</w:t>
      </w:r>
      <w:r>
        <w:rPr>
          <w:rFonts w:ascii="Tahoma" w:hAnsi="Tahoma" w:cs="Tahoma"/>
          <w:iCs/>
          <w:sz w:val="20"/>
          <w:szCs w:val="20"/>
        </w:rPr>
        <w:tab/>
        <w:t>Acatar prontamente as exigências e observações da fiscalização do órgão municipal competente.</w:t>
      </w:r>
    </w:p>
    <w:p w:rsidR="00D91C95" w:rsidRDefault="00D91C95" w:rsidP="00D91C95">
      <w:pPr>
        <w:spacing w:after="0" w:line="240" w:lineRule="auto"/>
        <w:ind w:right="-2"/>
        <w:jc w:val="both"/>
      </w:pPr>
      <w:r>
        <w:rPr>
          <w:rFonts w:ascii="Tahoma" w:hAnsi="Tahoma" w:cs="Tahoma"/>
          <w:b/>
          <w:bCs/>
          <w:iCs/>
          <w:sz w:val="20"/>
          <w:szCs w:val="20"/>
        </w:rPr>
        <w:t>6.8</w:t>
      </w:r>
      <w:r>
        <w:rPr>
          <w:rFonts w:ascii="Tahoma" w:hAnsi="Tahoma" w:cs="Tahoma"/>
          <w:iCs/>
          <w:sz w:val="20"/>
          <w:szCs w:val="20"/>
        </w:rPr>
        <w:tab/>
        <w:t xml:space="preserve">Consultar o órgão fiscalizador, com antecedência, quando houver necessidade de verificação de qualquer situação, a fim de não causar transtorno ou atraso quando a entrega do objeto.  </w:t>
      </w:r>
    </w:p>
    <w:p w:rsidR="00D91C95" w:rsidRDefault="00D91C95" w:rsidP="00D91C95">
      <w:pPr>
        <w:spacing w:after="0" w:line="240" w:lineRule="auto"/>
        <w:ind w:right="-2"/>
        <w:jc w:val="both"/>
      </w:pPr>
      <w:r>
        <w:rPr>
          <w:rFonts w:ascii="Tahoma" w:hAnsi="Tahoma" w:cs="Tahoma"/>
          <w:b/>
          <w:bCs/>
          <w:iCs/>
          <w:sz w:val="20"/>
          <w:szCs w:val="20"/>
        </w:rPr>
        <w:t>6.9</w:t>
      </w:r>
      <w:r>
        <w:rPr>
          <w:rFonts w:ascii="Tahoma" w:hAnsi="Tahoma" w:cs="Tahoma"/>
          <w:iCs/>
          <w:sz w:val="20"/>
          <w:szCs w:val="20"/>
        </w:rPr>
        <w:tab/>
        <w:t xml:space="preserve">Cumprir fielmente as obrigações deste instrumento, sendo vedada qualquer transferência. </w:t>
      </w:r>
    </w:p>
    <w:p w:rsidR="00D91C95" w:rsidRDefault="00D91C95" w:rsidP="00D91C95">
      <w:pPr>
        <w:spacing w:after="0" w:line="240" w:lineRule="auto"/>
        <w:ind w:right="-2"/>
        <w:jc w:val="both"/>
        <w:rPr>
          <w:rFonts w:ascii="Tahoma" w:hAnsi="Tahoma" w:cs="Tahoma"/>
          <w:iCs/>
          <w:sz w:val="20"/>
          <w:szCs w:val="20"/>
        </w:rPr>
      </w:pPr>
    </w:p>
    <w:p w:rsidR="00D91C95" w:rsidRPr="00D91C95" w:rsidRDefault="00D91C95" w:rsidP="00D91C95">
      <w:pPr>
        <w:spacing w:after="0" w:line="240" w:lineRule="auto"/>
        <w:ind w:right="-313"/>
        <w:jc w:val="both"/>
      </w:pPr>
      <w:r>
        <w:rPr>
          <w:rFonts w:ascii="Tahoma" w:hAnsi="Tahoma" w:cs="Tahoma"/>
          <w:b/>
          <w:iCs/>
          <w:sz w:val="20"/>
          <w:szCs w:val="20"/>
        </w:rPr>
        <w:t>CLÁUSULA SETIMA – DAS OBRIGAÇÕES DAS PARTES</w:t>
      </w:r>
    </w:p>
    <w:p w:rsidR="00D91C95" w:rsidRDefault="00D91C95" w:rsidP="00D91C95">
      <w:pPr>
        <w:spacing w:after="0" w:line="240" w:lineRule="auto"/>
        <w:ind w:right="-313"/>
        <w:jc w:val="both"/>
      </w:pPr>
      <w:r w:rsidRPr="00D91C95">
        <w:rPr>
          <w:rFonts w:ascii="Tahoma" w:hAnsi="Tahoma" w:cs="Tahoma"/>
          <w:b/>
          <w:bCs/>
          <w:iCs/>
          <w:sz w:val="20"/>
          <w:szCs w:val="20"/>
        </w:rPr>
        <w:t>7.1</w:t>
      </w:r>
      <w:r>
        <w:rPr>
          <w:rFonts w:ascii="Tahoma" w:hAnsi="Tahoma" w:cs="Tahoma"/>
          <w:bCs/>
          <w:iCs/>
          <w:sz w:val="20"/>
          <w:szCs w:val="20"/>
        </w:rPr>
        <w:t xml:space="preserve"> </w:t>
      </w:r>
      <w:r>
        <w:rPr>
          <w:rFonts w:ascii="Tahoma" w:hAnsi="Tahoma" w:cs="Tahoma"/>
          <w:iCs/>
          <w:sz w:val="20"/>
          <w:szCs w:val="20"/>
        </w:rPr>
        <w:t>Além das obrigações resultantes da observância da Lei 8.666/93</w:t>
      </w:r>
      <w:proofErr w:type="gramStart"/>
      <w:r>
        <w:rPr>
          <w:rFonts w:ascii="Tahoma" w:hAnsi="Tahoma" w:cs="Tahoma"/>
          <w:iCs/>
          <w:sz w:val="20"/>
          <w:szCs w:val="20"/>
        </w:rPr>
        <w:t>, são</w:t>
      </w:r>
      <w:proofErr w:type="gramEnd"/>
      <w:r>
        <w:rPr>
          <w:rFonts w:ascii="Tahoma" w:hAnsi="Tahoma" w:cs="Tahoma"/>
          <w:iCs/>
          <w:sz w:val="20"/>
          <w:szCs w:val="20"/>
        </w:rPr>
        <w:t xml:space="preserve"> obrigações da CONTRATADA:</w:t>
      </w:r>
    </w:p>
    <w:p w:rsidR="00D91C95" w:rsidRDefault="00D91C95" w:rsidP="00D91C95">
      <w:pPr>
        <w:widowControl/>
        <w:tabs>
          <w:tab w:val="left" w:pos="1620"/>
        </w:tabs>
        <w:spacing w:after="0" w:line="240" w:lineRule="auto"/>
        <w:ind w:right="-2" w:firstLine="709"/>
        <w:jc w:val="both"/>
      </w:pPr>
      <w:r>
        <w:rPr>
          <w:rFonts w:ascii="Tahoma" w:hAnsi="Tahoma" w:cs="Tahoma"/>
          <w:b/>
          <w:sz w:val="20"/>
          <w:szCs w:val="20"/>
        </w:rPr>
        <w:t xml:space="preserve">a) </w:t>
      </w:r>
      <w:r>
        <w:rPr>
          <w:rFonts w:ascii="Tahoma" w:hAnsi="Tahoma" w:cs="Tahoma"/>
          <w:sz w:val="20"/>
          <w:szCs w:val="20"/>
        </w:rPr>
        <w:t>prestar os serviços objeto deste contrato na forma ajustada e de acordo com as especificações do Edital de Licitação e seus anexos;</w:t>
      </w:r>
      <w:r>
        <w:rPr>
          <w:rFonts w:ascii="Tahoma" w:hAnsi="Tahoma" w:cs="Tahoma"/>
          <w:b/>
          <w:sz w:val="20"/>
          <w:szCs w:val="20"/>
        </w:rPr>
        <w:t xml:space="preserve"> </w:t>
      </w:r>
    </w:p>
    <w:p w:rsidR="00D91C95" w:rsidRDefault="00D91C95" w:rsidP="00D91C95">
      <w:pPr>
        <w:widowControl/>
        <w:tabs>
          <w:tab w:val="left" w:pos="1620"/>
        </w:tabs>
        <w:spacing w:after="0" w:line="240" w:lineRule="auto"/>
        <w:ind w:right="-2" w:firstLine="709"/>
        <w:jc w:val="both"/>
      </w:pPr>
      <w:r>
        <w:rPr>
          <w:rFonts w:ascii="Tahoma" w:hAnsi="Tahoma" w:cs="Tahoma"/>
          <w:b/>
          <w:sz w:val="20"/>
          <w:szCs w:val="20"/>
        </w:rPr>
        <w:t xml:space="preserve">b) </w:t>
      </w:r>
      <w:r>
        <w:rPr>
          <w:rFonts w:ascii="Tahoma" w:hAnsi="Tahoma" w:cs="Tahoma"/>
          <w:sz w:val="20"/>
          <w:szCs w:val="20"/>
        </w:rPr>
        <w:t>manter, durante toda a execução do contrato, todas as condições de habilitação e qualificação exigidas;</w:t>
      </w:r>
      <w:r>
        <w:rPr>
          <w:rFonts w:ascii="Tahoma" w:hAnsi="Tahoma" w:cs="Tahoma"/>
          <w:b/>
          <w:sz w:val="20"/>
          <w:szCs w:val="20"/>
        </w:rPr>
        <w:t xml:space="preserve"> </w:t>
      </w:r>
    </w:p>
    <w:p w:rsidR="00D91C95" w:rsidRDefault="00D91C95" w:rsidP="00D91C95">
      <w:pPr>
        <w:widowControl/>
        <w:tabs>
          <w:tab w:val="left" w:pos="1620"/>
        </w:tabs>
        <w:spacing w:after="0" w:line="240" w:lineRule="auto"/>
        <w:ind w:right="-2" w:firstLine="709"/>
        <w:jc w:val="both"/>
      </w:pPr>
      <w:r>
        <w:rPr>
          <w:rFonts w:ascii="Tahoma" w:hAnsi="Tahoma" w:cs="Tahoma"/>
          <w:b/>
          <w:sz w:val="20"/>
          <w:szCs w:val="20"/>
        </w:rPr>
        <w:t xml:space="preserve">c) </w:t>
      </w:r>
      <w:r>
        <w:rPr>
          <w:rFonts w:ascii="Tahoma" w:hAnsi="Tahoma" w:cs="Tahoma"/>
          <w:sz w:val="20"/>
          <w:szCs w:val="20"/>
        </w:rPr>
        <w:t>assumir inteira responsabilidade pelas obrigações trabalhistas, previdenciárias, fiscais e comerciais decorrentes da execução do ajuste;</w:t>
      </w:r>
    </w:p>
    <w:p w:rsidR="00D91C95" w:rsidRDefault="00D91C95" w:rsidP="00D91C95">
      <w:pPr>
        <w:widowControl/>
        <w:tabs>
          <w:tab w:val="left" w:pos="1620"/>
        </w:tabs>
        <w:spacing w:after="0" w:line="240" w:lineRule="auto"/>
        <w:ind w:right="-2" w:firstLine="709"/>
        <w:jc w:val="both"/>
      </w:pPr>
      <w:r>
        <w:rPr>
          <w:rFonts w:ascii="Tahoma" w:hAnsi="Tahoma" w:cs="Tahoma"/>
          <w:b/>
          <w:sz w:val="20"/>
          <w:szCs w:val="20"/>
        </w:rPr>
        <w:t xml:space="preserve">d) </w:t>
      </w:r>
      <w:r>
        <w:rPr>
          <w:rFonts w:ascii="Tahoma" w:hAnsi="Tahoma" w:cs="Tahoma"/>
          <w:sz w:val="20"/>
          <w:szCs w:val="20"/>
        </w:rPr>
        <w:t xml:space="preserve">apresentar, durante a execução do contrato, se solicitado, documentos que comprovem </w:t>
      </w:r>
      <w:proofErr w:type="gramStart"/>
      <w:r>
        <w:rPr>
          <w:rFonts w:ascii="Tahoma" w:hAnsi="Tahoma" w:cs="Tahoma"/>
          <w:sz w:val="20"/>
          <w:szCs w:val="20"/>
        </w:rPr>
        <w:t>estar</w:t>
      </w:r>
      <w:proofErr w:type="gramEnd"/>
      <w:r>
        <w:rPr>
          <w:rFonts w:ascii="Tahoma" w:hAnsi="Tahoma" w:cs="Tahoma"/>
          <w:sz w:val="20"/>
          <w:szCs w:val="20"/>
        </w:rPr>
        <w:t xml:space="preserve"> cumprindo a legislação, em especial, encargos trabalhistas, previdenciários, fiscais e comerciais;</w:t>
      </w:r>
      <w:r>
        <w:rPr>
          <w:rFonts w:ascii="Tahoma" w:hAnsi="Tahoma" w:cs="Tahoma"/>
          <w:b/>
          <w:sz w:val="20"/>
          <w:szCs w:val="20"/>
        </w:rPr>
        <w:t xml:space="preserve"> </w:t>
      </w:r>
    </w:p>
    <w:p w:rsidR="00D91C95" w:rsidRDefault="00D91C95" w:rsidP="00D91C95">
      <w:pPr>
        <w:widowControl/>
        <w:tabs>
          <w:tab w:val="left" w:pos="1620"/>
        </w:tabs>
        <w:spacing w:after="0" w:line="240" w:lineRule="auto"/>
        <w:ind w:right="-2" w:firstLine="709"/>
        <w:jc w:val="both"/>
      </w:pPr>
      <w:r>
        <w:rPr>
          <w:rFonts w:ascii="Tahoma" w:hAnsi="Tahoma" w:cs="Tahoma"/>
          <w:b/>
          <w:sz w:val="20"/>
          <w:szCs w:val="20"/>
        </w:rPr>
        <w:t xml:space="preserve">e) </w:t>
      </w:r>
      <w:r>
        <w:rPr>
          <w:rFonts w:ascii="Tahoma" w:hAnsi="Tahoma" w:cs="Tahoma"/>
          <w:sz w:val="20"/>
          <w:szCs w:val="20"/>
        </w:rPr>
        <w:t xml:space="preserve">permitir a fiscalização pelo CONTRATANTE; </w:t>
      </w:r>
    </w:p>
    <w:p w:rsidR="00D91C95" w:rsidRDefault="00D91C95" w:rsidP="00D91C95">
      <w:pPr>
        <w:widowControl/>
        <w:tabs>
          <w:tab w:val="left" w:pos="1620"/>
        </w:tabs>
        <w:spacing w:after="0" w:line="240" w:lineRule="auto"/>
        <w:ind w:right="-2" w:firstLine="709"/>
        <w:jc w:val="both"/>
      </w:pPr>
      <w:r>
        <w:rPr>
          <w:rFonts w:ascii="Tahoma" w:hAnsi="Tahoma" w:cs="Tahoma"/>
          <w:b/>
          <w:sz w:val="20"/>
          <w:szCs w:val="20"/>
        </w:rPr>
        <w:t xml:space="preserve">f) </w:t>
      </w:r>
      <w:r>
        <w:rPr>
          <w:rFonts w:ascii="Tahoma" w:hAnsi="Tahoma" w:cs="Tahoma"/>
          <w:sz w:val="20"/>
          <w:szCs w:val="20"/>
        </w:rPr>
        <w:t>responsabilizar-se pelos danos causados diretamente à Administração ou a terceiros, decorrentes de sua culpa ou dolo na execução do contrato;</w:t>
      </w:r>
    </w:p>
    <w:p w:rsidR="00D91C95" w:rsidRDefault="00D91C95" w:rsidP="00D91C95">
      <w:pPr>
        <w:widowControl/>
        <w:tabs>
          <w:tab w:val="left" w:pos="1620"/>
        </w:tabs>
        <w:spacing w:after="0" w:line="240" w:lineRule="auto"/>
        <w:ind w:right="-2" w:firstLine="709"/>
        <w:jc w:val="both"/>
      </w:pPr>
      <w:r>
        <w:rPr>
          <w:rFonts w:ascii="Tahoma" w:hAnsi="Tahoma" w:cs="Tahoma"/>
          <w:b/>
          <w:sz w:val="20"/>
          <w:szCs w:val="20"/>
        </w:rPr>
        <w:t xml:space="preserve">g) </w:t>
      </w:r>
      <w:r>
        <w:rPr>
          <w:rFonts w:ascii="Tahoma" w:hAnsi="Tahoma" w:cs="Tahoma"/>
          <w:sz w:val="20"/>
          <w:szCs w:val="20"/>
        </w:rPr>
        <w:t>apresentar, quando solicitado pelo CONTRATANTE, laudo técnico, devidamente assinado e com o carimbo da empresa, referente às condições de conservação e trafegabilidade do veículo;</w:t>
      </w:r>
      <w:r>
        <w:rPr>
          <w:rFonts w:ascii="Tahoma" w:hAnsi="Tahoma" w:cs="Tahoma"/>
          <w:b/>
          <w:sz w:val="20"/>
          <w:szCs w:val="20"/>
        </w:rPr>
        <w:t xml:space="preserve"> </w:t>
      </w:r>
    </w:p>
    <w:p w:rsidR="00D91C95" w:rsidRDefault="00D91C95" w:rsidP="00D91C95">
      <w:pPr>
        <w:widowControl/>
        <w:tabs>
          <w:tab w:val="left" w:pos="1620"/>
        </w:tabs>
        <w:spacing w:after="0" w:line="240" w:lineRule="auto"/>
        <w:ind w:right="-2" w:firstLine="709"/>
        <w:jc w:val="both"/>
      </w:pPr>
      <w:r>
        <w:rPr>
          <w:rFonts w:ascii="Tahoma" w:hAnsi="Tahoma" w:cs="Tahoma"/>
          <w:b/>
          <w:sz w:val="20"/>
          <w:szCs w:val="20"/>
        </w:rPr>
        <w:t xml:space="preserve">h) </w:t>
      </w:r>
      <w:r>
        <w:rPr>
          <w:rFonts w:ascii="Tahoma" w:hAnsi="Tahoma" w:cs="Tahoma"/>
          <w:sz w:val="20"/>
          <w:szCs w:val="20"/>
        </w:rPr>
        <w:t>apresentar, por escrito, quando solicitado pelo CONTRATANTE, relatório técnico dos serviços realizados;</w:t>
      </w:r>
      <w:r>
        <w:rPr>
          <w:rFonts w:ascii="Tahoma" w:hAnsi="Tahoma" w:cs="Tahoma"/>
          <w:b/>
          <w:sz w:val="20"/>
          <w:szCs w:val="20"/>
        </w:rPr>
        <w:t xml:space="preserve"> </w:t>
      </w:r>
    </w:p>
    <w:p w:rsidR="00D91C95" w:rsidRPr="009C0047" w:rsidRDefault="00D91C95" w:rsidP="00D91C95">
      <w:pPr>
        <w:widowControl/>
        <w:tabs>
          <w:tab w:val="left" w:pos="1620"/>
        </w:tabs>
        <w:spacing w:after="0" w:line="240" w:lineRule="auto"/>
        <w:ind w:right="-2" w:firstLine="709"/>
        <w:jc w:val="both"/>
      </w:pPr>
      <w:r w:rsidRPr="009C0047">
        <w:rPr>
          <w:rFonts w:ascii="Tahoma" w:hAnsi="Tahoma" w:cs="Tahoma"/>
          <w:b/>
          <w:sz w:val="20"/>
          <w:szCs w:val="20"/>
        </w:rPr>
        <w:t xml:space="preserve">i) </w:t>
      </w:r>
      <w:r w:rsidRPr="009C0047">
        <w:rPr>
          <w:rFonts w:ascii="Tahoma" w:hAnsi="Tahoma" w:cs="Tahoma"/>
          <w:sz w:val="20"/>
          <w:szCs w:val="20"/>
        </w:rPr>
        <w:t>possuir alvará de funcionamento compatível com os serviços contratados e demais documentos necessários para o pleno funcionamento das suas atividades;</w:t>
      </w:r>
      <w:r w:rsidRPr="009C0047">
        <w:rPr>
          <w:rFonts w:ascii="Tahoma" w:hAnsi="Tahoma" w:cs="Tahoma"/>
          <w:b/>
          <w:sz w:val="20"/>
          <w:szCs w:val="20"/>
        </w:rPr>
        <w:t xml:space="preserve"> </w:t>
      </w:r>
    </w:p>
    <w:p w:rsidR="00D91C95" w:rsidRDefault="00D91C95" w:rsidP="00D91C95">
      <w:pPr>
        <w:widowControl/>
        <w:tabs>
          <w:tab w:val="left" w:pos="1620"/>
        </w:tabs>
        <w:spacing w:after="0" w:line="240" w:lineRule="auto"/>
        <w:ind w:right="-2" w:firstLine="709"/>
        <w:jc w:val="both"/>
      </w:pPr>
      <w:r>
        <w:rPr>
          <w:rFonts w:ascii="Tahoma" w:hAnsi="Tahoma" w:cs="Tahoma"/>
          <w:b/>
          <w:sz w:val="20"/>
          <w:szCs w:val="20"/>
        </w:rPr>
        <w:t xml:space="preserve">j) </w:t>
      </w:r>
      <w:r>
        <w:rPr>
          <w:rFonts w:ascii="Tahoma" w:hAnsi="Tahoma" w:cs="Tahoma"/>
          <w:sz w:val="20"/>
          <w:szCs w:val="20"/>
        </w:rPr>
        <w:t>apresentar, quando solicitado pelo CONTRATANTE, cópia da nota fiscal de compra das peças substituídas para efeito de comprovação da aquisição de peças de acordo com as especificações previstas no edital;</w:t>
      </w:r>
    </w:p>
    <w:p w:rsidR="00D91C95" w:rsidRDefault="00D91C95" w:rsidP="00D91C95">
      <w:pPr>
        <w:widowControl/>
        <w:tabs>
          <w:tab w:val="left" w:pos="1620"/>
        </w:tabs>
        <w:spacing w:after="0" w:line="240" w:lineRule="auto"/>
        <w:ind w:right="-2" w:firstLine="709"/>
        <w:jc w:val="both"/>
      </w:pPr>
      <w:r>
        <w:rPr>
          <w:rFonts w:ascii="Tahoma" w:hAnsi="Tahoma" w:cs="Tahoma"/>
          <w:b/>
          <w:sz w:val="20"/>
          <w:szCs w:val="20"/>
        </w:rPr>
        <w:t xml:space="preserve">l) </w:t>
      </w:r>
      <w:r>
        <w:rPr>
          <w:rFonts w:ascii="Tahoma" w:hAnsi="Tahoma" w:cs="Tahoma"/>
          <w:sz w:val="20"/>
          <w:szCs w:val="20"/>
        </w:rPr>
        <w:t>reparar, corrigir, remover, reconstruir ou substituir, às suas expensas, no total ou em parte, os equipamentos em que se verifiquem defeitos ou incorreções resultantes da execução do serviço de manutenção ou de materiais empregados;</w:t>
      </w:r>
    </w:p>
    <w:p w:rsidR="00D91C95" w:rsidRDefault="00D91C95" w:rsidP="00D91C95">
      <w:pPr>
        <w:widowControl/>
        <w:tabs>
          <w:tab w:val="left" w:pos="1620"/>
        </w:tabs>
        <w:spacing w:after="0" w:line="240" w:lineRule="auto"/>
        <w:ind w:right="-2" w:firstLine="709"/>
        <w:jc w:val="both"/>
        <w:rPr>
          <w:rFonts w:ascii="Tahoma" w:hAnsi="Tahoma" w:cs="Tahoma"/>
          <w:sz w:val="20"/>
          <w:szCs w:val="20"/>
        </w:rPr>
      </w:pPr>
      <w:proofErr w:type="gramStart"/>
      <w:r>
        <w:rPr>
          <w:rFonts w:ascii="Tahoma" w:hAnsi="Tahoma" w:cs="Tahoma"/>
          <w:b/>
          <w:sz w:val="20"/>
          <w:szCs w:val="20"/>
        </w:rPr>
        <w:t>m)</w:t>
      </w:r>
      <w:proofErr w:type="gramEnd"/>
      <w:r>
        <w:rPr>
          <w:rFonts w:ascii="Tahoma" w:hAnsi="Tahoma" w:cs="Tahoma"/>
          <w:sz w:val="20"/>
          <w:szCs w:val="20"/>
        </w:rPr>
        <w:t>Dar garantia mínima de 6 (seis)meses tanto para a peça quanto para a prestação de serviços;</w:t>
      </w:r>
    </w:p>
    <w:p w:rsidR="00D91C95" w:rsidRPr="00D91C95" w:rsidRDefault="00D91C95" w:rsidP="00D91C95">
      <w:pPr>
        <w:widowControl/>
        <w:tabs>
          <w:tab w:val="left" w:pos="1620"/>
        </w:tabs>
        <w:spacing w:after="0" w:line="240" w:lineRule="auto"/>
        <w:ind w:right="-2" w:firstLine="709"/>
        <w:jc w:val="both"/>
      </w:pPr>
      <w:r w:rsidRPr="00603F3B">
        <w:rPr>
          <w:rFonts w:ascii="Tahoma" w:hAnsi="Tahoma" w:cs="Tahoma"/>
          <w:b/>
          <w:sz w:val="20"/>
          <w:szCs w:val="20"/>
        </w:rPr>
        <w:t>n)</w:t>
      </w:r>
      <w:r>
        <w:rPr>
          <w:rFonts w:ascii="Tahoma" w:hAnsi="Tahoma" w:cs="Tahoma"/>
          <w:sz w:val="20"/>
          <w:szCs w:val="20"/>
        </w:rPr>
        <w:t xml:space="preserve"> </w:t>
      </w:r>
      <w:r w:rsidRPr="00603F3B">
        <w:rPr>
          <w:rFonts w:ascii="Tahoma" w:hAnsi="Tahoma" w:cs="Tahoma"/>
          <w:sz w:val="20"/>
          <w:szCs w:val="20"/>
        </w:rPr>
        <w:t>Dispor de área física adequada à prestação dos serviços de manutenção. Os veículos não poderão, em hipótese alguma, permanecer do lado de fora do estabelecimento durante o período de manutenção;</w:t>
      </w:r>
    </w:p>
    <w:p w:rsidR="00D91C95" w:rsidRDefault="00D91C95" w:rsidP="00D91C95">
      <w:pPr>
        <w:spacing w:after="0" w:line="240" w:lineRule="auto"/>
        <w:ind w:right="-313"/>
        <w:jc w:val="both"/>
      </w:pPr>
      <w:r w:rsidRPr="00D91C95">
        <w:rPr>
          <w:rFonts w:ascii="Tahoma" w:hAnsi="Tahoma" w:cs="Tahoma"/>
          <w:b/>
          <w:bCs/>
          <w:iCs/>
          <w:sz w:val="20"/>
          <w:szCs w:val="20"/>
        </w:rPr>
        <w:t>7.2</w:t>
      </w:r>
      <w:r w:rsidRPr="00D91C95">
        <w:rPr>
          <w:rFonts w:ascii="Tahoma" w:hAnsi="Tahoma" w:cs="Tahoma"/>
          <w:b/>
          <w:iCs/>
          <w:sz w:val="20"/>
          <w:szCs w:val="20"/>
        </w:rPr>
        <w:t xml:space="preserve"> -</w:t>
      </w:r>
      <w:r>
        <w:rPr>
          <w:rFonts w:ascii="Tahoma" w:hAnsi="Tahoma" w:cs="Tahoma"/>
          <w:iCs/>
          <w:sz w:val="20"/>
          <w:szCs w:val="20"/>
        </w:rPr>
        <w:t xml:space="preserve"> Além das obrigações resultantes da observância da Lei 8.666/93, são obrigações da CONTRATANTE;</w:t>
      </w:r>
    </w:p>
    <w:p w:rsidR="00D91C95" w:rsidRDefault="00D91C95" w:rsidP="00D91C95">
      <w:pPr>
        <w:tabs>
          <w:tab w:val="left" w:pos="360"/>
        </w:tabs>
        <w:spacing w:after="0" w:line="240" w:lineRule="auto"/>
        <w:ind w:right="-313" w:firstLine="709"/>
        <w:jc w:val="both"/>
      </w:pPr>
      <w:r w:rsidRPr="00D91C95">
        <w:rPr>
          <w:rFonts w:ascii="Tahoma" w:hAnsi="Tahoma" w:cs="Tahoma"/>
          <w:b/>
          <w:bCs/>
          <w:iCs/>
          <w:sz w:val="20"/>
          <w:szCs w:val="20"/>
        </w:rPr>
        <w:t>a)</w:t>
      </w:r>
      <w:r>
        <w:rPr>
          <w:rFonts w:ascii="Tahoma" w:hAnsi="Tahoma" w:cs="Tahoma"/>
          <w:bCs/>
          <w:iCs/>
          <w:sz w:val="20"/>
          <w:szCs w:val="20"/>
        </w:rPr>
        <w:t xml:space="preserve"> </w:t>
      </w:r>
      <w:r>
        <w:rPr>
          <w:rFonts w:ascii="Tahoma" w:hAnsi="Tahoma" w:cs="Tahoma"/>
          <w:iCs/>
          <w:sz w:val="20"/>
          <w:szCs w:val="20"/>
        </w:rPr>
        <w:t>Cumprir todos os compromissos financeiros assumidos com a CONTRATADA;</w:t>
      </w:r>
    </w:p>
    <w:p w:rsidR="00D91C95" w:rsidRDefault="00D91C95" w:rsidP="00D91C95">
      <w:pPr>
        <w:tabs>
          <w:tab w:val="left" w:pos="360"/>
        </w:tabs>
        <w:spacing w:after="0" w:line="240" w:lineRule="auto"/>
        <w:ind w:right="-1" w:firstLine="709"/>
        <w:jc w:val="both"/>
      </w:pPr>
      <w:r w:rsidRPr="00D91C95">
        <w:rPr>
          <w:rFonts w:ascii="Tahoma" w:hAnsi="Tahoma" w:cs="Tahoma"/>
          <w:b/>
          <w:bCs/>
          <w:iCs/>
          <w:sz w:val="20"/>
          <w:szCs w:val="20"/>
        </w:rPr>
        <w:t>b)</w:t>
      </w:r>
      <w:r>
        <w:rPr>
          <w:rFonts w:ascii="Tahoma" w:hAnsi="Tahoma" w:cs="Tahoma"/>
          <w:iCs/>
          <w:sz w:val="20"/>
          <w:szCs w:val="20"/>
        </w:rPr>
        <w:t xml:space="preserve"> Notificar, formal e tempestivamente, a CONTRATADA sobre as irregularidades observadas no cumprimento deste Contrato.</w:t>
      </w:r>
    </w:p>
    <w:p w:rsidR="00D91C95" w:rsidRDefault="00D91C95" w:rsidP="00D91C95">
      <w:pPr>
        <w:tabs>
          <w:tab w:val="left" w:pos="360"/>
        </w:tabs>
        <w:spacing w:after="0" w:line="240" w:lineRule="auto"/>
        <w:ind w:right="-313" w:firstLine="709"/>
        <w:jc w:val="both"/>
      </w:pPr>
      <w:r w:rsidRPr="00D91C95">
        <w:rPr>
          <w:rFonts w:ascii="Tahoma" w:hAnsi="Tahoma" w:cs="Tahoma"/>
          <w:b/>
          <w:bCs/>
          <w:iCs/>
          <w:sz w:val="20"/>
          <w:szCs w:val="20"/>
        </w:rPr>
        <w:t>c)</w:t>
      </w:r>
      <w:r>
        <w:rPr>
          <w:rFonts w:ascii="Tahoma" w:hAnsi="Tahoma" w:cs="Tahoma"/>
          <w:iCs/>
          <w:sz w:val="20"/>
          <w:szCs w:val="20"/>
        </w:rPr>
        <w:t xml:space="preserve"> Notificar a CONTRATADA por escrito e com antecedência, sobre multas, penalidades e quaisquer débitos de sua responsabilidade;</w:t>
      </w:r>
    </w:p>
    <w:p w:rsidR="00D91C95" w:rsidRDefault="00D91C95" w:rsidP="00D91C95">
      <w:pPr>
        <w:tabs>
          <w:tab w:val="left" w:pos="360"/>
        </w:tabs>
        <w:spacing w:after="0" w:line="240" w:lineRule="auto"/>
        <w:ind w:right="-313" w:firstLine="709"/>
        <w:jc w:val="both"/>
      </w:pPr>
      <w:r w:rsidRPr="00D91C95">
        <w:rPr>
          <w:rFonts w:ascii="Tahoma" w:hAnsi="Tahoma" w:cs="Tahoma"/>
          <w:b/>
          <w:bCs/>
          <w:iCs/>
          <w:sz w:val="20"/>
          <w:szCs w:val="20"/>
        </w:rPr>
        <w:t>d)</w:t>
      </w:r>
      <w:r>
        <w:rPr>
          <w:rFonts w:ascii="Tahoma" w:hAnsi="Tahoma" w:cs="Tahoma"/>
          <w:iCs/>
          <w:sz w:val="20"/>
          <w:szCs w:val="20"/>
        </w:rPr>
        <w:t xml:space="preserve"> Aplicar as sanções administrativas contratuais pertinentes, em caso de inadimplemento.</w:t>
      </w:r>
    </w:p>
    <w:p w:rsidR="00D91C95" w:rsidRDefault="00D91C95" w:rsidP="00D91C95">
      <w:pPr>
        <w:keepNext/>
        <w:spacing w:before="240" w:after="60" w:line="240" w:lineRule="auto"/>
        <w:ind w:right="-313"/>
      </w:pPr>
      <w:r>
        <w:rPr>
          <w:rFonts w:ascii="Tahoma" w:hAnsi="Tahoma" w:cs="Tahoma"/>
          <w:b/>
          <w:bCs/>
          <w:sz w:val="20"/>
          <w:szCs w:val="20"/>
        </w:rPr>
        <w:t xml:space="preserve">CLAUSULA OITAVA – </w:t>
      </w:r>
      <w:r>
        <w:rPr>
          <w:rFonts w:ascii="Tahoma" w:hAnsi="Tahoma" w:cs="Tahoma"/>
          <w:b/>
          <w:sz w:val="20"/>
          <w:szCs w:val="20"/>
        </w:rPr>
        <w:t>DA PRESTAÇÃO DOS SERVIÇOS</w:t>
      </w:r>
    </w:p>
    <w:p w:rsidR="00D91C95" w:rsidRDefault="00D91C95" w:rsidP="00D91C95">
      <w:pPr>
        <w:spacing w:after="0" w:line="240" w:lineRule="auto"/>
        <w:ind w:right="-1"/>
        <w:jc w:val="both"/>
      </w:pPr>
      <w:r>
        <w:rPr>
          <w:rFonts w:ascii="Tahoma" w:hAnsi="Tahoma" w:cs="Tahoma"/>
          <w:b/>
          <w:sz w:val="20"/>
          <w:szCs w:val="20"/>
        </w:rPr>
        <w:t xml:space="preserve">8.1. </w:t>
      </w:r>
      <w:r>
        <w:rPr>
          <w:rFonts w:ascii="Tahoma" w:hAnsi="Tahoma" w:cs="Tahoma"/>
          <w:sz w:val="20"/>
          <w:szCs w:val="20"/>
        </w:rPr>
        <w:t xml:space="preserve">A vigência da Ata de Registro de Preços será de 365 dias a contar de sua assinatura. A entrega se dará mediante solicitação dos serviços, emitida pelo setor responsável da Secretaria Municipal de Competência, encaminhada ao setor de Licitações, Departamento de Compras, contendo a solicitação do respectivo produto, </w:t>
      </w:r>
      <w:r>
        <w:rPr>
          <w:rFonts w:ascii="Tahoma" w:hAnsi="Tahoma" w:cs="Tahoma"/>
          <w:sz w:val="20"/>
          <w:szCs w:val="20"/>
        </w:rPr>
        <w:lastRenderedPageBreak/>
        <w:t xml:space="preserve">juntamente com a dotação orçamentária. Após a emissão da Nota de Empenho pelo setor, este encaminhará ao licitante a respectiva autorização. </w:t>
      </w:r>
    </w:p>
    <w:p w:rsidR="00D91C95" w:rsidRDefault="00D91C95" w:rsidP="00D91C95">
      <w:pPr>
        <w:spacing w:after="0" w:line="240" w:lineRule="auto"/>
        <w:ind w:right="-2"/>
        <w:jc w:val="both"/>
      </w:pPr>
      <w:r>
        <w:rPr>
          <w:rFonts w:ascii="Tahoma" w:hAnsi="Tahoma" w:cs="Tahoma"/>
          <w:b/>
          <w:sz w:val="20"/>
          <w:szCs w:val="20"/>
        </w:rPr>
        <w:t>8.2.</w:t>
      </w:r>
      <w:r>
        <w:rPr>
          <w:rFonts w:ascii="Tahoma" w:hAnsi="Tahoma" w:cs="Tahoma"/>
          <w:sz w:val="20"/>
          <w:szCs w:val="20"/>
        </w:rPr>
        <w:t xml:space="preserve"> O prazo para a entrega dependerá do total de horas que serão necessários para a reforma/manutenção;</w:t>
      </w:r>
    </w:p>
    <w:p w:rsidR="00D91C95" w:rsidRPr="00D91C95" w:rsidRDefault="00D91C95" w:rsidP="00D91C95">
      <w:pPr>
        <w:spacing w:after="0" w:line="240" w:lineRule="auto"/>
        <w:ind w:right="-2"/>
        <w:jc w:val="both"/>
        <w:rPr>
          <w:rFonts w:ascii="Tahoma" w:hAnsi="Tahoma" w:cs="Tahoma"/>
          <w:sz w:val="20"/>
          <w:szCs w:val="20"/>
        </w:rPr>
      </w:pPr>
      <w:r>
        <w:rPr>
          <w:rFonts w:ascii="Tahoma" w:hAnsi="Tahoma" w:cs="Tahoma"/>
          <w:b/>
          <w:sz w:val="20"/>
          <w:szCs w:val="20"/>
        </w:rPr>
        <w:t xml:space="preserve">8.3. </w:t>
      </w:r>
      <w:r>
        <w:rPr>
          <w:rFonts w:ascii="Tahoma" w:hAnsi="Tahoma" w:cs="Tahoma"/>
          <w:sz w:val="20"/>
          <w:szCs w:val="20"/>
        </w:rPr>
        <w:t>Caso o Contratante requisitar somente peças, as mesmas deverão ser entregues em até 48 horas do recebimento da Ordem de Compras. Caso o prazo estabelecido não for suficiente a Contratada deverá solicitar por escrito pedido formal ampliação de prazo e as motivações para tal pedido.</w:t>
      </w:r>
    </w:p>
    <w:p w:rsidR="00D91C95" w:rsidRDefault="00D91C95" w:rsidP="00D91C95">
      <w:pPr>
        <w:spacing w:after="0" w:line="240" w:lineRule="auto"/>
        <w:ind w:right="-2"/>
        <w:jc w:val="both"/>
      </w:pPr>
      <w:r>
        <w:rPr>
          <w:rFonts w:ascii="Tahoma" w:hAnsi="Tahoma" w:cs="Tahoma"/>
          <w:b/>
          <w:sz w:val="20"/>
          <w:szCs w:val="20"/>
        </w:rPr>
        <w:t>8.4. Os serviços serão classificados em dois critérios:</w:t>
      </w:r>
    </w:p>
    <w:p w:rsidR="00D91C95" w:rsidRPr="00D91C95" w:rsidRDefault="00D91C95" w:rsidP="00D91C95">
      <w:pPr>
        <w:spacing w:after="0" w:line="240" w:lineRule="auto"/>
        <w:ind w:right="-2"/>
        <w:jc w:val="both"/>
      </w:pPr>
      <w:r>
        <w:rPr>
          <w:rFonts w:ascii="Tahoma" w:hAnsi="Tahoma" w:cs="Tahoma"/>
          <w:b/>
          <w:sz w:val="20"/>
          <w:szCs w:val="20"/>
          <w:highlight w:val="yellow"/>
          <w:u w:val="single"/>
        </w:rPr>
        <w:t xml:space="preserve">a) URGENTE: atendimento no local onde se encontra o veículo com pane em prazo não superior a 2 horas, um mecânico autorizado deverá estar no local para realizar avaliação. Caso o veículo seja levado pela administração até a sede da oficina contratada, deverá a vencedora priorizar os veículos da frota municipal iniciando sua avaliação em prazo não superior a </w:t>
      </w:r>
      <w:proofErr w:type="gramStart"/>
      <w:r>
        <w:rPr>
          <w:rFonts w:ascii="Tahoma" w:hAnsi="Tahoma" w:cs="Tahoma"/>
          <w:b/>
          <w:sz w:val="20"/>
          <w:szCs w:val="20"/>
          <w:highlight w:val="yellow"/>
          <w:u w:val="single"/>
        </w:rPr>
        <w:t>1</w:t>
      </w:r>
      <w:proofErr w:type="gramEnd"/>
      <w:r>
        <w:rPr>
          <w:rFonts w:ascii="Tahoma" w:hAnsi="Tahoma" w:cs="Tahoma"/>
          <w:b/>
          <w:sz w:val="20"/>
          <w:szCs w:val="20"/>
          <w:highlight w:val="yellow"/>
          <w:u w:val="single"/>
        </w:rPr>
        <w:t xml:space="preserve"> (uma) hora. Em havendo mais de um veículo simultâneo do município na oficina, </w:t>
      </w:r>
      <w:proofErr w:type="gramStart"/>
      <w:r>
        <w:rPr>
          <w:rFonts w:ascii="Tahoma" w:hAnsi="Tahoma" w:cs="Tahoma"/>
          <w:b/>
          <w:sz w:val="20"/>
          <w:szCs w:val="20"/>
          <w:highlight w:val="yellow"/>
          <w:u w:val="single"/>
        </w:rPr>
        <w:t>será</w:t>
      </w:r>
      <w:proofErr w:type="gramEnd"/>
      <w:r>
        <w:rPr>
          <w:rFonts w:ascii="Tahoma" w:hAnsi="Tahoma" w:cs="Tahoma"/>
          <w:b/>
          <w:sz w:val="20"/>
          <w:szCs w:val="20"/>
          <w:highlight w:val="yellow"/>
          <w:u w:val="single"/>
        </w:rPr>
        <w:t xml:space="preserve"> priorizado veículos da Secretaria da Saúde, salvo ordem do contratante para priorizar outro.</w:t>
      </w:r>
    </w:p>
    <w:p w:rsidR="00D91C95" w:rsidRPr="00D91C95" w:rsidRDefault="00D91C95" w:rsidP="00D91C95">
      <w:pPr>
        <w:spacing w:after="0" w:line="240" w:lineRule="auto"/>
        <w:ind w:right="-2"/>
        <w:jc w:val="both"/>
      </w:pPr>
      <w:r>
        <w:rPr>
          <w:rFonts w:ascii="Tahoma" w:hAnsi="Tahoma" w:cs="Tahoma"/>
          <w:b/>
          <w:sz w:val="20"/>
          <w:szCs w:val="20"/>
          <w:highlight w:val="yellow"/>
          <w:u w:val="single"/>
        </w:rPr>
        <w:t>b) SERVIÇO PROGRAMADO: entende-se por aquela manutenção preventiva a qual deverá ser agendada pela administração e a contratada terá prazo de até 48 horas para apresentar relatório de estado e conservação do veículo.</w:t>
      </w:r>
    </w:p>
    <w:p w:rsidR="00D91C95" w:rsidRDefault="00D91C95" w:rsidP="00D91C95">
      <w:pPr>
        <w:spacing w:after="0" w:line="240" w:lineRule="auto"/>
        <w:ind w:right="-2"/>
        <w:jc w:val="both"/>
      </w:pPr>
      <w:r>
        <w:rPr>
          <w:rFonts w:ascii="Tahoma" w:hAnsi="Tahoma" w:cs="Tahoma"/>
          <w:b/>
          <w:sz w:val="20"/>
          <w:szCs w:val="20"/>
        </w:rPr>
        <w:t>8.5.</w:t>
      </w:r>
      <w:r>
        <w:rPr>
          <w:rFonts w:ascii="Tahoma" w:hAnsi="Tahoma" w:cs="Tahoma"/>
          <w:sz w:val="20"/>
          <w:szCs w:val="20"/>
        </w:rPr>
        <w:t xml:space="preserve"> A Contratada deverá apresentar à Contratante, no prazo máximo de 24 (vinte e quatro) horas, “</w:t>
      </w:r>
      <w:proofErr w:type="spellStart"/>
      <w:r>
        <w:rPr>
          <w:rFonts w:ascii="Tahoma" w:hAnsi="Tahoma" w:cs="Tahoma"/>
          <w:sz w:val="20"/>
          <w:szCs w:val="20"/>
        </w:rPr>
        <w:t>check</w:t>
      </w:r>
      <w:proofErr w:type="spellEnd"/>
      <w:r>
        <w:rPr>
          <w:rFonts w:ascii="Tahoma" w:hAnsi="Tahoma" w:cs="Tahoma"/>
          <w:sz w:val="20"/>
          <w:szCs w:val="20"/>
        </w:rPr>
        <w:t xml:space="preserve"> </w:t>
      </w:r>
      <w:proofErr w:type="spellStart"/>
      <w:r>
        <w:rPr>
          <w:rFonts w:ascii="Tahoma" w:hAnsi="Tahoma" w:cs="Tahoma"/>
          <w:sz w:val="20"/>
          <w:szCs w:val="20"/>
        </w:rPr>
        <w:t>list</w:t>
      </w:r>
      <w:proofErr w:type="spellEnd"/>
      <w:r>
        <w:rPr>
          <w:rFonts w:ascii="Tahoma" w:hAnsi="Tahoma" w:cs="Tahoma"/>
          <w:sz w:val="20"/>
          <w:szCs w:val="20"/>
        </w:rPr>
        <w:t>” acompanhado do orçamento dos reparos a serem realizados, discriminando: as peças a serem substituídas com o respectivo valor; e o tempo necessário para realizar a reforma; o prazo previsto para o conserto e devolução do veículo. Caso não for possível apresentar orçamento no prazo estabelecido a Contratante deverá solicitar mais prazo por escrito apresentando justificativa motivando a solicitação.</w:t>
      </w:r>
    </w:p>
    <w:p w:rsidR="00D91C95" w:rsidRDefault="00D91C95" w:rsidP="00D91C95">
      <w:pPr>
        <w:spacing w:after="0" w:line="240" w:lineRule="auto"/>
        <w:ind w:right="-2"/>
        <w:jc w:val="both"/>
      </w:pPr>
      <w:r>
        <w:rPr>
          <w:rFonts w:ascii="Tahoma" w:hAnsi="Tahoma" w:cs="Tahoma"/>
          <w:b/>
          <w:sz w:val="20"/>
          <w:szCs w:val="20"/>
        </w:rPr>
        <w:t>8.6.</w:t>
      </w:r>
      <w:r>
        <w:rPr>
          <w:rFonts w:ascii="Tahoma" w:hAnsi="Tahoma" w:cs="Tahoma"/>
          <w:sz w:val="20"/>
          <w:szCs w:val="20"/>
        </w:rPr>
        <w:t xml:space="preserve"> De posse do “</w:t>
      </w:r>
      <w:proofErr w:type="spellStart"/>
      <w:r>
        <w:rPr>
          <w:rFonts w:ascii="Tahoma" w:hAnsi="Tahoma" w:cs="Tahoma"/>
          <w:sz w:val="20"/>
          <w:szCs w:val="20"/>
        </w:rPr>
        <w:t>check</w:t>
      </w:r>
      <w:proofErr w:type="spellEnd"/>
      <w:r>
        <w:rPr>
          <w:rFonts w:ascii="Tahoma" w:hAnsi="Tahoma" w:cs="Tahoma"/>
          <w:sz w:val="20"/>
          <w:szCs w:val="20"/>
        </w:rPr>
        <w:t xml:space="preserve"> </w:t>
      </w:r>
      <w:proofErr w:type="spellStart"/>
      <w:r>
        <w:rPr>
          <w:rFonts w:ascii="Tahoma" w:hAnsi="Tahoma" w:cs="Tahoma"/>
          <w:sz w:val="20"/>
          <w:szCs w:val="20"/>
        </w:rPr>
        <w:t>list</w:t>
      </w:r>
      <w:proofErr w:type="spellEnd"/>
      <w:r>
        <w:rPr>
          <w:rFonts w:ascii="Tahoma" w:hAnsi="Tahoma" w:cs="Tahoma"/>
          <w:sz w:val="20"/>
          <w:szCs w:val="20"/>
        </w:rPr>
        <w:t xml:space="preserve">” e orçamento, após aferição de preços através do software </w:t>
      </w:r>
      <w:r>
        <w:rPr>
          <w:rFonts w:ascii="Tahoma" w:hAnsi="Tahoma" w:cs="Tahoma"/>
          <w:b/>
          <w:bCs/>
          <w:sz w:val="20"/>
          <w:szCs w:val="20"/>
        </w:rPr>
        <w:t xml:space="preserve">CILIA® </w:t>
      </w:r>
      <w:r>
        <w:rPr>
          <w:rFonts w:ascii="Tahoma" w:hAnsi="Tahoma" w:cs="Tahoma"/>
          <w:bCs/>
          <w:sz w:val="20"/>
          <w:szCs w:val="20"/>
        </w:rPr>
        <w:t>e outros meios que entender necessário</w:t>
      </w:r>
      <w:r>
        <w:rPr>
          <w:rFonts w:ascii="Tahoma" w:hAnsi="Tahoma" w:cs="Tahoma"/>
          <w:sz w:val="20"/>
          <w:szCs w:val="20"/>
        </w:rPr>
        <w:t>, em havendo aprovação, a Contratante autorizará a realização do serviço. A partir da autorização, inicia o prazo estabelecido para a execução dos serviços e devolução do veículo, devidamente testado;</w:t>
      </w:r>
    </w:p>
    <w:p w:rsidR="00D91C95" w:rsidRDefault="00D91C95" w:rsidP="00D91C95">
      <w:pPr>
        <w:spacing w:after="0" w:line="240" w:lineRule="auto"/>
        <w:ind w:right="-2"/>
        <w:jc w:val="both"/>
      </w:pPr>
      <w:r>
        <w:rPr>
          <w:rFonts w:ascii="Tahoma" w:hAnsi="Tahoma" w:cs="Tahoma"/>
          <w:b/>
          <w:sz w:val="20"/>
          <w:szCs w:val="20"/>
        </w:rPr>
        <w:t>8.7.</w:t>
      </w:r>
      <w:r>
        <w:rPr>
          <w:rFonts w:ascii="Tahoma" w:hAnsi="Tahoma" w:cs="Tahoma"/>
          <w:sz w:val="20"/>
          <w:szCs w:val="20"/>
        </w:rPr>
        <w:t xml:space="preserve"> As autorizações de execução dos serviços serão emitidas parceladas de acordo com a demanda existente e de acordo com a disponibilidade orçamentária e financeira do Município. </w:t>
      </w:r>
    </w:p>
    <w:p w:rsidR="00D91C95" w:rsidRDefault="00D91C95" w:rsidP="00D91C95">
      <w:pPr>
        <w:spacing w:after="0" w:line="240" w:lineRule="auto"/>
        <w:ind w:right="-2"/>
        <w:jc w:val="both"/>
      </w:pPr>
      <w:r>
        <w:rPr>
          <w:rFonts w:ascii="Tahoma" w:hAnsi="Tahoma" w:cs="Tahoma"/>
          <w:b/>
          <w:sz w:val="20"/>
          <w:szCs w:val="20"/>
        </w:rPr>
        <w:t xml:space="preserve">8.8. </w:t>
      </w:r>
      <w:r>
        <w:rPr>
          <w:rFonts w:ascii="Tahoma" w:hAnsi="Tahoma" w:cs="Tahoma"/>
          <w:sz w:val="20"/>
          <w:szCs w:val="20"/>
        </w:rPr>
        <w:t>A vencedora deverá entregar o objeto no local designado previamente pelo município através da ordem de compras.</w:t>
      </w:r>
    </w:p>
    <w:p w:rsidR="00D91C95" w:rsidRDefault="00D91C95" w:rsidP="00D91C95">
      <w:pPr>
        <w:spacing w:after="0" w:line="240" w:lineRule="auto"/>
        <w:ind w:right="-2"/>
        <w:jc w:val="both"/>
      </w:pPr>
      <w:r>
        <w:rPr>
          <w:rFonts w:ascii="Tahoma" w:hAnsi="Tahoma" w:cs="Tahoma"/>
          <w:b/>
          <w:sz w:val="20"/>
          <w:szCs w:val="20"/>
        </w:rPr>
        <w:t xml:space="preserve">8.9. </w:t>
      </w:r>
      <w:r>
        <w:rPr>
          <w:rFonts w:ascii="Tahoma" w:hAnsi="Tahoma" w:cs="Tahoma"/>
          <w:sz w:val="20"/>
          <w:szCs w:val="20"/>
        </w:rPr>
        <w:t>Cabe ressaltar que custos de transporte dos veículos, quando necessários e previamente autorizados, correrão por conta do município que levará e buscará os mesmos com seus próprios meios.</w:t>
      </w:r>
    </w:p>
    <w:p w:rsidR="00D91C95" w:rsidRDefault="00D91C95" w:rsidP="00D91C95">
      <w:pPr>
        <w:spacing w:after="0" w:line="240" w:lineRule="auto"/>
        <w:ind w:right="-2"/>
        <w:jc w:val="both"/>
      </w:pPr>
      <w:r>
        <w:rPr>
          <w:rFonts w:ascii="Tahoma" w:hAnsi="Tahoma" w:cs="Tahoma"/>
          <w:b/>
          <w:sz w:val="20"/>
          <w:szCs w:val="20"/>
        </w:rPr>
        <w:t>8.10. A Contratada deverá entregar todas as peças substituídas a fim de comprovar sua substituição.</w:t>
      </w:r>
    </w:p>
    <w:p w:rsidR="00D91C95" w:rsidRDefault="00D91C95" w:rsidP="00D91C95">
      <w:pPr>
        <w:spacing w:after="0" w:line="240" w:lineRule="auto"/>
        <w:ind w:right="-2"/>
        <w:jc w:val="both"/>
        <w:rPr>
          <w:rFonts w:ascii="Tahoma" w:hAnsi="Tahoma" w:cs="Tahoma"/>
          <w:b/>
          <w:sz w:val="20"/>
          <w:szCs w:val="20"/>
          <w:u w:val="single"/>
        </w:rPr>
      </w:pPr>
      <w:r>
        <w:rPr>
          <w:rFonts w:ascii="Tahoma" w:hAnsi="Tahoma" w:cs="Tahoma"/>
          <w:b/>
          <w:sz w:val="20"/>
          <w:szCs w:val="20"/>
        </w:rPr>
        <w:t xml:space="preserve">8.11. </w:t>
      </w:r>
      <w:r>
        <w:rPr>
          <w:rFonts w:ascii="Tahoma" w:hAnsi="Tahoma" w:cs="Tahoma"/>
          <w:b/>
          <w:sz w:val="20"/>
          <w:szCs w:val="20"/>
          <w:u w:val="single"/>
        </w:rPr>
        <w:t>A RELAÇÃO DE VEÍCULOS ATUAL ENCONTRA-SE NO TERMO DE REFERÊNCIA (ANEXO I)</w:t>
      </w:r>
    </w:p>
    <w:p w:rsidR="00D91C95" w:rsidRPr="007C1678" w:rsidRDefault="00D91C95" w:rsidP="00D91C95">
      <w:pPr>
        <w:spacing w:after="0" w:line="240" w:lineRule="auto"/>
        <w:ind w:right="-2"/>
        <w:jc w:val="both"/>
      </w:pPr>
      <w:r>
        <w:rPr>
          <w:rFonts w:ascii="Tahoma" w:hAnsi="Tahoma" w:cs="Tahoma"/>
          <w:b/>
          <w:sz w:val="20"/>
          <w:szCs w:val="20"/>
        </w:rPr>
        <w:t xml:space="preserve">8.12. </w:t>
      </w:r>
      <w:r>
        <w:rPr>
          <w:rFonts w:ascii="Tahoma" w:hAnsi="Tahoma" w:cs="Tahoma"/>
          <w:sz w:val="20"/>
          <w:szCs w:val="20"/>
        </w:rPr>
        <w:t>Em casos onde os veículos necessitem passar por grande reforma corretiva e preventiva, poderá a Administração somente contratar os serviços de diagnóstico, “</w:t>
      </w:r>
      <w:proofErr w:type="spellStart"/>
      <w:r>
        <w:rPr>
          <w:rFonts w:ascii="Tahoma" w:hAnsi="Tahoma" w:cs="Tahoma"/>
          <w:sz w:val="20"/>
          <w:szCs w:val="20"/>
        </w:rPr>
        <w:t>check</w:t>
      </w:r>
      <w:proofErr w:type="spellEnd"/>
      <w:r>
        <w:rPr>
          <w:rFonts w:ascii="Tahoma" w:hAnsi="Tahoma" w:cs="Tahoma"/>
          <w:sz w:val="20"/>
          <w:szCs w:val="20"/>
        </w:rPr>
        <w:t xml:space="preserve"> </w:t>
      </w:r>
      <w:proofErr w:type="spellStart"/>
      <w:r>
        <w:rPr>
          <w:rFonts w:ascii="Tahoma" w:hAnsi="Tahoma" w:cs="Tahoma"/>
          <w:sz w:val="20"/>
          <w:szCs w:val="20"/>
        </w:rPr>
        <w:t>list</w:t>
      </w:r>
      <w:proofErr w:type="spellEnd"/>
      <w:r>
        <w:rPr>
          <w:rFonts w:ascii="Tahoma" w:hAnsi="Tahoma" w:cs="Tahoma"/>
          <w:sz w:val="20"/>
          <w:szCs w:val="20"/>
        </w:rPr>
        <w:t>” das peças e seus respectivos códigos e laudo de tudo o que precisa ser reformado; afim de com base nessas informações o Município abra processo licitatório exclusivo para aquela reforma.</w:t>
      </w:r>
    </w:p>
    <w:p w:rsidR="00D91C95" w:rsidRDefault="00D91C95" w:rsidP="00D91C95">
      <w:pPr>
        <w:spacing w:after="0" w:line="240" w:lineRule="auto"/>
        <w:ind w:right="-2"/>
        <w:jc w:val="both"/>
        <w:rPr>
          <w:rFonts w:ascii="Tahoma" w:hAnsi="Tahoma" w:cs="Tahoma"/>
          <w:b/>
          <w:sz w:val="20"/>
          <w:szCs w:val="20"/>
        </w:rPr>
      </w:pPr>
    </w:p>
    <w:p w:rsidR="00D91C95" w:rsidRPr="00D91C95" w:rsidRDefault="00D91C95" w:rsidP="00D91C95">
      <w:pPr>
        <w:spacing w:after="0" w:line="240" w:lineRule="auto"/>
        <w:ind w:right="-2"/>
        <w:jc w:val="both"/>
      </w:pPr>
      <w:r>
        <w:rPr>
          <w:rFonts w:ascii="Tahoma" w:hAnsi="Tahoma" w:cs="Tahoma"/>
          <w:b/>
          <w:bCs/>
          <w:iCs/>
          <w:sz w:val="20"/>
          <w:szCs w:val="20"/>
        </w:rPr>
        <w:t>CLÁUSULA NONA - SANÇÕES ADMINISTRATIVAS</w:t>
      </w:r>
    </w:p>
    <w:p w:rsidR="00D91C95" w:rsidRPr="00D91C95" w:rsidRDefault="00D91C95" w:rsidP="00D91C95">
      <w:pPr>
        <w:spacing w:after="0" w:line="240" w:lineRule="auto"/>
        <w:jc w:val="both"/>
      </w:pPr>
      <w:r>
        <w:rPr>
          <w:rFonts w:ascii="Tahoma" w:hAnsi="Tahoma" w:cs="Tahoma"/>
          <w:b/>
          <w:sz w:val="20"/>
          <w:szCs w:val="20"/>
        </w:rPr>
        <w:t>9.1.</w:t>
      </w:r>
      <w:r>
        <w:rPr>
          <w:rFonts w:ascii="Tahoma" w:hAnsi="Tahoma" w:cs="Tahoma"/>
          <w:sz w:val="20"/>
          <w:szCs w:val="20"/>
        </w:rPr>
        <w:t xml:space="preserve"> Pelo inadimplemento das obrigações, </w:t>
      </w:r>
      <w:proofErr w:type="gramStart"/>
      <w:r>
        <w:rPr>
          <w:rFonts w:ascii="Tahoma" w:hAnsi="Tahoma" w:cs="Tahoma"/>
          <w:sz w:val="20"/>
          <w:szCs w:val="20"/>
        </w:rPr>
        <w:t>seja</w:t>
      </w:r>
      <w:proofErr w:type="gramEnd"/>
      <w:r>
        <w:rPr>
          <w:rFonts w:ascii="Tahoma" w:hAnsi="Tahoma" w:cs="Tahoma"/>
          <w:sz w:val="20"/>
          <w:szCs w:val="20"/>
        </w:rPr>
        <w:t xml:space="preserve"> na condição de participante do pregão ou de contratante, as licitantes, conforme a infração, estarão sujeitas às seguintes penalidades:</w:t>
      </w:r>
    </w:p>
    <w:p w:rsidR="00D91C95" w:rsidRPr="00D91C95" w:rsidRDefault="00D91C95" w:rsidP="00D91C95">
      <w:pPr>
        <w:spacing w:after="0" w:line="240" w:lineRule="auto"/>
        <w:ind w:firstLine="709"/>
      </w:pPr>
      <w:r>
        <w:rPr>
          <w:rFonts w:ascii="Tahoma" w:hAnsi="Tahoma" w:cs="Tahoma"/>
          <w:b/>
          <w:sz w:val="20"/>
          <w:szCs w:val="20"/>
        </w:rPr>
        <w:t>9.1.1.</w:t>
      </w:r>
      <w:r>
        <w:rPr>
          <w:rFonts w:ascii="Tahoma" w:hAnsi="Tahoma" w:cs="Tahoma"/>
          <w:sz w:val="20"/>
          <w:szCs w:val="20"/>
        </w:rPr>
        <w:t xml:space="preserve"> Deixar de apresentar a documentação exigida no certame: suspensão do direito de licitar e contratar com a Administração pelo prazo de até </w:t>
      </w:r>
      <w:proofErr w:type="gramStart"/>
      <w:r>
        <w:rPr>
          <w:rFonts w:ascii="Tahoma" w:hAnsi="Tahoma" w:cs="Tahoma"/>
          <w:sz w:val="20"/>
          <w:szCs w:val="20"/>
        </w:rPr>
        <w:t>1</w:t>
      </w:r>
      <w:proofErr w:type="gramEnd"/>
      <w:r>
        <w:rPr>
          <w:rFonts w:ascii="Tahoma" w:hAnsi="Tahoma" w:cs="Tahoma"/>
          <w:sz w:val="20"/>
          <w:szCs w:val="20"/>
        </w:rPr>
        <w:t xml:space="preserve"> anos e multa de até 5% sobre o valor do último lance ofertado;</w:t>
      </w:r>
    </w:p>
    <w:p w:rsidR="00D91C95" w:rsidRPr="00D91C95" w:rsidRDefault="00D91C95" w:rsidP="00D91C95">
      <w:pPr>
        <w:spacing w:after="0" w:line="240" w:lineRule="auto"/>
        <w:ind w:firstLine="709"/>
        <w:jc w:val="both"/>
      </w:pPr>
      <w:r>
        <w:rPr>
          <w:rFonts w:ascii="Tahoma" w:hAnsi="Tahoma" w:cs="Tahoma"/>
          <w:b/>
          <w:sz w:val="20"/>
          <w:szCs w:val="20"/>
        </w:rPr>
        <w:t>9.1.2</w:t>
      </w:r>
      <w:r>
        <w:rPr>
          <w:rFonts w:ascii="Tahoma" w:hAnsi="Tahoma" w:cs="Tahoma"/>
          <w:sz w:val="20"/>
          <w:szCs w:val="20"/>
        </w:rPr>
        <w:t xml:space="preserve"> Manter comportamento inadequado durante o pregão: afastamento do certame e suspensão do direito de licitar e contratar com a Administração pelo prazo de </w:t>
      </w:r>
      <w:proofErr w:type="gramStart"/>
      <w:r>
        <w:rPr>
          <w:rFonts w:ascii="Tahoma" w:hAnsi="Tahoma" w:cs="Tahoma"/>
          <w:sz w:val="20"/>
          <w:szCs w:val="20"/>
        </w:rPr>
        <w:t>1</w:t>
      </w:r>
      <w:proofErr w:type="gramEnd"/>
      <w:r>
        <w:rPr>
          <w:rFonts w:ascii="Tahoma" w:hAnsi="Tahoma" w:cs="Tahoma"/>
          <w:sz w:val="20"/>
          <w:szCs w:val="20"/>
        </w:rPr>
        <w:t xml:space="preserve"> ano;</w:t>
      </w:r>
    </w:p>
    <w:p w:rsidR="00D91C95" w:rsidRPr="00D91C95" w:rsidRDefault="00D91C95" w:rsidP="00D91C95">
      <w:pPr>
        <w:spacing w:after="0" w:line="240" w:lineRule="auto"/>
        <w:ind w:firstLine="709"/>
        <w:jc w:val="both"/>
      </w:pPr>
      <w:r>
        <w:rPr>
          <w:rFonts w:ascii="Tahoma" w:hAnsi="Tahoma" w:cs="Tahoma"/>
          <w:b/>
          <w:sz w:val="20"/>
          <w:szCs w:val="20"/>
        </w:rPr>
        <w:t>9.1.3.</w:t>
      </w:r>
      <w:r>
        <w:rPr>
          <w:rFonts w:ascii="Tahoma" w:hAnsi="Tahoma" w:cs="Tahoma"/>
          <w:sz w:val="20"/>
          <w:szCs w:val="20"/>
        </w:rPr>
        <w:t xml:space="preserve"> Deixar de manter a proposta (recusa injustificada para contratar): suspensão do direito de licitar e contratar com a Administração pelo prazo de até </w:t>
      </w:r>
      <w:proofErr w:type="gramStart"/>
      <w:r>
        <w:rPr>
          <w:rFonts w:ascii="Tahoma" w:hAnsi="Tahoma" w:cs="Tahoma"/>
          <w:sz w:val="20"/>
          <w:szCs w:val="20"/>
        </w:rPr>
        <w:t>1</w:t>
      </w:r>
      <w:proofErr w:type="gramEnd"/>
      <w:r>
        <w:rPr>
          <w:rFonts w:ascii="Tahoma" w:hAnsi="Tahoma" w:cs="Tahoma"/>
          <w:sz w:val="20"/>
          <w:szCs w:val="20"/>
        </w:rPr>
        <w:t xml:space="preserve"> ano e multa de até 6% sobre o valor do último lance ofertado;</w:t>
      </w:r>
    </w:p>
    <w:p w:rsidR="00D91C95" w:rsidRPr="00D91C95" w:rsidRDefault="00D91C95" w:rsidP="00D91C95">
      <w:pPr>
        <w:spacing w:after="0" w:line="240" w:lineRule="auto"/>
        <w:ind w:firstLine="709"/>
        <w:jc w:val="both"/>
      </w:pPr>
      <w:r>
        <w:rPr>
          <w:rFonts w:ascii="Tahoma" w:hAnsi="Tahoma" w:cs="Tahoma"/>
          <w:b/>
          <w:sz w:val="20"/>
          <w:szCs w:val="20"/>
        </w:rPr>
        <w:t>9.1.4.</w:t>
      </w:r>
      <w:r>
        <w:rPr>
          <w:rFonts w:ascii="Tahoma" w:hAnsi="Tahoma" w:cs="Tahoma"/>
          <w:sz w:val="20"/>
          <w:szCs w:val="20"/>
        </w:rPr>
        <w:t xml:space="preserve"> Executar o objeto com irregularidades, passíveis de correção durante a execução e sem prejuízo ao resultado: advertência;</w:t>
      </w:r>
    </w:p>
    <w:p w:rsidR="00D91C95" w:rsidRPr="00D91C95" w:rsidRDefault="00D91C95" w:rsidP="00D91C95">
      <w:pPr>
        <w:spacing w:after="0" w:line="240" w:lineRule="auto"/>
        <w:ind w:firstLine="709"/>
        <w:jc w:val="both"/>
      </w:pPr>
      <w:r>
        <w:rPr>
          <w:rFonts w:ascii="Tahoma" w:hAnsi="Tahoma" w:cs="Tahoma"/>
          <w:b/>
          <w:sz w:val="20"/>
          <w:szCs w:val="20"/>
        </w:rPr>
        <w:t>9.1.5.</w:t>
      </w:r>
      <w:r>
        <w:rPr>
          <w:rFonts w:ascii="Tahoma" w:hAnsi="Tahoma" w:cs="Tahoma"/>
          <w:sz w:val="20"/>
          <w:szCs w:val="20"/>
        </w:rPr>
        <w:t xml:space="preserve"> Executar o objeto com atraso injustificado, até o limite de 03(três) dias, em uma única vez, após os quais será considerado como inexecução contratual: multa diária de 0,5% sobre o valor atualizado do contrato;</w:t>
      </w:r>
    </w:p>
    <w:p w:rsidR="00D91C95" w:rsidRPr="00D91C95" w:rsidRDefault="00D91C95" w:rsidP="00D91C95">
      <w:pPr>
        <w:spacing w:after="0" w:line="240" w:lineRule="auto"/>
        <w:ind w:firstLine="709"/>
        <w:jc w:val="both"/>
      </w:pPr>
      <w:r>
        <w:rPr>
          <w:rFonts w:ascii="Tahoma" w:hAnsi="Tahoma" w:cs="Tahoma"/>
          <w:b/>
          <w:sz w:val="20"/>
          <w:szCs w:val="20"/>
        </w:rPr>
        <w:t>9.1.6.</w:t>
      </w:r>
      <w:r>
        <w:rPr>
          <w:rFonts w:ascii="Tahoma" w:hAnsi="Tahoma" w:cs="Tahoma"/>
          <w:sz w:val="20"/>
          <w:szCs w:val="20"/>
        </w:rPr>
        <w:t xml:space="preserve"> Inexecução parcial do objeto: suspensão do direito de licitar e contratar com a Administração pelo prazo de até </w:t>
      </w:r>
      <w:proofErr w:type="gramStart"/>
      <w:r>
        <w:rPr>
          <w:rFonts w:ascii="Tahoma" w:hAnsi="Tahoma" w:cs="Tahoma"/>
          <w:sz w:val="20"/>
          <w:szCs w:val="20"/>
        </w:rPr>
        <w:t>2</w:t>
      </w:r>
      <w:proofErr w:type="gramEnd"/>
      <w:r>
        <w:rPr>
          <w:rFonts w:ascii="Tahoma" w:hAnsi="Tahoma" w:cs="Tahoma"/>
          <w:sz w:val="20"/>
          <w:szCs w:val="20"/>
        </w:rPr>
        <w:t xml:space="preserve"> anos e multa de até 8% sobre o valor correspondente ao montante não adimplido do contrato;</w:t>
      </w:r>
    </w:p>
    <w:p w:rsidR="00D91C95" w:rsidRPr="00D91C95" w:rsidRDefault="00D91C95" w:rsidP="00D91C95">
      <w:pPr>
        <w:spacing w:after="0" w:line="240" w:lineRule="auto"/>
        <w:ind w:firstLine="709"/>
        <w:jc w:val="both"/>
      </w:pPr>
      <w:r>
        <w:rPr>
          <w:rFonts w:ascii="Tahoma" w:hAnsi="Tahoma" w:cs="Tahoma"/>
          <w:b/>
          <w:sz w:val="20"/>
          <w:szCs w:val="20"/>
        </w:rPr>
        <w:t>9.1.7.</w:t>
      </w:r>
      <w:r>
        <w:rPr>
          <w:rFonts w:ascii="Tahoma" w:hAnsi="Tahoma" w:cs="Tahoma"/>
          <w:sz w:val="20"/>
          <w:szCs w:val="20"/>
        </w:rPr>
        <w:t xml:space="preserve"> Inexecução total do objeto: suspensão do direito de licitar e contratar com a Administração pelo prazo de até </w:t>
      </w:r>
      <w:proofErr w:type="gramStart"/>
      <w:r>
        <w:rPr>
          <w:rFonts w:ascii="Tahoma" w:hAnsi="Tahoma" w:cs="Tahoma"/>
          <w:sz w:val="20"/>
          <w:szCs w:val="20"/>
        </w:rPr>
        <w:t>2</w:t>
      </w:r>
      <w:proofErr w:type="gramEnd"/>
      <w:r>
        <w:rPr>
          <w:rFonts w:ascii="Tahoma" w:hAnsi="Tahoma" w:cs="Tahoma"/>
          <w:sz w:val="20"/>
          <w:szCs w:val="20"/>
        </w:rPr>
        <w:t xml:space="preserve"> anos e multa de até 10% sobre o valor atualizado do contrato;</w:t>
      </w:r>
    </w:p>
    <w:p w:rsidR="00D91C95" w:rsidRPr="00D91C95" w:rsidRDefault="00D91C95" w:rsidP="00D91C95">
      <w:pPr>
        <w:spacing w:after="0" w:line="240" w:lineRule="auto"/>
        <w:ind w:firstLine="709"/>
        <w:jc w:val="both"/>
      </w:pPr>
      <w:r>
        <w:rPr>
          <w:rFonts w:ascii="Tahoma" w:hAnsi="Tahoma" w:cs="Tahoma"/>
          <w:b/>
          <w:sz w:val="20"/>
          <w:szCs w:val="20"/>
        </w:rPr>
        <w:t>9.1.8.</w:t>
      </w:r>
      <w:r>
        <w:rPr>
          <w:rFonts w:ascii="Tahoma" w:hAnsi="Tahoma" w:cs="Tahoma"/>
          <w:sz w:val="20"/>
          <w:szCs w:val="20"/>
        </w:rPr>
        <w:t xml:space="preserve"> Causar prejuízo material resultante diretamente de execução do objeto: declaração de inidoneidade cumulada com a suspensão do direito de licitar e contratar com a Administração Pública pelo prazo de até </w:t>
      </w:r>
      <w:proofErr w:type="gramStart"/>
      <w:r>
        <w:rPr>
          <w:rFonts w:ascii="Tahoma" w:hAnsi="Tahoma" w:cs="Tahoma"/>
          <w:sz w:val="20"/>
          <w:szCs w:val="20"/>
        </w:rPr>
        <w:t>2</w:t>
      </w:r>
      <w:proofErr w:type="gramEnd"/>
      <w:r>
        <w:rPr>
          <w:rFonts w:ascii="Tahoma" w:hAnsi="Tahoma" w:cs="Tahoma"/>
          <w:sz w:val="20"/>
          <w:szCs w:val="20"/>
        </w:rPr>
        <w:t xml:space="preserve"> anos e multa de até 10% sobre o valor atualizado do contrato.</w:t>
      </w:r>
    </w:p>
    <w:p w:rsidR="00D91C95" w:rsidRPr="00D91C95" w:rsidRDefault="00D91C95" w:rsidP="00D91C95">
      <w:pPr>
        <w:spacing w:after="0" w:line="240" w:lineRule="auto"/>
        <w:jc w:val="both"/>
      </w:pPr>
      <w:r>
        <w:rPr>
          <w:rFonts w:ascii="Tahoma" w:hAnsi="Tahoma" w:cs="Tahoma"/>
          <w:b/>
          <w:sz w:val="20"/>
          <w:szCs w:val="20"/>
        </w:rPr>
        <w:t>9.2</w:t>
      </w:r>
      <w:r>
        <w:rPr>
          <w:rFonts w:ascii="Tahoma" w:hAnsi="Tahoma" w:cs="Tahoma"/>
          <w:sz w:val="20"/>
          <w:szCs w:val="20"/>
        </w:rPr>
        <w:t>. As penalidades serão registradas no cadastro da contratada, quando for o caso.</w:t>
      </w:r>
    </w:p>
    <w:p w:rsidR="00D91C95" w:rsidRDefault="00D91C95" w:rsidP="00D91C95">
      <w:pPr>
        <w:spacing w:after="0" w:line="240" w:lineRule="auto"/>
        <w:jc w:val="both"/>
      </w:pPr>
      <w:r>
        <w:rPr>
          <w:rFonts w:ascii="Tahoma" w:hAnsi="Tahoma" w:cs="Tahoma"/>
          <w:b/>
          <w:sz w:val="20"/>
          <w:szCs w:val="20"/>
        </w:rPr>
        <w:t xml:space="preserve">9.3. </w:t>
      </w:r>
      <w:r>
        <w:rPr>
          <w:rFonts w:ascii="Tahoma" w:hAnsi="Tahoma" w:cs="Tahoma"/>
          <w:sz w:val="20"/>
          <w:szCs w:val="20"/>
        </w:rPr>
        <w:t>Nenhum pagamento será efetuado pela Administração enquanto pendente de liquidação qualquer obrigação financeira que for imposta ao fornecedor em virtude de penalidade ou inadimplência contratual.</w:t>
      </w:r>
    </w:p>
    <w:p w:rsidR="00D91C95" w:rsidRDefault="00D91C95" w:rsidP="00D91C95">
      <w:pPr>
        <w:spacing w:after="0" w:line="240" w:lineRule="auto"/>
        <w:ind w:right="-2"/>
        <w:jc w:val="both"/>
        <w:rPr>
          <w:rFonts w:ascii="Tahoma" w:hAnsi="Tahoma" w:cs="Tahoma"/>
          <w:b/>
          <w:iCs/>
          <w:sz w:val="20"/>
          <w:szCs w:val="20"/>
        </w:rPr>
      </w:pPr>
    </w:p>
    <w:p w:rsidR="00D91C95" w:rsidRPr="00D91C95" w:rsidRDefault="00D91C95" w:rsidP="00D91C95">
      <w:pPr>
        <w:spacing w:after="0" w:line="240" w:lineRule="auto"/>
        <w:ind w:right="-2"/>
        <w:jc w:val="both"/>
      </w:pPr>
      <w:r>
        <w:rPr>
          <w:rFonts w:ascii="Tahoma" w:hAnsi="Tahoma" w:cs="Tahoma"/>
          <w:b/>
          <w:bCs/>
          <w:iCs/>
          <w:sz w:val="20"/>
          <w:szCs w:val="20"/>
        </w:rPr>
        <w:t>CLÁUSULA DECIMA - RESCISÃO CANCELAMENTO DA ATA DE REGISTRO DE PREÇOS.</w:t>
      </w:r>
    </w:p>
    <w:p w:rsidR="00D91C95" w:rsidRDefault="00D91C95" w:rsidP="00D91C95">
      <w:pPr>
        <w:spacing w:after="0" w:line="240" w:lineRule="auto"/>
        <w:ind w:right="-2"/>
        <w:jc w:val="both"/>
      </w:pPr>
      <w:r>
        <w:rPr>
          <w:rFonts w:ascii="Tahoma" w:hAnsi="Tahoma" w:cs="Tahoma"/>
          <w:b/>
          <w:bCs/>
          <w:iCs/>
          <w:sz w:val="20"/>
          <w:szCs w:val="20"/>
        </w:rPr>
        <w:t>10.1</w:t>
      </w:r>
      <w:r>
        <w:rPr>
          <w:rFonts w:ascii="Tahoma" w:hAnsi="Tahoma" w:cs="Tahoma"/>
          <w:iCs/>
          <w:sz w:val="20"/>
          <w:szCs w:val="20"/>
        </w:rPr>
        <w:tab/>
        <w:t xml:space="preserve">A presente Ata será </w:t>
      </w:r>
      <w:proofErr w:type="gramStart"/>
      <w:r>
        <w:rPr>
          <w:rFonts w:ascii="Tahoma" w:hAnsi="Tahoma" w:cs="Tahoma"/>
          <w:iCs/>
          <w:sz w:val="20"/>
          <w:szCs w:val="20"/>
        </w:rPr>
        <w:t>rescindida</w:t>
      </w:r>
      <w:proofErr w:type="gramEnd"/>
      <w:r>
        <w:rPr>
          <w:rFonts w:ascii="Tahoma" w:hAnsi="Tahoma" w:cs="Tahoma"/>
          <w:iCs/>
          <w:sz w:val="20"/>
          <w:szCs w:val="20"/>
        </w:rPr>
        <w:t xml:space="preserve">, sem que assistam quaisquer direitos de indenização à </w:t>
      </w:r>
      <w:r>
        <w:rPr>
          <w:rFonts w:ascii="Tahoma" w:hAnsi="Tahoma" w:cs="Tahoma"/>
          <w:b/>
          <w:iCs/>
          <w:sz w:val="20"/>
          <w:szCs w:val="20"/>
        </w:rPr>
        <w:t xml:space="preserve">“PROMITENTE </w:t>
      </w:r>
      <w:r>
        <w:rPr>
          <w:rFonts w:ascii="Tahoma" w:hAnsi="Tahoma" w:cs="Tahoma"/>
          <w:b/>
          <w:iCs/>
          <w:sz w:val="20"/>
          <w:szCs w:val="20"/>
        </w:rPr>
        <w:lastRenderedPageBreak/>
        <w:t>FORNECEDORA”,</w:t>
      </w:r>
      <w:r>
        <w:rPr>
          <w:rFonts w:ascii="Tahoma" w:hAnsi="Tahoma" w:cs="Tahoma"/>
          <w:iCs/>
          <w:sz w:val="20"/>
          <w:szCs w:val="20"/>
        </w:rPr>
        <w:t xml:space="preserve"> nas seguintes hipóteses:</w:t>
      </w:r>
    </w:p>
    <w:p w:rsidR="00D91C95" w:rsidRDefault="00D91C95" w:rsidP="00D91C95">
      <w:pPr>
        <w:spacing w:after="0" w:line="240" w:lineRule="auto"/>
        <w:ind w:right="-2"/>
        <w:jc w:val="both"/>
      </w:pPr>
      <w:r>
        <w:rPr>
          <w:rFonts w:ascii="Tahoma" w:hAnsi="Tahoma" w:cs="Tahoma"/>
          <w:iCs/>
          <w:sz w:val="20"/>
          <w:szCs w:val="20"/>
        </w:rPr>
        <w:tab/>
      </w:r>
      <w:r>
        <w:rPr>
          <w:rFonts w:ascii="Tahoma" w:hAnsi="Tahoma" w:cs="Tahoma"/>
          <w:b/>
          <w:iCs/>
          <w:sz w:val="20"/>
          <w:szCs w:val="20"/>
        </w:rPr>
        <w:t>10</w:t>
      </w:r>
      <w:r>
        <w:rPr>
          <w:rFonts w:ascii="Tahoma" w:hAnsi="Tahoma" w:cs="Tahoma"/>
          <w:b/>
          <w:bCs/>
          <w:iCs/>
          <w:sz w:val="20"/>
          <w:szCs w:val="20"/>
        </w:rPr>
        <w:t>.1.1</w:t>
      </w:r>
      <w:r>
        <w:rPr>
          <w:rFonts w:ascii="Tahoma" w:hAnsi="Tahoma" w:cs="Tahoma"/>
          <w:iCs/>
          <w:sz w:val="20"/>
          <w:szCs w:val="20"/>
        </w:rPr>
        <w:tab/>
        <w:t>Descumprimento de qualquer cláusula contratual.</w:t>
      </w:r>
    </w:p>
    <w:p w:rsidR="00D91C95" w:rsidRDefault="00D91C95" w:rsidP="00D91C95">
      <w:pPr>
        <w:spacing w:after="0" w:line="240" w:lineRule="auto"/>
        <w:ind w:right="-2"/>
        <w:jc w:val="both"/>
      </w:pPr>
      <w:r>
        <w:rPr>
          <w:rFonts w:ascii="Tahoma" w:hAnsi="Tahoma" w:cs="Tahoma"/>
          <w:iCs/>
          <w:sz w:val="20"/>
          <w:szCs w:val="20"/>
        </w:rPr>
        <w:tab/>
      </w:r>
      <w:r>
        <w:rPr>
          <w:rFonts w:ascii="Tahoma" w:hAnsi="Tahoma" w:cs="Tahoma"/>
          <w:b/>
          <w:iCs/>
          <w:sz w:val="20"/>
          <w:szCs w:val="20"/>
        </w:rPr>
        <w:t>10</w:t>
      </w:r>
      <w:r>
        <w:rPr>
          <w:rFonts w:ascii="Tahoma" w:hAnsi="Tahoma" w:cs="Tahoma"/>
          <w:b/>
          <w:bCs/>
          <w:iCs/>
          <w:sz w:val="20"/>
          <w:szCs w:val="20"/>
        </w:rPr>
        <w:t>.1.2</w:t>
      </w:r>
      <w:r>
        <w:rPr>
          <w:rFonts w:ascii="Tahoma" w:hAnsi="Tahoma" w:cs="Tahoma"/>
          <w:iCs/>
          <w:sz w:val="20"/>
          <w:szCs w:val="20"/>
        </w:rPr>
        <w:tab/>
        <w:t xml:space="preserve">Paralisação ao fornecimento do objeto contratado, salvo por motivo de força maior, comprovado e aceito pelo </w:t>
      </w:r>
      <w:r>
        <w:rPr>
          <w:rFonts w:ascii="Tahoma" w:hAnsi="Tahoma" w:cs="Tahoma"/>
          <w:b/>
          <w:bCs/>
          <w:iCs/>
          <w:sz w:val="20"/>
          <w:szCs w:val="20"/>
        </w:rPr>
        <w:t>CONTRATANTE.</w:t>
      </w:r>
    </w:p>
    <w:p w:rsidR="00D91C95" w:rsidRDefault="00D91C95" w:rsidP="00D91C95">
      <w:pPr>
        <w:spacing w:after="0" w:line="240" w:lineRule="auto"/>
        <w:ind w:right="-2"/>
        <w:jc w:val="both"/>
      </w:pPr>
      <w:r>
        <w:rPr>
          <w:rFonts w:ascii="Tahoma" w:hAnsi="Tahoma" w:cs="Tahoma"/>
          <w:iCs/>
          <w:sz w:val="20"/>
          <w:szCs w:val="20"/>
        </w:rPr>
        <w:tab/>
      </w:r>
      <w:r>
        <w:rPr>
          <w:rFonts w:ascii="Tahoma" w:hAnsi="Tahoma" w:cs="Tahoma"/>
          <w:b/>
          <w:iCs/>
          <w:sz w:val="20"/>
          <w:szCs w:val="20"/>
        </w:rPr>
        <w:t>10</w:t>
      </w:r>
      <w:r>
        <w:rPr>
          <w:rFonts w:ascii="Tahoma" w:hAnsi="Tahoma" w:cs="Tahoma"/>
          <w:b/>
          <w:bCs/>
          <w:iCs/>
          <w:sz w:val="20"/>
          <w:szCs w:val="20"/>
        </w:rPr>
        <w:t>.1.3</w:t>
      </w:r>
      <w:r>
        <w:rPr>
          <w:rFonts w:ascii="Tahoma" w:hAnsi="Tahoma" w:cs="Tahoma"/>
          <w:iCs/>
          <w:sz w:val="20"/>
          <w:szCs w:val="20"/>
        </w:rPr>
        <w:tab/>
        <w:t>Cometimento de reiteradas irregularidades quando do fornecimento do objeto contratado.</w:t>
      </w:r>
    </w:p>
    <w:p w:rsidR="00D91C95" w:rsidRDefault="00D91C95" w:rsidP="00D91C95">
      <w:pPr>
        <w:spacing w:after="0" w:line="240" w:lineRule="auto"/>
        <w:ind w:right="-2"/>
        <w:jc w:val="both"/>
      </w:pPr>
      <w:r>
        <w:rPr>
          <w:rFonts w:ascii="Tahoma" w:hAnsi="Tahoma" w:cs="Tahoma"/>
          <w:iCs/>
          <w:sz w:val="20"/>
          <w:szCs w:val="20"/>
        </w:rPr>
        <w:tab/>
      </w:r>
      <w:r>
        <w:rPr>
          <w:rFonts w:ascii="Tahoma" w:hAnsi="Tahoma" w:cs="Tahoma"/>
          <w:b/>
          <w:iCs/>
          <w:sz w:val="20"/>
          <w:szCs w:val="20"/>
        </w:rPr>
        <w:t>10</w:t>
      </w:r>
      <w:r>
        <w:rPr>
          <w:rFonts w:ascii="Tahoma" w:hAnsi="Tahoma" w:cs="Tahoma"/>
          <w:b/>
          <w:bCs/>
          <w:iCs/>
          <w:sz w:val="20"/>
          <w:szCs w:val="20"/>
        </w:rPr>
        <w:t>.1.4</w:t>
      </w:r>
      <w:r>
        <w:rPr>
          <w:rFonts w:ascii="Tahoma" w:hAnsi="Tahoma" w:cs="Tahoma"/>
          <w:iCs/>
          <w:sz w:val="20"/>
          <w:szCs w:val="20"/>
        </w:rPr>
        <w:tab/>
      </w:r>
      <w:proofErr w:type="gramStart"/>
      <w:r>
        <w:rPr>
          <w:rFonts w:ascii="Tahoma" w:hAnsi="Tahoma" w:cs="Tahoma"/>
          <w:iCs/>
          <w:sz w:val="20"/>
          <w:szCs w:val="20"/>
        </w:rPr>
        <w:t>Falta</w:t>
      </w:r>
      <w:proofErr w:type="gramEnd"/>
      <w:r>
        <w:rPr>
          <w:rFonts w:ascii="Tahoma" w:hAnsi="Tahoma" w:cs="Tahoma"/>
          <w:iCs/>
          <w:sz w:val="20"/>
          <w:szCs w:val="20"/>
        </w:rPr>
        <w:t xml:space="preserve"> de recolhimento de tributos em geral, encargos sociais e previdenciários, relativos aos seus empregados.</w:t>
      </w:r>
    </w:p>
    <w:p w:rsidR="00D91C95" w:rsidRDefault="00D91C95" w:rsidP="00D91C95">
      <w:pPr>
        <w:spacing w:after="0" w:line="240" w:lineRule="auto"/>
        <w:ind w:right="-2"/>
        <w:jc w:val="both"/>
      </w:pPr>
      <w:r>
        <w:rPr>
          <w:rFonts w:ascii="Tahoma" w:hAnsi="Tahoma" w:cs="Tahoma"/>
          <w:iCs/>
          <w:sz w:val="20"/>
          <w:szCs w:val="20"/>
        </w:rPr>
        <w:tab/>
      </w:r>
      <w:r>
        <w:rPr>
          <w:rFonts w:ascii="Tahoma" w:hAnsi="Tahoma" w:cs="Tahoma"/>
          <w:b/>
          <w:iCs/>
          <w:sz w:val="20"/>
          <w:szCs w:val="20"/>
        </w:rPr>
        <w:t>10</w:t>
      </w:r>
      <w:r>
        <w:rPr>
          <w:rFonts w:ascii="Tahoma" w:hAnsi="Tahoma" w:cs="Tahoma"/>
          <w:b/>
          <w:bCs/>
          <w:iCs/>
          <w:sz w:val="20"/>
          <w:szCs w:val="20"/>
        </w:rPr>
        <w:t>.1.5</w:t>
      </w:r>
      <w:r>
        <w:rPr>
          <w:rFonts w:ascii="Tahoma" w:hAnsi="Tahoma" w:cs="Tahoma"/>
          <w:iCs/>
          <w:sz w:val="20"/>
          <w:szCs w:val="20"/>
        </w:rPr>
        <w:tab/>
        <w:t xml:space="preserve">Desatendimento às determinações do </w:t>
      </w:r>
      <w:r>
        <w:rPr>
          <w:rFonts w:ascii="Tahoma" w:hAnsi="Tahoma" w:cs="Tahoma"/>
          <w:b/>
          <w:bCs/>
          <w:iCs/>
          <w:sz w:val="20"/>
          <w:szCs w:val="20"/>
        </w:rPr>
        <w:t>CONTRATANTE</w:t>
      </w:r>
      <w:r>
        <w:rPr>
          <w:rFonts w:ascii="Tahoma" w:hAnsi="Tahoma" w:cs="Tahoma"/>
          <w:iCs/>
          <w:sz w:val="20"/>
          <w:szCs w:val="20"/>
        </w:rPr>
        <w:t xml:space="preserve"> quanto à aquisição e fornecimento do objeto contratado.</w:t>
      </w:r>
    </w:p>
    <w:p w:rsidR="00D91C95" w:rsidRDefault="00D91C95" w:rsidP="00D91C95">
      <w:pPr>
        <w:spacing w:after="0" w:line="240" w:lineRule="auto"/>
        <w:ind w:right="-2"/>
        <w:jc w:val="both"/>
      </w:pPr>
      <w:r>
        <w:rPr>
          <w:rFonts w:ascii="Tahoma" w:hAnsi="Tahoma" w:cs="Tahoma"/>
          <w:iCs/>
          <w:sz w:val="20"/>
          <w:szCs w:val="20"/>
        </w:rPr>
        <w:tab/>
      </w:r>
      <w:r>
        <w:rPr>
          <w:rFonts w:ascii="Tahoma" w:hAnsi="Tahoma" w:cs="Tahoma"/>
          <w:b/>
          <w:iCs/>
          <w:sz w:val="20"/>
          <w:szCs w:val="20"/>
        </w:rPr>
        <w:t>10</w:t>
      </w:r>
      <w:r>
        <w:rPr>
          <w:rFonts w:ascii="Tahoma" w:hAnsi="Tahoma" w:cs="Tahoma"/>
          <w:b/>
          <w:bCs/>
          <w:iCs/>
          <w:sz w:val="20"/>
          <w:szCs w:val="20"/>
        </w:rPr>
        <w:t>.1.6</w:t>
      </w:r>
      <w:r>
        <w:rPr>
          <w:rFonts w:ascii="Tahoma" w:hAnsi="Tahoma" w:cs="Tahoma"/>
          <w:iCs/>
          <w:sz w:val="20"/>
          <w:szCs w:val="20"/>
        </w:rPr>
        <w:tab/>
        <w:t>Transferência a terceiros, total ou parcial, do objeto contratado.</w:t>
      </w:r>
    </w:p>
    <w:p w:rsidR="00D91C95" w:rsidRDefault="00D91C95" w:rsidP="00D91C95">
      <w:pPr>
        <w:spacing w:after="0" w:line="240" w:lineRule="auto"/>
        <w:ind w:right="-2"/>
        <w:jc w:val="both"/>
      </w:pPr>
      <w:r>
        <w:rPr>
          <w:rFonts w:ascii="Tahoma" w:hAnsi="Tahoma" w:cs="Tahoma"/>
          <w:iCs/>
          <w:sz w:val="20"/>
          <w:szCs w:val="20"/>
        </w:rPr>
        <w:tab/>
      </w:r>
      <w:r>
        <w:rPr>
          <w:rFonts w:ascii="Tahoma" w:hAnsi="Tahoma" w:cs="Tahoma"/>
          <w:b/>
          <w:iCs/>
          <w:sz w:val="20"/>
          <w:szCs w:val="20"/>
        </w:rPr>
        <w:t>10.</w:t>
      </w:r>
      <w:r>
        <w:rPr>
          <w:rFonts w:ascii="Tahoma" w:hAnsi="Tahoma" w:cs="Tahoma"/>
          <w:b/>
          <w:bCs/>
          <w:iCs/>
          <w:sz w:val="20"/>
          <w:szCs w:val="20"/>
        </w:rPr>
        <w:t>1.7</w:t>
      </w:r>
      <w:r>
        <w:rPr>
          <w:rFonts w:ascii="Tahoma" w:hAnsi="Tahoma" w:cs="Tahoma"/>
          <w:iCs/>
          <w:sz w:val="20"/>
          <w:szCs w:val="20"/>
        </w:rPr>
        <w:tab/>
        <w:t xml:space="preserve">Dissolução da </w:t>
      </w:r>
      <w:r>
        <w:rPr>
          <w:rFonts w:ascii="Tahoma" w:hAnsi="Tahoma" w:cs="Tahoma"/>
          <w:b/>
          <w:iCs/>
          <w:sz w:val="20"/>
          <w:szCs w:val="20"/>
        </w:rPr>
        <w:t>“PROMITENTE FORNECEDORA”</w:t>
      </w:r>
      <w:r>
        <w:rPr>
          <w:rFonts w:ascii="Tahoma" w:hAnsi="Tahoma" w:cs="Tahoma"/>
          <w:b/>
          <w:bCs/>
          <w:iCs/>
          <w:sz w:val="20"/>
          <w:szCs w:val="20"/>
        </w:rPr>
        <w:t>.</w:t>
      </w:r>
    </w:p>
    <w:p w:rsidR="00D91C95" w:rsidRDefault="00D91C95" w:rsidP="00D91C95">
      <w:pPr>
        <w:spacing w:after="0" w:line="240" w:lineRule="auto"/>
        <w:ind w:right="-2"/>
        <w:jc w:val="both"/>
      </w:pPr>
      <w:r>
        <w:rPr>
          <w:rFonts w:ascii="Tahoma" w:hAnsi="Tahoma" w:cs="Tahoma"/>
          <w:iCs/>
          <w:sz w:val="20"/>
          <w:szCs w:val="20"/>
        </w:rPr>
        <w:tab/>
      </w:r>
      <w:r>
        <w:rPr>
          <w:rFonts w:ascii="Tahoma" w:hAnsi="Tahoma" w:cs="Tahoma"/>
          <w:b/>
          <w:iCs/>
          <w:sz w:val="20"/>
          <w:szCs w:val="20"/>
        </w:rPr>
        <w:t>10</w:t>
      </w:r>
      <w:r>
        <w:rPr>
          <w:rFonts w:ascii="Tahoma" w:hAnsi="Tahoma" w:cs="Tahoma"/>
          <w:b/>
          <w:bCs/>
          <w:iCs/>
          <w:sz w:val="20"/>
          <w:szCs w:val="20"/>
        </w:rPr>
        <w:t>.1.8</w:t>
      </w:r>
      <w:r>
        <w:rPr>
          <w:rFonts w:ascii="Tahoma" w:hAnsi="Tahoma" w:cs="Tahoma"/>
          <w:iCs/>
          <w:sz w:val="20"/>
          <w:szCs w:val="20"/>
        </w:rPr>
        <w:tab/>
        <w:t>Alteração social ou modificações da finalidade ou estrutura da Empresa que prejudique a execução desta contratação.</w:t>
      </w:r>
    </w:p>
    <w:p w:rsidR="00D91C95" w:rsidRDefault="00D91C95" w:rsidP="00D91C95">
      <w:pPr>
        <w:spacing w:after="0" w:line="240" w:lineRule="auto"/>
        <w:ind w:right="-2"/>
        <w:jc w:val="both"/>
      </w:pPr>
      <w:r>
        <w:rPr>
          <w:rFonts w:ascii="Tahoma" w:hAnsi="Tahoma" w:cs="Tahoma"/>
          <w:iCs/>
          <w:sz w:val="20"/>
          <w:szCs w:val="20"/>
        </w:rPr>
        <w:tab/>
      </w:r>
      <w:r>
        <w:rPr>
          <w:rFonts w:ascii="Tahoma" w:hAnsi="Tahoma" w:cs="Tahoma"/>
          <w:b/>
          <w:iCs/>
          <w:sz w:val="20"/>
          <w:szCs w:val="20"/>
        </w:rPr>
        <w:t>10</w:t>
      </w:r>
      <w:r>
        <w:rPr>
          <w:rFonts w:ascii="Tahoma" w:hAnsi="Tahoma" w:cs="Tahoma"/>
          <w:b/>
          <w:bCs/>
          <w:iCs/>
          <w:sz w:val="20"/>
          <w:szCs w:val="20"/>
        </w:rPr>
        <w:t>.1.9</w:t>
      </w:r>
      <w:r>
        <w:rPr>
          <w:rFonts w:ascii="Tahoma" w:hAnsi="Tahoma" w:cs="Tahoma"/>
          <w:iCs/>
          <w:sz w:val="20"/>
          <w:szCs w:val="20"/>
        </w:rPr>
        <w:tab/>
        <w:t xml:space="preserve">Razões de Interesse Público de alta relevância e amplo conhecimento, justificado e determinado pelo </w:t>
      </w:r>
      <w:r>
        <w:rPr>
          <w:rFonts w:ascii="Tahoma" w:hAnsi="Tahoma" w:cs="Tahoma"/>
          <w:b/>
          <w:bCs/>
          <w:iCs/>
          <w:sz w:val="20"/>
          <w:szCs w:val="20"/>
        </w:rPr>
        <w:t>CONTRATANTE,</w:t>
      </w:r>
      <w:r>
        <w:rPr>
          <w:rFonts w:ascii="Tahoma" w:hAnsi="Tahoma" w:cs="Tahoma"/>
          <w:iCs/>
          <w:sz w:val="20"/>
          <w:szCs w:val="20"/>
        </w:rPr>
        <w:t xml:space="preserve"> em conformidade ao art. 78, XII da Lei 8.666/93, e posteriores alterações.</w:t>
      </w:r>
    </w:p>
    <w:p w:rsidR="00D91C95" w:rsidRDefault="00D91C95" w:rsidP="00D91C95">
      <w:pPr>
        <w:spacing w:after="0" w:line="240" w:lineRule="auto"/>
        <w:ind w:right="-2"/>
        <w:jc w:val="both"/>
      </w:pPr>
      <w:r>
        <w:rPr>
          <w:rFonts w:ascii="Tahoma" w:hAnsi="Tahoma" w:cs="Tahoma"/>
          <w:iCs/>
          <w:sz w:val="20"/>
          <w:szCs w:val="20"/>
        </w:rPr>
        <w:tab/>
      </w:r>
      <w:r>
        <w:rPr>
          <w:rFonts w:ascii="Tahoma" w:hAnsi="Tahoma" w:cs="Tahoma"/>
          <w:b/>
          <w:iCs/>
          <w:sz w:val="20"/>
          <w:szCs w:val="20"/>
        </w:rPr>
        <w:t>10</w:t>
      </w:r>
      <w:r>
        <w:rPr>
          <w:rFonts w:ascii="Tahoma" w:hAnsi="Tahoma" w:cs="Tahoma"/>
          <w:b/>
          <w:bCs/>
          <w:iCs/>
          <w:sz w:val="20"/>
          <w:szCs w:val="20"/>
        </w:rPr>
        <w:t>.1.10</w:t>
      </w:r>
      <w:r>
        <w:rPr>
          <w:rFonts w:ascii="Tahoma" w:hAnsi="Tahoma" w:cs="Tahoma"/>
          <w:iCs/>
          <w:sz w:val="20"/>
          <w:szCs w:val="20"/>
        </w:rPr>
        <w:tab/>
        <w:t>Ocorrência de caso fortuito ou força maior, devidamente documentada, que impeça a execução contratual.</w:t>
      </w:r>
    </w:p>
    <w:p w:rsidR="00D91C95" w:rsidRDefault="00D91C95" w:rsidP="00D91C95">
      <w:pPr>
        <w:spacing w:after="0" w:line="240" w:lineRule="auto"/>
        <w:ind w:right="-2"/>
        <w:jc w:val="both"/>
      </w:pPr>
      <w:r>
        <w:rPr>
          <w:rFonts w:ascii="Tahoma" w:hAnsi="Tahoma" w:cs="Tahoma"/>
          <w:b/>
          <w:iCs/>
          <w:sz w:val="20"/>
          <w:szCs w:val="20"/>
        </w:rPr>
        <w:t>10</w:t>
      </w:r>
      <w:r>
        <w:rPr>
          <w:rFonts w:ascii="Tahoma" w:hAnsi="Tahoma" w:cs="Tahoma"/>
          <w:b/>
          <w:bCs/>
          <w:iCs/>
          <w:sz w:val="20"/>
          <w:szCs w:val="20"/>
        </w:rPr>
        <w:t>.2</w:t>
      </w:r>
      <w:r>
        <w:rPr>
          <w:rFonts w:ascii="Tahoma" w:hAnsi="Tahoma" w:cs="Tahoma"/>
          <w:iCs/>
          <w:sz w:val="20"/>
          <w:szCs w:val="20"/>
        </w:rPr>
        <w:tab/>
        <w:t xml:space="preserve">Caso o </w:t>
      </w:r>
      <w:r>
        <w:rPr>
          <w:rFonts w:ascii="Tahoma" w:hAnsi="Tahoma" w:cs="Tahoma"/>
          <w:b/>
          <w:bCs/>
          <w:iCs/>
          <w:sz w:val="20"/>
          <w:szCs w:val="20"/>
        </w:rPr>
        <w:t>CONTRATANTE</w:t>
      </w:r>
      <w:r>
        <w:rPr>
          <w:rFonts w:ascii="Tahoma" w:hAnsi="Tahoma" w:cs="Tahoma"/>
          <w:iCs/>
          <w:sz w:val="20"/>
          <w:szCs w:val="20"/>
        </w:rPr>
        <w:t xml:space="preserve"> não utilize a prerrogativa de rescindir a Ata, a seu exclusivo critério, poderá suspender a sua execução e/ou sustar o pagamento das faturas até que a </w:t>
      </w:r>
      <w:r>
        <w:rPr>
          <w:rFonts w:ascii="Tahoma" w:hAnsi="Tahoma" w:cs="Tahoma"/>
          <w:b/>
          <w:iCs/>
          <w:sz w:val="20"/>
          <w:szCs w:val="20"/>
        </w:rPr>
        <w:t>“PROMITENTE FORNECEDORA”</w:t>
      </w:r>
      <w:proofErr w:type="gramStart"/>
      <w:r>
        <w:rPr>
          <w:rFonts w:ascii="Tahoma" w:hAnsi="Tahoma" w:cs="Tahoma"/>
          <w:b/>
          <w:iCs/>
          <w:sz w:val="20"/>
          <w:szCs w:val="20"/>
        </w:rPr>
        <w:t>,</w:t>
      </w:r>
      <w:r>
        <w:rPr>
          <w:rFonts w:ascii="Tahoma" w:hAnsi="Tahoma" w:cs="Tahoma"/>
          <w:iCs/>
          <w:sz w:val="20"/>
          <w:szCs w:val="20"/>
        </w:rPr>
        <w:t xml:space="preserve"> cumpra</w:t>
      </w:r>
      <w:proofErr w:type="gramEnd"/>
      <w:r>
        <w:rPr>
          <w:rFonts w:ascii="Tahoma" w:hAnsi="Tahoma" w:cs="Tahoma"/>
          <w:iCs/>
          <w:sz w:val="20"/>
          <w:szCs w:val="20"/>
        </w:rPr>
        <w:t xml:space="preserve"> integralmente a condição contratual infringida.</w:t>
      </w:r>
    </w:p>
    <w:p w:rsidR="00D91C95" w:rsidRDefault="00D91C95" w:rsidP="00D91C95">
      <w:pPr>
        <w:spacing w:after="0" w:line="240" w:lineRule="auto"/>
        <w:ind w:right="-2"/>
        <w:jc w:val="both"/>
      </w:pPr>
      <w:r>
        <w:rPr>
          <w:rFonts w:ascii="Tahoma" w:hAnsi="Tahoma" w:cs="Tahoma"/>
          <w:b/>
          <w:iCs/>
          <w:sz w:val="20"/>
          <w:szCs w:val="20"/>
        </w:rPr>
        <w:t>10</w:t>
      </w:r>
      <w:r>
        <w:rPr>
          <w:rFonts w:ascii="Tahoma" w:hAnsi="Tahoma" w:cs="Tahoma"/>
          <w:b/>
          <w:bCs/>
          <w:iCs/>
          <w:sz w:val="20"/>
          <w:szCs w:val="20"/>
        </w:rPr>
        <w:t>.3</w:t>
      </w:r>
      <w:r>
        <w:rPr>
          <w:rFonts w:ascii="Tahoma" w:hAnsi="Tahoma" w:cs="Tahoma"/>
          <w:iCs/>
          <w:sz w:val="20"/>
          <w:szCs w:val="20"/>
        </w:rPr>
        <w:tab/>
        <w:t xml:space="preserve">Por acordo das partes, </w:t>
      </w:r>
      <w:proofErr w:type="gramStart"/>
      <w:r>
        <w:rPr>
          <w:rFonts w:ascii="Tahoma" w:hAnsi="Tahoma" w:cs="Tahoma"/>
          <w:iCs/>
          <w:sz w:val="20"/>
          <w:szCs w:val="20"/>
        </w:rPr>
        <w:t>a presente</w:t>
      </w:r>
      <w:proofErr w:type="gramEnd"/>
      <w:r>
        <w:rPr>
          <w:rFonts w:ascii="Tahoma" w:hAnsi="Tahoma" w:cs="Tahoma"/>
          <w:iCs/>
          <w:sz w:val="20"/>
          <w:szCs w:val="20"/>
        </w:rPr>
        <w:t xml:space="preserve"> Ata poderá ser rescindida, por conveniência do </w:t>
      </w:r>
      <w:r>
        <w:rPr>
          <w:rFonts w:ascii="Tahoma" w:hAnsi="Tahoma" w:cs="Tahoma"/>
          <w:b/>
          <w:bCs/>
          <w:iCs/>
          <w:sz w:val="20"/>
          <w:szCs w:val="20"/>
        </w:rPr>
        <w:t>CONTRATANTE</w:t>
      </w:r>
      <w:r>
        <w:rPr>
          <w:rFonts w:ascii="Tahoma" w:hAnsi="Tahoma" w:cs="Tahoma"/>
          <w:iCs/>
          <w:sz w:val="20"/>
          <w:szCs w:val="20"/>
        </w:rPr>
        <w:t xml:space="preserve">, não cabendo à </w:t>
      </w:r>
      <w:r>
        <w:rPr>
          <w:rFonts w:ascii="Tahoma" w:hAnsi="Tahoma" w:cs="Tahoma"/>
          <w:b/>
          <w:iCs/>
          <w:sz w:val="20"/>
          <w:szCs w:val="20"/>
        </w:rPr>
        <w:t>“PROMITENTE FORNECEDORA”,</w:t>
      </w:r>
      <w:r>
        <w:rPr>
          <w:rFonts w:ascii="Tahoma" w:hAnsi="Tahoma" w:cs="Tahoma"/>
          <w:iCs/>
          <w:sz w:val="20"/>
          <w:szCs w:val="20"/>
        </w:rPr>
        <w:t xml:space="preserve"> nenhuma indenização e recebendo tão somente o valor das parcelas fornecidas até o ato rescisório, em conformidade ao art. 65, II da Lei 8.666/93. </w:t>
      </w:r>
    </w:p>
    <w:p w:rsidR="00D91C95" w:rsidRDefault="00D91C95" w:rsidP="00D91C95">
      <w:pPr>
        <w:tabs>
          <w:tab w:val="left" w:pos="709"/>
        </w:tabs>
        <w:spacing w:after="0" w:line="240" w:lineRule="auto"/>
        <w:ind w:right="-2"/>
        <w:jc w:val="both"/>
      </w:pPr>
      <w:r>
        <w:rPr>
          <w:rFonts w:ascii="Tahoma" w:hAnsi="Tahoma" w:cs="Tahoma"/>
          <w:b/>
          <w:iCs/>
          <w:sz w:val="20"/>
          <w:szCs w:val="20"/>
        </w:rPr>
        <w:t>10</w:t>
      </w:r>
      <w:r>
        <w:rPr>
          <w:rFonts w:ascii="Tahoma" w:hAnsi="Tahoma" w:cs="Tahoma"/>
          <w:b/>
          <w:bCs/>
          <w:iCs/>
          <w:sz w:val="20"/>
          <w:szCs w:val="20"/>
        </w:rPr>
        <w:t>.4</w:t>
      </w:r>
      <w:r>
        <w:rPr>
          <w:rFonts w:ascii="Tahoma" w:hAnsi="Tahoma" w:cs="Tahoma"/>
          <w:iCs/>
          <w:sz w:val="20"/>
          <w:szCs w:val="20"/>
        </w:rPr>
        <w:tab/>
        <w:t xml:space="preserve">A </w:t>
      </w:r>
      <w:r>
        <w:rPr>
          <w:rFonts w:ascii="Tahoma" w:hAnsi="Tahoma" w:cs="Tahoma"/>
          <w:b/>
          <w:iCs/>
          <w:sz w:val="20"/>
          <w:szCs w:val="20"/>
        </w:rPr>
        <w:t>“PROMITENTE FORNECEDORA”</w:t>
      </w:r>
      <w:proofErr w:type="gramStart"/>
      <w:r>
        <w:rPr>
          <w:rFonts w:ascii="Tahoma" w:hAnsi="Tahoma" w:cs="Tahoma"/>
          <w:b/>
          <w:iCs/>
          <w:sz w:val="20"/>
          <w:szCs w:val="20"/>
        </w:rPr>
        <w:t>,</w:t>
      </w:r>
      <w:r>
        <w:rPr>
          <w:rFonts w:ascii="Tahoma" w:hAnsi="Tahoma" w:cs="Tahoma"/>
          <w:iCs/>
          <w:sz w:val="20"/>
          <w:szCs w:val="20"/>
        </w:rPr>
        <w:t xml:space="preserve"> reconhece</w:t>
      </w:r>
      <w:proofErr w:type="gramEnd"/>
      <w:r>
        <w:rPr>
          <w:rFonts w:ascii="Tahoma" w:hAnsi="Tahoma" w:cs="Tahoma"/>
          <w:iCs/>
          <w:sz w:val="20"/>
          <w:szCs w:val="20"/>
        </w:rPr>
        <w:t xml:space="preserve"> os direitos do </w:t>
      </w:r>
      <w:r>
        <w:rPr>
          <w:rFonts w:ascii="Tahoma" w:hAnsi="Tahoma" w:cs="Tahoma"/>
          <w:b/>
          <w:bCs/>
          <w:iCs/>
          <w:sz w:val="20"/>
          <w:szCs w:val="20"/>
        </w:rPr>
        <w:t>CONTRATANTE</w:t>
      </w:r>
      <w:r>
        <w:rPr>
          <w:rFonts w:ascii="Tahoma" w:hAnsi="Tahoma" w:cs="Tahoma"/>
          <w:iCs/>
          <w:sz w:val="20"/>
          <w:szCs w:val="20"/>
        </w:rPr>
        <w:t xml:space="preserve"> nos casos de rescisão, previstos nos artigos 77 a 80 da Lei 8.666/93 e alterações posteriores.</w:t>
      </w:r>
    </w:p>
    <w:p w:rsidR="00D91C95" w:rsidRDefault="00D91C95" w:rsidP="00D91C95">
      <w:pPr>
        <w:tabs>
          <w:tab w:val="left" w:pos="709"/>
          <w:tab w:val="left" w:pos="1620"/>
        </w:tabs>
        <w:spacing w:after="0" w:line="240" w:lineRule="auto"/>
        <w:ind w:right="-2"/>
        <w:jc w:val="both"/>
      </w:pPr>
      <w:r>
        <w:rPr>
          <w:rFonts w:ascii="Tahoma" w:hAnsi="Tahoma" w:cs="Tahoma"/>
          <w:b/>
          <w:iCs/>
          <w:sz w:val="20"/>
          <w:szCs w:val="20"/>
        </w:rPr>
        <w:t>10</w:t>
      </w:r>
      <w:r>
        <w:rPr>
          <w:rFonts w:ascii="Tahoma" w:hAnsi="Tahoma" w:cs="Tahoma"/>
          <w:b/>
          <w:sz w:val="20"/>
          <w:szCs w:val="20"/>
        </w:rPr>
        <w:t>.5.</w:t>
      </w:r>
      <w:r>
        <w:rPr>
          <w:rFonts w:ascii="Tahoma" w:hAnsi="Tahoma" w:cs="Tahoma"/>
          <w:b/>
          <w:sz w:val="20"/>
          <w:szCs w:val="20"/>
        </w:rPr>
        <w:tab/>
        <w:t xml:space="preserve"> </w:t>
      </w:r>
      <w:proofErr w:type="gramStart"/>
      <w:r>
        <w:rPr>
          <w:rFonts w:ascii="Tahoma" w:hAnsi="Tahoma" w:cs="Tahoma"/>
          <w:sz w:val="20"/>
          <w:szCs w:val="20"/>
        </w:rPr>
        <w:t>A presente</w:t>
      </w:r>
      <w:proofErr w:type="gramEnd"/>
      <w:r>
        <w:rPr>
          <w:rFonts w:ascii="Tahoma" w:hAnsi="Tahoma" w:cs="Tahoma"/>
          <w:sz w:val="20"/>
          <w:szCs w:val="20"/>
        </w:rPr>
        <w:t xml:space="preserve"> Ata de Registro de Preços será acancelada, automaticamente, por decurso de prazo de vigência ou quando não restarem fornecedores registrados e, por iniciativa do Gestor da Ata quando:</w:t>
      </w:r>
    </w:p>
    <w:p w:rsidR="00D91C95" w:rsidRDefault="00D91C95" w:rsidP="00D91C95">
      <w:pPr>
        <w:tabs>
          <w:tab w:val="left" w:pos="709"/>
          <w:tab w:val="left" w:pos="1418"/>
          <w:tab w:val="left" w:pos="1620"/>
        </w:tabs>
        <w:spacing w:after="0" w:line="240" w:lineRule="auto"/>
        <w:ind w:right="-2" w:firstLine="709"/>
        <w:jc w:val="both"/>
      </w:pPr>
      <w:r>
        <w:rPr>
          <w:rFonts w:ascii="Tahoma" w:hAnsi="Tahoma" w:cs="Tahoma"/>
          <w:b/>
          <w:iCs/>
          <w:sz w:val="20"/>
          <w:szCs w:val="20"/>
        </w:rPr>
        <w:t>10</w:t>
      </w:r>
      <w:r>
        <w:rPr>
          <w:rFonts w:ascii="Tahoma" w:hAnsi="Tahoma" w:cs="Tahoma"/>
          <w:b/>
          <w:sz w:val="20"/>
          <w:szCs w:val="20"/>
        </w:rPr>
        <w:t>.5.1</w:t>
      </w:r>
      <w:r>
        <w:rPr>
          <w:rFonts w:ascii="Tahoma" w:hAnsi="Tahoma" w:cs="Tahoma"/>
          <w:b/>
          <w:sz w:val="20"/>
          <w:szCs w:val="20"/>
        </w:rPr>
        <w:tab/>
      </w:r>
      <w:r>
        <w:rPr>
          <w:rFonts w:ascii="Tahoma" w:hAnsi="Tahoma" w:cs="Tahoma"/>
          <w:sz w:val="20"/>
          <w:szCs w:val="20"/>
        </w:rPr>
        <w:t>A detentora não cumprir as obrigações constantes desta Ata;</w:t>
      </w:r>
    </w:p>
    <w:p w:rsidR="00D91C95" w:rsidRDefault="00D91C95" w:rsidP="00D91C95">
      <w:pPr>
        <w:tabs>
          <w:tab w:val="left" w:pos="709"/>
          <w:tab w:val="left" w:pos="1418"/>
          <w:tab w:val="left" w:pos="1620"/>
        </w:tabs>
        <w:spacing w:after="0" w:line="240" w:lineRule="auto"/>
        <w:ind w:right="-2" w:firstLine="709"/>
        <w:jc w:val="both"/>
      </w:pPr>
      <w:r>
        <w:rPr>
          <w:rFonts w:ascii="Tahoma" w:hAnsi="Tahoma" w:cs="Tahoma"/>
          <w:b/>
          <w:iCs/>
          <w:sz w:val="20"/>
          <w:szCs w:val="20"/>
        </w:rPr>
        <w:t>10</w:t>
      </w:r>
      <w:r>
        <w:rPr>
          <w:rFonts w:ascii="Tahoma" w:hAnsi="Tahoma" w:cs="Tahoma"/>
          <w:b/>
          <w:sz w:val="20"/>
          <w:szCs w:val="20"/>
        </w:rPr>
        <w:t>.5.2</w:t>
      </w:r>
      <w:r>
        <w:rPr>
          <w:rFonts w:ascii="Tahoma" w:hAnsi="Tahoma" w:cs="Tahoma"/>
          <w:b/>
          <w:sz w:val="20"/>
          <w:szCs w:val="20"/>
        </w:rPr>
        <w:tab/>
      </w:r>
      <w:r>
        <w:rPr>
          <w:rFonts w:ascii="Tahoma" w:hAnsi="Tahoma" w:cs="Tahoma"/>
          <w:sz w:val="20"/>
          <w:szCs w:val="20"/>
        </w:rPr>
        <w:t>A detentora não retirar qualquer Ordem de Compra, no prazo estabelecido e a Administração não aceitar sua justificativa;</w:t>
      </w:r>
    </w:p>
    <w:p w:rsidR="00D91C95" w:rsidRDefault="00D91C95" w:rsidP="00D91C95">
      <w:pPr>
        <w:tabs>
          <w:tab w:val="left" w:pos="709"/>
          <w:tab w:val="left" w:pos="1418"/>
          <w:tab w:val="left" w:pos="1620"/>
        </w:tabs>
        <w:spacing w:after="0" w:line="240" w:lineRule="auto"/>
        <w:ind w:right="-2" w:firstLine="709"/>
        <w:jc w:val="both"/>
      </w:pPr>
      <w:r>
        <w:rPr>
          <w:rFonts w:ascii="Tahoma" w:hAnsi="Tahoma" w:cs="Tahoma"/>
          <w:b/>
          <w:iCs/>
          <w:sz w:val="20"/>
          <w:szCs w:val="20"/>
        </w:rPr>
        <w:t>10</w:t>
      </w:r>
      <w:r>
        <w:rPr>
          <w:rFonts w:ascii="Tahoma" w:hAnsi="Tahoma" w:cs="Tahoma"/>
          <w:b/>
          <w:sz w:val="20"/>
          <w:szCs w:val="20"/>
        </w:rPr>
        <w:t>.5.3</w:t>
      </w:r>
      <w:r>
        <w:rPr>
          <w:rFonts w:ascii="Tahoma" w:hAnsi="Tahoma" w:cs="Tahoma"/>
          <w:b/>
          <w:sz w:val="20"/>
          <w:szCs w:val="20"/>
        </w:rPr>
        <w:tab/>
      </w:r>
      <w:r>
        <w:rPr>
          <w:rFonts w:ascii="Tahoma" w:hAnsi="Tahoma" w:cs="Tahoma"/>
          <w:sz w:val="20"/>
          <w:szCs w:val="20"/>
        </w:rPr>
        <w:t>A detentora der causa a rescisão administrativa de contrato decorrente de registro de preços, a critério do Município, observada a legislação em vigor.</w:t>
      </w:r>
    </w:p>
    <w:p w:rsidR="00D91C95" w:rsidRDefault="00D91C95" w:rsidP="00D91C95">
      <w:pPr>
        <w:tabs>
          <w:tab w:val="left" w:pos="709"/>
          <w:tab w:val="left" w:pos="1418"/>
        </w:tabs>
        <w:spacing w:after="0" w:line="240" w:lineRule="auto"/>
        <w:ind w:right="-2" w:firstLine="709"/>
        <w:jc w:val="both"/>
      </w:pPr>
      <w:r>
        <w:rPr>
          <w:rFonts w:ascii="Tahoma" w:hAnsi="Tahoma" w:cs="Tahoma"/>
          <w:b/>
          <w:iCs/>
          <w:sz w:val="20"/>
          <w:szCs w:val="20"/>
        </w:rPr>
        <w:t>10</w:t>
      </w:r>
      <w:r>
        <w:rPr>
          <w:rFonts w:ascii="Tahoma" w:hAnsi="Tahoma" w:cs="Tahoma"/>
          <w:b/>
          <w:sz w:val="20"/>
          <w:szCs w:val="20"/>
        </w:rPr>
        <w:t>.5.4</w:t>
      </w:r>
      <w:r>
        <w:rPr>
          <w:rFonts w:ascii="Tahoma" w:hAnsi="Tahoma" w:cs="Tahoma"/>
          <w:b/>
          <w:sz w:val="20"/>
          <w:szCs w:val="20"/>
        </w:rPr>
        <w:tab/>
      </w:r>
      <w:r>
        <w:rPr>
          <w:rFonts w:ascii="Tahoma" w:hAnsi="Tahoma" w:cs="Tahoma"/>
          <w:sz w:val="20"/>
          <w:szCs w:val="20"/>
        </w:rPr>
        <w:t>Em qualquer das hipóteses de inexecução total ou parcial de contrato decorrente de registro de preços, se assim for decidido pelo Município, com observância das disposições legais;</w:t>
      </w:r>
    </w:p>
    <w:p w:rsidR="00D91C95" w:rsidRDefault="00D91C95" w:rsidP="00D91C95">
      <w:pPr>
        <w:tabs>
          <w:tab w:val="left" w:pos="709"/>
          <w:tab w:val="left" w:pos="1418"/>
        </w:tabs>
        <w:spacing w:after="0" w:line="240" w:lineRule="auto"/>
        <w:ind w:right="-2" w:firstLine="709"/>
        <w:jc w:val="both"/>
      </w:pPr>
      <w:r>
        <w:rPr>
          <w:rFonts w:ascii="Tahoma" w:hAnsi="Tahoma" w:cs="Tahoma"/>
          <w:b/>
          <w:iCs/>
          <w:sz w:val="20"/>
          <w:szCs w:val="20"/>
        </w:rPr>
        <w:t>10</w:t>
      </w:r>
      <w:r>
        <w:rPr>
          <w:rFonts w:ascii="Tahoma" w:hAnsi="Tahoma" w:cs="Tahoma"/>
          <w:b/>
          <w:sz w:val="20"/>
          <w:szCs w:val="20"/>
        </w:rPr>
        <w:t>.5.5</w:t>
      </w:r>
      <w:r>
        <w:rPr>
          <w:rFonts w:ascii="Tahoma" w:hAnsi="Tahoma" w:cs="Tahoma"/>
          <w:b/>
          <w:sz w:val="20"/>
          <w:szCs w:val="20"/>
        </w:rPr>
        <w:tab/>
      </w:r>
      <w:r>
        <w:rPr>
          <w:rFonts w:ascii="Tahoma" w:hAnsi="Tahoma" w:cs="Tahoma"/>
          <w:sz w:val="20"/>
          <w:szCs w:val="20"/>
        </w:rPr>
        <w:t>Os preços registrados se apresentarem superiores aos praticados no mercado, e a detentora não acatar a revisão dos mesmos;</w:t>
      </w:r>
    </w:p>
    <w:p w:rsidR="00D91C95" w:rsidRDefault="00D91C95" w:rsidP="00D91C95">
      <w:pPr>
        <w:tabs>
          <w:tab w:val="left" w:pos="709"/>
          <w:tab w:val="left" w:pos="1418"/>
        </w:tabs>
        <w:spacing w:after="0" w:line="240" w:lineRule="auto"/>
        <w:ind w:right="-2" w:firstLine="709"/>
        <w:jc w:val="both"/>
      </w:pPr>
      <w:r>
        <w:rPr>
          <w:rFonts w:ascii="Tahoma" w:hAnsi="Tahoma" w:cs="Tahoma"/>
          <w:b/>
          <w:iCs/>
          <w:sz w:val="20"/>
          <w:szCs w:val="20"/>
        </w:rPr>
        <w:t>10</w:t>
      </w:r>
      <w:r>
        <w:rPr>
          <w:rFonts w:ascii="Tahoma" w:hAnsi="Tahoma" w:cs="Tahoma"/>
          <w:b/>
          <w:sz w:val="20"/>
          <w:szCs w:val="20"/>
        </w:rPr>
        <w:t>.5.6</w:t>
      </w:r>
      <w:r>
        <w:rPr>
          <w:rFonts w:ascii="Tahoma" w:hAnsi="Tahoma" w:cs="Tahoma"/>
          <w:b/>
          <w:sz w:val="20"/>
          <w:szCs w:val="20"/>
        </w:rPr>
        <w:tab/>
      </w:r>
      <w:r>
        <w:rPr>
          <w:rFonts w:ascii="Tahoma" w:hAnsi="Tahoma" w:cs="Tahoma"/>
          <w:sz w:val="20"/>
          <w:szCs w:val="20"/>
        </w:rPr>
        <w:t xml:space="preserve">Por razões de interesse </w:t>
      </w:r>
      <w:proofErr w:type="gramStart"/>
      <w:r>
        <w:rPr>
          <w:rFonts w:ascii="Tahoma" w:hAnsi="Tahoma" w:cs="Tahoma"/>
          <w:sz w:val="20"/>
          <w:szCs w:val="20"/>
        </w:rPr>
        <w:t>público devidamente demonstradas</w:t>
      </w:r>
      <w:proofErr w:type="gramEnd"/>
      <w:r>
        <w:rPr>
          <w:rFonts w:ascii="Tahoma" w:hAnsi="Tahoma" w:cs="Tahoma"/>
          <w:sz w:val="20"/>
          <w:szCs w:val="20"/>
        </w:rPr>
        <w:t xml:space="preserve"> e justificadas pela Administração.</w:t>
      </w:r>
    </w:p>
    <w:p w:rsidR="00D91C95" w:rsidRDefault="00D91C95" w:rsidP="00D91C95">
      <w:pPr>
        <w:tabs>
          <w:tab w:val="left" w:pos="709"/>
          <w:tab w:val="left" w:pos="1620"/>
        </w:tabs>
        <w:spacing w:after="0" w:line="240" w:lineRule="auto"/>
        <w:ind w:right="-2"/>
        <w:jc w:val="both"/>
      </w:pPr>
      <w:r>
        <w:rPr>
          <w:rFonts w:ascii="Tahoma" w:hAnsi="Tahoma" w:cs="Tahoma"/>
          <w:b/>
          <w:iCs/>
          <w:sz w:val="20"/>
          <w:szCs w:val="20"/>
        </w:rPr>
        <w:t>10</w:t>
      </w:r>
      <w:r>
        <w:rPr>
          <w:rFonts w:ascii="Tahoma" w:hAnsi="Tahoma" w:cs="Tahoma"/>
          <w:b/>
          <w:sz w:val="20"/>
          <w:szCs w:val="20"/>
        </w:rPr>
        <w:t>.6</w:t>
      </w:r>
      <w:r>
        <w:rPr>
          <w:rFonts w:ascii="Tahoma" w:hAnsi="Tahoma" w:cs="Tahoma"/>
          <w:b/>
          <w:sz w:val="20"/>
          <w:szCs w:val="20"/>
        </w:rPr>
        <w:tab/>
      </w:r>
      <w:r>
        <w:rPr>
          <w:rFonts w:ascii="Tahoma" w:hAnsi="Tahoma" w:cs="Tahoma"/>
          <w:sz w:val="20"/>
          <w:szCs w:val="20"/>
        </w:rPr>
        <w:t xml:space="preserve">A comunicação do cancelamento do preço registrado, nos casos previstos neste item, será feita por correspondência com aviso de recebimento, juntando-se o comprovante ao processo de administração da presente Ata de Registro de Preços. No caso de ser ignorado, incerto ou inacessível o endereço da detentora, a comunicação será feita por publicação no Diário Oficial do Município por 01 (uma) vez, considerando-se cancelado o preço e registrado a partir da última publicação. </w:t>
      </w:r>
    </w:p>
    <w:p w:rsidR="00D91C95" w:rsidRDefault="00D91C95" w:rsidP="00D91C95">
      <w:pPr>
        <w:tabs>
          <w:tab w:val="left" w:pos="709"/>
          <w:tab w:val="left" w:pos="1620"/>
        </w:tabs>
        <w:spacing w:after="0" w:line="240" w:lineRule="auto"/>
        <w:ind w:right="-2"/>
        <w:jc w:val="both"/>
      </w:pPr>
      <w:r>
        <w:rPr>
          <w:rFonts w:ascii="Tahoma" w:hAnsi="Tahoma" w:cs="Tahoma"/>
          <w:b/>
          <w:iCs/>
          <w:sz w:val="20"/>
          <w:szCs w:val="20"/>
        </w:rPr>
        <w:t>10</w:t>
      </w:r>
      <w:r>
        <w:rPr>
          <w:rFonts w:ascii="Tahoma" w:hAnsi="Tahoma" w:cs="Tahoma"/>
          <w:b/>
          <w:sz w:val="20"/>
          <w:szCs w:val="20"/>
        </w:rPr>
        <w:t>.7</w:t>
      </w:r>
      <w:r>
        <w:rPr>
          <w:rFonts w:ascii="Tahoma" w:hAnsi="Tahoma" w:cs="Tahoma"/>
          <w:b/>
          <w:sz w:val="20"/>
          <w:szCs w:val="20"/>
        </w:rPr>
        <w:tab/>
      </w:r>
      <w:r>
        <w:rPr>
          <w:rFonts w:ascii="Tahoma" w:hAnsi="Tahoma" w:cs="Tahoma"/>
          <w:sz w:val="20"/>
          <w:szCs w:val="20"/>
        </w:rPr>
        <w:t>Pela detentora, quando, mediante solicitação por escrito, comprovar estar impossibilitada de cumprir as exigências desta Ata de Registro de Preços, ou, a juízo do Município, quando comprovada a ocorrência de qualquer das hipóteses previstas no artigo 78, incisos XIII a XVI, da Lei Federal 8.666/93 e alterações.</w:t>
      </w:r>
    </w:p>
    <w:p w:rsidR="00D91C95" w:rsidRDefault="00D91C95" w:rsidP="00D91C95">
      <w:pPr>
        <w:tabs>
          <w:tab w:val="left" w:pos="709"/>
          <w:tab w:val="left" w:pos="1620"/>
        </w:tabs>
        <w:spacing w:after="0" w:line="240" w:lineRule="auto"/>
        <w:ind w:right="-2"/>
        <w:jc w:val="both"/>
      </w:pPr>
      <w:r>
        <w:rPr>
          <w:rFonts w:ascii="Tahoma" w:hAnsi="Tahoma" w:cs="Tahoma"/>
          <w:b/>
          <w:iCs/>
          <w:sz w:val="20"/>
          <w:szCs w:val="20"/>
        </w:rPr>
        <w:t>10</w:t>
      </w:r>
      <w:r>
        <w:rPr>
          <w:rFonts w:ascii="Tahoma" w:hAnsi="Tahoma" w:cs="Tahoma"/>
          <w:b/>
          <w:sz w:val="20"/>
          <w:szCs w:val="20"/>
        </w:rPr>
        <w:t>.8</w:t>
      </w:r>
      <w:r>
        <w:rPr>
          <w:rFonts w:ascii="Tahoma" w:hAnsi="Tahoma" w:cs="Tahoma"/>
          <w:sz w:val="20"/>
          <w:szCs w:val="20"/>
        </w:rPr>
        <w:tab/>
        <w:t xml:space="preserve">A solicitação da detentora para cancelamento dos preços registrados devera ser formulada com antecedência de 30 (trinta) dias, facultada a Administração </w:t>
      </w:r>
      <w:proofErr w:type="gramStart"/>
      <w:r>
        <w:rPr>
          <w:rFonts w:ascii="Tahoma" w:hAnsi="Tahoma" w:cs="Tahoma"/>
          <w:sz w:val="20"/>
          <w:szCs w:val="20"/>
        </w:rPr>
        <w:t>a aplicação das penalidades previstas nesta edital, caso</w:t>
      </w:r>
      <w:proofErr w:type="gramEnd"/>
      <w:r>
        <w:rPr>
          <w:rFonts w:ascii="Tahoma" w:hAnsi="Tahoma" w:cs="Tahoma"/>
          <w:sz w:val="20"/>
          <w:szCs w:val="20"/>
        </w:rPr>
        <w:t xml:space="preserve"> não aceitas as razões do pedido.</w:t>
      </w:r>
    </w:p>
    <w:p w:rsidR="00D91C95" w:rsidRDefault="00D91C95" w:rsidP="00D91C95">
      <w:pPr>
        <w:keepNext/>
        <w:tabs>
          <w:tab w:val="left" w:pos="1584"/>
        </w:tabs>
        <w:spacing w:after="0" w:line="240" w:lineRule="auto"/>
        <w:ind w:right="-2"/>
        <w:rPr>
          <w:rFonts w:ascii="Tahoma" w:hAnsi="Tahoma" w:cs="Tahoma"/>
          <w:b/>
          <w:bCs/>
          <w:iCs/>
          <w:sz w:val="20"/>
          <w:szCs w:val="20"/>
        </w:rPr>
      </w:pPr>
    </w:p>
    <w:p w:rsidR="00D91C95" w:rsidRPr="00D91C95" w:rsidRDefault="00D91C95" w:rsidP="00D91C95">
      <w:pPr>
        <w:keepNext/>
        <w:tabs>
          <w:tab w:val="left" w:pos="1584"/>
        </w:tabs>
        <w:spacing w:after="0" w:line="240" w:lineRule="auto"/>
        <w:ind w:right="-2"/>
      </w:pPr>
      <w:r>
        <w:rPr>
          <w:rFonts w:ascii="Tahoma" w:hAnsi="Tahoma" w:cs="Tahoma"/>
          <w:b/>
          <w:bCs/>
          <w:iCs/>
          <w:sz w:val="20"/>
          <w:szCs w:val="20"/>
        </w:rPr>
        <w:t>CLÁUSULA DÉCIMA PRIMEIRA - DOTAÇÃO ORÇAMENTÁRIA E PAGAMENTO</w:t>
      </w:r>
    </w:p>
    <w:p w:rsidR="00D91C95" w:rsidRPr="00D91C95" w:rsidRDefault="00D91C95" w:rsidP="00D91C95">
      <w:pPr>
        <w:spacing w:after="0" w:line="200" w:lineRule="atLeast"/>
        <w:ind w:right="99"/>
        <w:jc w:val="both"/>
      </w:pPr>
      <w:r>
        <w:rPr>
          <w:rFonts w:ascii="Tahoma" w:hAnsi="Tahoma" w:cs="Tahoma"/>
          <w:b/>
          <w:sz w:val="20"/>
          <w:szCs w:val="20"/>
        </w:rPr>
        <w:t>11.1</w:t>
      </w:r>
      <w:r>
        <w:rPr>
          <w:rFonts w:ascii="Tahoma" w:hAnsi="Tahoma" w:cs="Tahoma"/>
          <w:sz w:val="20"/>
          <w:szCs w:val="20"/>
        </w:rPr>
        <w:t xml:space="preserve"> Os recursos necessários para cobertura das despesas desta ata serão por conta da seguinte dotação orçamentária:</w:t>
      </w:r>
    </w:p>
    <w:p w:rsidR="00D91C95" w:rsidRPr="00D91C95" w:rsidRDefault="00D91C95" w:rsidP="00D91C95">
      <w:pPr>
        <w:tabs>
          <w:tab w:val="left" w:pos="1134"/>
        </w:tabs>
        <w:spacing w:after="0" w:line="240" w:lineRule="auto"/>
        <w:ind w:right="-2"/>
        <w:jc w:val="both"/>
      </w:pPr>
      <w:r>
        <w:rPr>
          <w:rFonts w:ascii="Tahoma" w:hAnsi="Tahoma" w:cs="Tahoma"/>
          <w:b/>
          <w:sz w:val="20"/>
          <w:szCs w:val="20"/>
        </w:rPr>
        <w:t>HÁ PREVISÃO ORÇAMENTÁRIA</w:t>
      </w:r>
    </w:p>
    <w:p w:rsidR="00D91C95" w:rsidRDefault="00D91C95" w:rsidP="00D91C95">
      <w:pPr>
        <w:spacing w:after="0" w:line="240" w:lineRule="auto"/>
        <w:ind w:right="99"/>
        <w:jc w:val="both"/>
      </w:pPr>
      <w:r>
        <w:rPr>
          <w:rFonts w:ascii="Tahoma" w:hAnsi="Tahoma" w:cs="Tahoma"/>
          <w:b/>
          <w:bCs/>
          <w:sz w:val="20"/>
          <w:szCs w:val="20"/>
        </w:rPr>
        <w:t>11.2.</w:t>
      </w:r>
      <w:r>
        <w:rPr>
          <w:rFonts w:ascii="Tahoma" w:hAnsi="Tahoma" w:cs="Tahoma"/>
          <w:sz w:val="20"/>
          <w:szCs w:val="20"/>
        </w:rPr>
        <w:t xml:space="preserve"> </w:t>
      </w:r>
      <w:r>
        <w:rPr>
          <w:rFonts w:ascii="Tahoma" w:hAnsi="Tahoma" w:cs="Tahoma"/>
          <w:color w:val="000000"/>
          <w:sz w:val="20"/>
          <w:szCs w:val="20"/>
        </w:rPr>
        <w:t>Os pagamentos serão realizados após a entrega do objeto e/ou prestação do serviço e sua respectiva nota fiscal e serão pagas conforme Decreto Municipal 1604/2017 (ordem cronológica)</w:t>
      </w:r>
      <w:proofErr w:type="gramStart"/>
      <w:r>
        <w:rPr>
          <w:rFonts w:ascii="Tahoma" w:hAnsi="Tahoma" w:cs="Tahoma"/>
          <w:color w:val="000000"/>
          <w:sz w:val="20"/>
          <w:szCs w:val="20"/>
        </w:rPr>
        <w:t xml:space="preserve">  </w:t>
      </w:r>
      <w:proofErr w:type="gramEnd"/>
      <w:r>
        <w:rPr>
          <w:rFonts w:ascii="Tahoma" w:hAnsi="Tahoma" w:cs="Tahoma"/>
          <w:color w:val="000000"/>
          <w:sz w:val="20"/>
          <w:szCs w:val="20"/>
        </w:rPr>
        <w:t>na quinta feira subsequente e art. 63 e 64 da Lei Federal nº 4.320, mediante Ordem de Compra e Nota Fiscal em nome do Município de Alpestre/RS. (Na nota fiscal obrigatoriamente deverá constar: a modalidade de licitação, o número do contrato ou Ata e número da ordem de compras).</w:t>
      </w:r>
    </w:p>
    <w:p w:rsidR="00D91C95" w:rsidRDefault="00D91C95" w:rsidP="00D91C95">
      <w:pPr>
        <w:spacing w:after="0" w:line="240" w:lineRule="auto"/>
        <w:ind w:right="99"/>
        <w:jc w:val="both"/>
      </w:pPr>
      <w:r>
        <w:rPr>
          <w:rFonts w:ascii="Tahoma" w:hAnsi="Tahoma" w:cs="Tahoma"/>
          <w:b/>
          <w:sz w:val="20"/>
          <w:szCs w:val="20"/>
        </w:rPr>
        <w:t>11.3.</w:t>
      </w:r>
      <w:r>
        <w:rPr>
          <w:rFonts w:ascii="Tahoma" w:hAnsi="Tahoma" w:cs="Tahoma"/>
          <w:sz w:val="20"/>
          <w:szCs w:val="20"/>
        </w:rPr>
        <w:t xml:space="preserve"> Não será efetuado qualquer pagamento à </w:t>
      </w:r>
      <w:r>
        <w:rPr>
          <w:rFonts w:ascii="Tahoma" w:hAnsi="Tahoma" w:cs="Tahoma"/>
          <w:b/>
          <w:sz w:val="20"/>
          <w:szCs w:val="20"/>
        </w:rPr>
        <w:t>PROMITENTE FORNECEDORA</w:t>
      </w:r>
      <w:r>
        <w:rPr>
          <w:rFonts w:ascii="Tahoma" w:hAnsi="Tahoma" w:cs="Tahoma"/>
          <w:sz w:val="20"/>
          <w:szCs w:val="20"/>
        </w:rPr>
        <w:t xml:space="preserve"> enquanto houver pendência de liquidação da obrigação financeira em virtude de penalidade ou inadimplência contratual.</w:t>
      </w:r>
    </w:p>
    <w:p w:rsidR="00D91C95" w:rsidRDefault="00D91C95" w:rsidP="00D91C95">
      <w:pPr>
        <w:tabs>
          <w:tab w:val="left" w:pos="1134"/>
        </w:tabs>
        <w:spacing w:after="0" w:line="240" w:lineRule="auto"/>
        <w:ind w:right="-2"/>
        <w:jc w:val="both"/>
      </w:pPr>
      <w:r>
        <w:rPr>
          <w:rFonts w:ascii="Tahoma" w:hAnsi="Tahoma" w:cs="Tahoma"/>
          <w:b/>
          <w:sz w:val="20"/>
          <w:szCs w:val="20"/>
          <w:shd w:val="clear" w:color="auto" w:fill="FFFFFF"/>
        </w:rPr>
        <w:t>Obs.</w:t>
      </w:r>
      <w:r>
        <w:rPr>
          <w:rFonts w:ascii="Tahoma" w:hAnsi="Tahoma" w:cs="Tahoma"/>
          <w:sz w:val="20"/>
          <w:szCs w:val="20"/>
          <w:shd w:val="clear" w:color="auto" w:fill="FFFFFF"/>
        </w:rPr>
        <w:t xml:space="preserve"> </w:t>
      </w:r>
      <w:r>
        <w:rPr>
          <w:rFonts w:ascii="Tahoma" w:hAnsi="Tahoma" w:cs="Tahoma"/>
          <w:sz w:val="20"/>
          <w:szCs w:val="20"/>
        </w:rPr>
        <w:t>No caso de incorreção, será devolvida e o prazo para pagamento contar-se-á da data de reapresentação da mesma.</w:t>
      </w:r>
    </w:p>
    <w:p w:rsidR="00D91C95" w:rsidRDefault="00D91C95" w:rsidP="00D91C95">
      <w:pPr>
        <w:keepNext/>
        <w:tabs>
          <w:tab w:val="left" w:pos="1152"/>
        </w:tabs>
        <w:spacing w:after="0" w:line="240" w:lineRule="auto"/>
        <w:ind w:right="-2"/>
        <w:jc w:val="both"/>
        <w:rPr>
          <w:rFonts w:ascii="Tahoma" w:hAnsi="Tahoma" w:cs="Tahoma"/>
          <w:iCs/>
          <w:sz w:val="20"/>
          <w:szCs w:val="20"/>
        </w:rPr>
      </w:pPr>
    </w:p>
    <w:p w:rsidR="00D91C95" w:rsidRPr="00D91C95" w:rsidRDefault="00D91C95" w:rsidP="00D91C95">
      <w:pPr>
        <w:keepNext/>
        <w:tabs>
          <w:tab w:val="left" w:pos="1152"/>
        </w:tabs>
        <w:spacing w:after="0" w:line="240" w:lineRule="auto"/>
        <w:ind w:right="-2"/>
        <w:jc w:val="both"/>
      </w:pPr>
      <w:r>
        <w:rPr>
          <w:rFonts w:ascii="Tahoma" w:hAnsi="Tahoma" w:cs="Tahoma"/>
          <w:b/>
          <w:iCs/>
          <w:sz w:val="20"/>
          <w:szCs w:val="20"/>
        </w:rPr>
        <w:t xml:space="preserve">CLÁUSULA DÉCIMA </w:t>
      </w:r>
      <w:r>
        <w:rPr>
          <w:rFonts w:ascii="Tahoma" w:hAnsi="Tahoma" w:cs="Tahoma"/>
          <w:b/>
          <w:bCs/>
          <w:iCs/>
          <w:sz w:val="20"/>
          <w:szCs w:val="20"/>
        </w:rPr>
        <w:t>SEGUNDA</w:t>
      </w:r>
      <w:r>
        <w:rPr>
          <w:rFonts w:ascii="Tahoma" w:hAnsi="Tahoma" w:cs="Tahoma"/>
          <w:b/>
          <w:iCs/>
          <w:sz w:val="20"/>
          <w:szCs w:val="20"/>
        </w:rPr>
        <w:t xml:space="preserve"> - DAS DISPOSIÇÕES GERAIS</w:t>
      </w:r>
    </w:p>
    <w:p w:rsidR="00D91C95" w:rsidRDefault="00D91C95" w:rsidP="00D91C95">
      <w:pPr>
        <w:tabs>
          <w:tab w:val="left" w:pos="720"/>
          <w:tab w:val="left" w:pos="3497"/>
          <w:tab w:val="left" w:pos="5244"/>
        </w:tabs>
        <w:spacing w:after="0" w:line="240" w:lineRule="auto"/>
        <w:ind w:right="-2"/>
        <w:jc w:val="both"/>
      </w:pPr>
      <w:r>
        <w:rPr>
          <w:rFonts w:ascii="Tahoma" w:hAnsi="Tahoma" w:cs="Tahoma"/>
          <w:b/>
          <w:bCs/>
          <w:iCs/>
          <w:sz w:val="20"/>
          <w:szCs w:val="20"/>
        </w:rPr>
        <w:t>12.1</w:t>
      </w:r>
      <w:r>
        <w:rPr>
          <w:rFonts w:ascii="Tahoma" w:hAnsi="Tahoma" w:cs="Tahoma"/>
          <w:b/>
          <w:bCs/>
          <w:iCs/>
          <w:sz w:val="20"/>
          <w:szCs w:val="20"/>
        </w:rPr>
        <w:tab/>
      </w:r>
      <w:r>
        <w:rPr>
          <w:rFonts w:ascii="Tahoma" w:hAnsi="Tahoma" w:cs="Tahoma"/>
          <w:iCs/>
          <w:sz w:val="20"/>
          <w:szCs w:val="20"/>
        </w:rPr>
        <w:t>Fica(m) a(s) promitente(s) fornecedora(s), vinculada(s), até o término da Ata, às condições do Edital convocatório, seus Anexos e a sua proposta, que independentemente de traslado fazem parte integrante deste instrumento, no que não o contrariar.</w:t>
      </w:r>
    </w:p>
    <w:p w:rsidR="00D91C95" w:rsidRDefault="00D91C95" w:rsidP="00D91C95">
      <w:pPr>
        <w:tabs>
          <w:tab w:val="left" w:pos="3497"/>
          <w:tab w:val="left" w:pos="5244"/>
        </w:tabs>
        <w:spacing w:after="0" w:line="240" w:lineRule="auto"/>
        <w:ind w:right="-2"/>
        <w:jc w:val="both"/>
        <w:rPr>
          <w:rFonts w:ascii="Tahoma" w:hAnsi="Tahoma" w:cs="Tahoma"/>
          <w:iCs/>
          <w:sz w:val="20"/>
          <w:szCs w:val="20"/>
        </w:rPr>
      </w:pPr>
    </w:p>
    <w:p w:rsidR="00D91C95" w:rsidRPr="00D91C95" w:rsidRDefault="00D91C95" w:rsidP="00D91C95">
      <w:pPr>
        <w:keepNext/>
        <w:tabs>
          <w:tab w:val="left" w:pos="0"/>
          <w:tab w:val="left" w:pos="576"/>
        </w:tabs>
        <w:spacing w:after="0" w:line="240" w:lineRule="auto"/>
        <w:ind w:right="-2"/>
        <w:jc w:val="both"/>
      </w:pPr>
      <w:r>
        <w:rPr>
          <w:rFonts w:ascii="Tahoma" w:hAnsi="Tahoma" w:cs="Tahoma"/>
          <w:b/>
          <w:iCs/>
          <w:sz w:val="20"/>
          <w:szCs w:val="20"/>
        </w:rPr>
        <w:t>CLÁUSULA DÉCIMA TERCEIRA – FORO</w:t>
      </w:r>
    </w:p>
    <w:p w:rsidR="00D91C95" w:rsidRPr="00D91C95" w:rsidRDefault="00D91C95" w:rsidP="00D91C95">
      <w:pPr>
        <w:spacing w:after="0" w:line="240" w:lineRule="auto"/>
        <w:ind w:right="-2"/>
        <w:jc w:val="both"/>
      </w:pPr>
      <w:r>
        <w:rPr>
          <w:rFonts w:ascii="Tahoma" w:hAnsi="Tahoma" w:cs="Tahoma"/>
          <w:b/>
          <w:bCs/>
          <w:iCs/>
          <w:sz w:val="20"/>
          <w:szCs w:val="20"/>
        </w:rPr>
        <w:t>13.1</w:t>
      </w:r>
      <w:r>
        <w:rPr>
          <w:rFonts w:ascii="Tahoma" w:hAnsi="Tahoma" w:cs="Tahoma"/>
          <w:b/>
          <w:bCs/>
          <w:iCs/>
          <w:sz w:val="20"/>
          <w:szCs w:val="20"/>
        </w:rPr>
        <w:tab/>
      </w:r>
      <w:r>
        <w:rPr>
          <w:rFonts w:ascii="Tahoma" w:hAnsi="Tahoma" w:cs="Tahoma"/>
          <w:iCs/>
          <w:sz w:val="20"/>
          <w:szCs w:val="20"/>
        </w:rPr>
        <w:t>Para dirimir eventuais dúvidas e/ou conflitos, oriundos da presente Ata fica eleito e convencionado o Foro da Comarca de Planalto, com renuncia a quaisquer outros por mais privilegiados que possam ser.</w:t>
      </w:r>
    </w:p>
    <w:p w:rsidR="00D91C95" w:rsidRDefault="00D91C95" w:rsidP="00D91C95">
      <w:pPr>
        <w:spacing w:after="120" w:line="240" w:lineRule="auto"/>
        <w:ind w:right="-2"/>
      </w:pPr>
      <w:r>
        <w:rPr>
          <w:rFonts w:ascii="Tahoma" w:hAnsi="Tahoma" w:cs="Tahoma"/>
          <w:b/>
          <w:iCs/>
          <w:sz w:val="20"/>
          <w:szCs w:val="20"/>
        </w:rPr>
        <w:t xml:space="preserve">E assim, por estarem justos e acordados, é </w:t>
      </w:r>
      <w:proofErr w:type="gramStart"/>
      <w:r>
        <w:rPr>
          <w:rFonts w:ascii="Tahoma" w:hAnsi="Tahoma" w:cs="Tahoma"/>
          <w:b/>
          <w:iCs/>
          <w:sz w:val="20"/>
          <w:szCs w:val="20"/>
        </w:rPr>
        <w:t>firmada a presente</w:t>
      </w:r>
      <w:proofErr w:type="gramEnd"/>
      <w:r>
        <w:rPr>
          <w:rFonts w:ascii="Tahoma" w:hAnsi="Tahoma" w:cs="Tahoma"/>
          <w:b/>
          <w:iCs/>
          <w:sz w:val="20"/>
          <w:szCs w:val="20"/>
        </w:rPr>
        <w:t xml:space="preserve"> Ata de Registro de Preços, que depois de lida e achada conforme, vai pelas partes assinada em 03 (três) vias de igual teor e forma na presença das testemunhas.</w:t>
      </w:r>
    </w:p>
    <w:p w:rsidR="00D91C95" w:rsidRDefault="00D91C95" w:rsidP="00D91C95">
      <w:pPr>
        <w:tabs>
          <w:tab w:val="left" w:pos="1800"/>
        </w:tabs>
        <w:spacing w:after="0" w:line="240" w:lineRule="auto"/>
        <w:ind w:right="-2"/>
        <w:jc w:val="both"/>
        <w:rPr>
          <w:rFonts w:ascii="Tahoma" w:hAnsi="Tahoma" w:cs="Tahoma"/>
          <w:b/>
          <w:iCs/>
          <w:sz w:val="20"/>
          <w:szCs w:val="20"/>
        </w:rPr>
      </w:pPr>
    </w:p>
    <w:p w:rsidR="00D91C95" w:rsidRDefault="00D91C95" w:rsidP="00D91C95">
      <w:pPr>
        <w:spacing w:after="0" w:line="240" w:lineRule="auto"/>
        <w:jc w:val="both"/>
      </w:pPr>
      <w:r>
        <w:rPr>
          <w:rFonts w:ascii="Tahoma" w:eastAsia="Tahoma" w:hAnsi="Tahoma" w:cs="Tahoma"/>
          <w:color w:val="000000"/>
          <w:sz w:val="19"/>
          <w:szCs w:val="19"/>
        </w:rPr>
        <w:t xml:space="preserve">        </w:t>
      </w:r>
      <w:r>
        <w:rPr>
          <w:rFonts w:ascii="Tahoma" w:hAnsi="Tahoma" w:cs="Tahoma"/>
          <w:color w:val="000000"/>
          <w:sz w:val="19"/>
          <w:szCs w:val="19"/>
        </w:rPr>
        <w:t xml:space="preserve">Alpestre/RS, 25 de fevereiro de 2021. </w:t>
      </w:r>
    </w:p>
    <w:p w:rsidR="00D91C95" w:rsidRDefault="00D91C95" w:rsidP="00D91C95">
      <w:pPr>
        <w:tabs>
          <w:tab w:val="left" w:pos="1800"/>
        </w:tabs>
        <w:spacing w:after="0" w:line="240" w:lineRule="auto"/>
        <w:ind w:right="-2"/>
        <w:jc w:val="both"/>
        <w:rPr>
          <w:rFonts w:ascii="Tahoma" w:hAnsi="Tahoma" w:cs="Tahoma"/>
          <w:color w:val="000000"/>
          <w:sz w:val="20"/>
          <w:szCs w:val="20"/>
        </w:rPr>
      </w:pPr>
    </w:p>
    <w:p w:rsidR="00D91C95" w:rsidRDefault="00D91C95" w:rsidP="00D91C95">
      <w:pPr>
        <w:tabs>
          <w:tab w:val="left" w:pos="1800"/>
        </w:tabs>
        <w:spacing w:after="0" w:line="240" w:lineRule="auto"/>
        <w:ind w:right="-2"/>
        <w:jc w:val="both"/>
        <w:rPr>
          <w:rFonts w:ascii="Tahoma" w:hAnsi="Tahoma" w:cs="Tahoma"/>
          <w:color w:val="000000"/>
          <w:sz w:val="20"/>
          <w:szCs w:val="20"/>
        </w:rPr>
      </w:pPr>
    </w:p>
    <w:p w:rsidR="00D91C95" w:rsidRDefault="00D91C95" w:rsidP="00D91C95">
      <w:pPr>
        <w:spacing w:after="0" w:line="240" w:lineRule="auto"/>
        <w:jc w:val="both"/>
      </w:pPr>
      <w:r>
        <w:rPr>
          <w:rFonts w:ascii="Tahoma" w:eastAsia="Tahoma" w:hAnsi="Tahoma" w:cs="Tahoma"/>
          <w:color w:val="000000"/>
          <w:sz w:val="19"/>
          <w:szCs w:val="19"/>
        </w:rPr>
        <w:t xml:space="preserve">     </w:t>
      </w:r>
      <w:r>
        <w:rPr>
          <w:rFonts w:ascii="Tahoma" w:hAnsi="Tahoma" w:cs="Tahoma"/>
          <w:color w:val="000000"/>
          <w:sz w:val="19"/>
          <w:szCs w:val="19"/>
        </w:rPr>
        <w:t>_________________________                                             ________________________</w:t>
      </w:r>
    </w:p>
    <w:p w:rsidR="00D91C95" w:rsidRDefault="00D91C95" w:rsidP="00D91C95">
      <w:pPr>
        <w:spacing w:after="0" w:line="240" w:lineRule="auto"/>
        <w:jc w:val="both"/>
      </w:pPr>
      <w:r>
        <w:rPr>
          <w:rFonts w:ascii="Tahoma" w:eastAsia="Tahoma" w:hAnsi="Tahoma" w:cs="Tahoma"/>
          <w:color w:val="000000"/>
          <w:sz w:val="19"/>
          <w:szCs w:val="19"/>
        </w:rPr>
        <w:t xml:space="preserve">       </w:t>
      </w:r>
      <w:r w:rsidR="00740CBD" w:rsidRPr="00740CBD">
        <w:rPr>
          <w:rFonts w:ascii="Tahoma" w:hAnsi="Tahoma" w:cs="Tahoma"/>
          <w:color w:val="000000"/>
          <w:sz w:val="19"/>
          <w:szCs w:val="19"/>
        </w:rPr>
        <w:t>BAR E ARMAZEM FISTAROL LTDA ME</w:t>
      </w:r>
      <w:r>
        <w:rPr>
          <w:rFonts w:ascii="Tahoma" w:hAnsi="Tahoma" w:cs="Tahoma"/>
          <w:sz w:val="20"/>
          <w:szCs w:val="20"/>
        </w:rPr>
        <w:t xml:space="preserve">                                </w:t>
      </w:r>
      <w:r>
        <w:rPr>
          <w:rFonts w:ascii="Tahoma" w:hAnsi="Tahoma" w:cs="Tahoma"/>
          <w:sz w:val="20"/>
          <w:szCs w:val="20"/>
        </w:rPr>
        <w:tab/>
      </w:r>
      <w:proofErr w:type="gramStart"/>
      <w:r>
        <w:rPr>
          <w:rFonts w:ascii="Tahoma" w:hAnsi="Tahoma" w:cs="Tahoma"/>
          <w:sz w:val="20"/>
          <w:szCs w:val="20"/>
        </w:rPr>
        <w:t xml:space="preserve">   </w:t>
      </w:r>
      <w:proofErr w:type="gramEnd"/>
      <w:r>
        <w:rPr>
          <w:rFonts w:ascii="Tahoma" w:hAnsi="Tahoma" w:cs="Tahoma"/>
          <w:sz w:val="20"/>
          <w:szCs w:val="20"/>
        </w:rPr>
        <w:t>VALDIR JOSÉ ZASSO</w:t>
      </w:r>
    </w:p>
    <w:p w:rsidR="00D91C95" w:rsidRDefault="00D91C95" w:rsidP="00D91C95">
      <w:pPr>
        <w:spacing w:after="0" w:line="240" w:lineRule="auto"/>
        <w:jc w:val="both"/>
      </w:pPr>
      <w:r>
        <w:rPr>
          <w:rFonts w:ascii="Tahoma" w:eastAsia="Tahoma" w:hAnsi="Tahoma" w:cs="Tahoma"/>
          <w:sz w:val="20"/>
          <w:szCs w:val="20"/>
        </w:rPr>
        <w:t xml:space="preserve">            </w:t>
      </w:r>
      <w:r>
        <w:rPr>
          <w:rFonts w:ascii="Tahoma" w:hAnsi="Tahoma" w:cs="Tahoma"/>
          <w:sz w:val="20"/>
          <w:szCs w:val="20"/>
        </w:rPr>
        <w:t>P/ CONTRATADA                                                       PREFEITO MUNICIPAL</w:t>
      </w:r>
    </w:p>
    <w:p w:rsidR="00D91C95" w:rsidRDefault="00D91C95" w:rsidP="00D91C95">
      <w:pPr>
        <w:spacing w:after="0" w:line="240" w:lineRule="auto"/>
        <w:jc w:val="both"/>
        <w:rPr>
          <w:rFonts w:ascii="Tahoma" w:hAnsi="Tahoma" w:cs="Tahoma"/>
          <w:sz w:val="20"/>
          <w:szCs w:val="20"/>
        </w:rPr>
      </w:pPr>
    </w:p>
    <w:p w:rsidR="00D91C95" w:rsidRDefault="00D91C95" w:rsidP="00D91C95">
      <w:pPr>
        <w:spacing w:after="0" w:line="240" w:lineRule="auto"/>
        <w:jc w:val="both"/>
        <w:rPr>
          <w:rFonts w:ascii="Tahoma" w:hAnsi="Tahoma" w:cs="Tahoma"/>
          <w:sz w:val="20"/>
          <w:szCs w:val="20"/>
        </w:rPr>
      </w:pPr>
    </w:p>
    <w:p w:rsidR="00D91C95" w:rsidRDefault="00D91C95" w:rsidP="00D91C95">
      <w:pPr>
        <w:spacing w:after="0" w:line="240" w:lineRule="auto"/>
        <w:ind w:right="99"/>
        <w:jc w:val="both"/>
        <w:rPr>
          <w:rFonts w:ascii="Arial" w:hAnsi="Arial" w:cs="Arial"/>
          <w:sz w:val="20"/>
          <w:szCs w:val="20"/>
        </w:rPr>
      </w:pPr>
    </w:p>
    <w:p w:rsidR="00D91C95" w:rsidRDefault="00D91C95" w:rsidP="00D91C95">
      <w:pPr>
        <w:spacing w:after="0" w:line="240" w:lineRule="auto"/>
        <w:jc w:val="center"/>
      </w:pPr>
      <w:r>
        <w:rPr>
          <w:rFonts w:ascii="Tahoma" w:hAnsi="Tahoma" w:cs="Tahoma"/>
          <w:sz w:val="20"/>
          <w:szCs w:val="20"/>
        </w:rPr>
        <w:t>Visto</w:t>
      </w:r>
      <w:r>
        <w:rPr>
          <w:rFonts w:ascii="Tahoma" w:hAnsi="Tahoma" w:cs="Tahoma"/>
          <w:sz w:val="18"/>
          <w:szCs w:val="18"/>
        </w:rPr>
        <w:t>:_______________________________</w:t>
      </w:r>
    </w:p>
    <w:p w:rsidR="00D91C95" w:rsidRPr="00AC134A" w:rsidRDefault="00D91C95" w:rsidP="00D91C95">
      <w:pPr>
        <w:spacing w:after="0" w:line="240" w:lineRule="auto"/>
        <w:ind w:right="99"/>
        <w:jc w:val="center"/>
        <w:rPr>
          <w:rFonts w:ascii="Tahoma" w:hAnsi="Tahoma" w:cs="Tahoma"/>
          <w:sz w:val="20"/>
          <w:szCs w:val="20"/>
        </w:rPr>
      </w:pPr>
      <w:proofErr w:type="spellStart"/>
      <w:r w:rsidRPr="00AC134A">
        <w:rPr>
          <w:rFonts w:ascii="Tahoma" w:hAnsi="Tahoma" w:cs="Tahoma"/>
          <w:sz w:val="20"/>
          <w:szCs w:val="20"/>
        </w:rPr>
        <w:t>Linonrose</w:t>
      </w:r>
      <w:proofErr w:type="spellEnd"/>
      <w:r w:rsidRPr="00AC134A">
        <w:rPr>
          <w:rFonts w:ascii="Tahoma" w:hAnsi="Tahoma" w:cs="Tahoma"/>
          <w:sz w:val="20"/>
          <w:szCs w:val="20"/>
        </w:rPr>
        <w:t xml:space="preserve"> </w:t>
      </w:r>
      <w:proofErr w:type="spellStart"/>
      <w:r w:rsidRPr="00AC134A">
        <w:rPr>
          <w:rFonts w:ascii="Tahoma" w:hAnsi="Tahoma" w:cs="Tahoma"/>
          <w:sz w:val="20"/>
          <w:szCs w:val="20"/>
        </w:rPr>
        <w:t>Scaravonatto</w:t>
      </w:r>
      <w:proofErr w:type="spellEnd"/>
    </w:p>
    <w:p w:rsidR="00D91C95" w:rsidRPr="00AC134A" w:rsidRDefault="00D91C95" w:rsidP="00D91C95">
      <w:pPr>
        <w:spacing w:after="0" w:line="240" w:lineRule="auto"/>
        <w:ind w:right="99"/>
        <w:jc w:val="center"/>
        <w:rPr>
          <w:rFonts w:ascii="Tahoma" w:hAnsi="Tahoma" w:cs="Tahoma"/>
          <w:sz w:val="20"/>
          <w:szCs w:val="20"/>
        </w:rPr>
      </w:pPr>
      <w:r w:rsidRPr="00AC134A">
        <w:rPr>
          <w:rFonts w:ascii="Tahoma" w:hAnsi="Tahoma" w:cs="Tahoma"/>
          <w:sz w:val="20"/>
          <w:szCs w:val="20"/>
        </w:rPr>
        <w:t>OAB/RS 62.637</w:t>
      </w:r>
    </w:p>
    <w:p w:rsidR="00D91C95" w:rsidRDefault="00D91C95" w:rsidP="00D91C95">
      <w:pPr>
        <w:spacing w:after="0" w:line="240" w:lineRule="auto"/>
        <w:ind w:right="99"/>
        <w:jc w:val="center"/>
        <w:rPr>
          <w:rFonts w:ascii="Tahoma" w:hAnsi="Tahoma" w:cs="Tahoma"/>
          <w:color w:val="000000"/>
          <w:sz w:val="20"/>
          <w:szCs w:val="20"/>
        </w:rPr>
      </w:pPr>
      <w:r w:rsidRPr="00AC134A">
        <w:rPr>
          <w:rFonts w:ascii="Tahoma" w:hAnsi="Tahoma" w:cs="Tahoma"/>
          <w:sz w:val="20"/>
          <w:szCs w:val="20"/>
        </w:rPr>
        <w:t>Assessora Jurídica</w:t>
      </w:r>
    </w:p>
    <w:p w:rsidR="00D91C95" w:rsidRDefault="00D91C95" w:rsidP="00D91C95">
      <w:pPr>
        <w:spacing w:after="0" w:line="240" w:lineRule="auto"/>
        <w:ind w:right="99"/>
        <w:jc w:val="center"/>
        <w:rPr>
          <w:rFonts w:ascii="Tahoma" w:hAnsi="Tahoma" w:cs="Tahoma"/>
          <w:color w:val="000000"/>
          <w:sz w:val="20"/>
          <w:szCs w:val="20"/>
        </w:rPr>
      </w:pPr>
    </w:p>
    <w:p w:rsidR="007A3CB6" w:rsidRDefault="007A3CB6"/>
    <w:sectPr w:rsidR="007A3CB6" w:rsidSect="00D91C95">
      <w:pgSz w:w="11906" w:h="16838"/>
      <w:pgMar w:top="567" w:right="849" w:bottom="993"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Panton Black">
    <w:altName w:val="Panton Black"/>
    <w:panose1 w:val="00000000000000000000"/>
    <w:charset w:val="00"/>
    <w:family w:val="swiss"/>
    <w:notTrueType/>
    <w:pitch w:val="default"/>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72D27928"/>
    <w:name w:val="WW8Num2"/>
    <w:lvl w:ilvl="0">
      <w:start w:val="1"/>
      <w:numFmt w:val="lowerLetter"/>
      <w:lvlText w:val="%1)"/>
      <w:lvlJc w:val="left"/>
      <w:pPr>
        <w:tabs>
          <w:tab w:val="num" w:pos="66"/>
        </w:tabs>
        <w:ind w:left="786" w:hanging="360"/>
      </w:pPr>
      <w:rPr>
        <w:rFonts w:hint="default"/>
        <w:b/>
      </w:rPr>
    </w:lvl>
  </w:abstractNum>
  <w:abstractNum w:abstractNumId="1">
    <w:nsid w:val="00000003"/>
    <w:multiLevelType w:val="singleLevel"/>
    <w:tmpl w:val="00000003"/>
    <w:name w:val="WW8Num3"/>
    <w:lvl w:ilvl="0">
      <w:start w:val="1"/>
      <w:numFmt w:val="lowerLetter"/>
      <w:lvlText w:val="%1)"/>
      <w:lvlJc w:val="left"/>
      <w:pPr>
        <w:tabs>
          <w:tab w:val="num" w:pos="0"/>
        </w:tabs>
        <w:ind w:left="720" w:hanging="360"/>
      </w:pPr>
      <w:rPr>
        <w:rFonts w:ascii="Tahoma" w:hAnsi="Tahoma" w:cs="Tahoma" w:hint="default"/>
        <w:b/>
        <w:bCs/>
        <w:sz w:val="20"/>
        <w:szCs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D91C95"/>
    <w:rsid w:val="000975EE"/>
    <w:rsid w:val="001401C0"/>
    <w:rsid w:val="001469A8"/>
    <w:rsid w:val="0027784B"/>
    <w:rsid w:val="002D4DB2"/>
    <w:rsid w:val="002F105D"/>
    <w:rsid w:val="003661D6"/>
    <w:rsid w:val="003D2101"/>
    <w:rsid w:val="004B17B5"/>
    <w:rsid w:val="006503C9"/>
    <w:rsid w:val="00713B02"/>
    <w:rsid w:val="00740CBD"/>
    <w:rsid w:val="007A3CB6"/>
    <w:rsid w:val="007B5117"/>
    <w:rsid w:val="007D5347"/>
    <w:rsid w:val="009759C7"/>
    <w:rsid w:val="00B718E3"/>
    <w:rsid w:val="00B7774E"/>
    <w:rsid w:val="00B8028E"/>
    <w:rsid w:val="00BE657F"/>
    <w:rsid w:val="00C60EEA"/>
    <w:rsid w:val="00CB39F6"/>
    <w:rsid w:val="00CD6B97"/>
    <w:rsid w:val="00D91C95"/>
    <w:rsid w:val="00DE309C"/>
    <w:rsid w:val="00E47763"/>
    <w:rsid w:val="00ED6732"/>
    <w:rsid w:val="00F74DB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1C95"/>
    <w:pPr>
      <w:widowControl w:val="0"/>
      <w:autoSpaceDE w:val="0"/>
      <w:autoSpaceDN w:val="0"/>
      <w:adjustRightInd w:val="0"/>
    </w:pPr>
    <w:rPr>
      <w:rFonts w:ascii="Calibri" w:eastAsia="Times New Roman" w:hAnsi="Calibri" w:cs="Calibri"/>
      <w:lang w:eastAsia="pt-BR"/>
    </w:rPr>
  </w:style>
  <w:style w:type="paragraph" w:styleId="Ttulo1">
    <w:name w:val="heading 1"/>
    <w:basedOn w:val="Normal"/>
    <w:next w:val="Normal"/>
    <w:link w:val="Ttulo1Char"/>
    <w:uiPriority w:val="9"/>
    <w:qFormat/>
    <w:rsid w:val="00D91C95"/>
    <w:pPr>
      <w:spacing w:after="0" w:line="240" w:lineRule="auto"/>
      <w:ind w:left="2868"/>
      <w:jc w:val="both"/>
      <w:outlineLvl w:val="0"/>
    </w:pPr>
    <w:rPr>
      <w:rFonts w:ascii="Cambria" w:hAnsi="Cambria" w:cs="Times New Roman"/>
      <w:b/>
      <w:bCs/>
      <w:kern w:val="32"/>
      <w:sz w:val="32"/>
      <w:szCs w:val="32"/>
      <w:lang/>
    </w:rPr>
  </w:style>
  <w:style w:type="paragraph" w:styleId="Ttulo2">
    <w:name w:val="heading 2"/>
    <w:basedOn w:val="Normal"/>
    <w:next w:val="Normal"/>
    <w:link w:val="Ttulo2Char"/>
    <w:uiPriority w:val="9"/>
    <w:qFormat/>
    <w:rsid w:val="00D91C95"/>
    <w:pPr>
      <w:spacing w:after="0" w:line="240" w:lineRule="auto"/>
      <w:ind w:left="2868" w:right="-614"/>
      <w:jc w:val="both"/>
      <w:outlineLvl w:val="1"/>
    </w:pPr>
    <w:rPr>
      <w:rFonts w:ascii="Cambria" w:hAnsi="Cambria" w:cs="Times New Roman"/>
      <w:b/>
      <w:bCs/>
      <w:i/>
      <w:iCs/>
      <w:sz w:val="28"/>
      <w:szCs w:val="28"/>
      <w:lang/>
    </w:rPr>
  </w:style>
  <w:style w:type="paragraph" w:styleId="Ttulo3">
    <w:name w:val="heading 3"/>
    <w:basedOn w:val="Normal"/>
    <w:next w:val="Normal"/>
    <w:link w:val="Ttulo3Char"/>
    <w:uiPriority w:val="9"/>
    <w:qFormat/>
    <w:rsid w:val="00D91C95"/>
    <w:pPr>
      <w:spacing w:after="0" w:line="240" w:lineRule="auto"/>
      <w:jc w:val="center"/>
      <w:outlineLvl w:val="2"/>
    </w:pPr>
    <w:rPr>
      <w:rFonts w:ascii="Cambria" w:hAnsi="Cambria" w:cs="Times New Roman"/>
      <w:b/>
      <w:bCs/>
      <w:sz w:val="26"/>
      <w:szCs w:val="26"/>
      <w:lang/>
    </w:rPr>
  </w:style>
  <w:style w:type="paragraph" w:styleId="Ttulo4">
    <w:name w:val="heading 4"/>
    <w:basedOn w:val="Normal"/>
    <w:next w:val="Normal"/>
    <w:link w:val="Ttulo4Char"/>
    <w:uiPriority w:val="9"/>
    <w:qFormat/>
    <w:rsid w:val="00D91C95"/>
    <w:pPr>
      <w:spacing w:after="0" w:line="240" w:lineRule="auto"/>
      <w:ind w:right="13"/>
      <w:jc w:val="center"/>
      <w:outlineLvl w:val="3"/>
    </w:pPr>
    <w:rPr>
      <w:rFonts w:cs="Times New Roman"/>
      <w:b/>
      <w:bCs/>
      <w:sz w:val="28"/>
      <w:szCs w:val="28"/>
      <w:lang/>
    </w:rPr>
  </w:style>
  <w:style w:type="paragraph" w:styleId="Ttulo6">
    <w:name w:val="heading 6"/>
    <w:basedOn w:val="Normal"/>
    <w:next w:val="Normal"/>
    <w:link w:val="Ttulo6Char"/>
    <w:uiPriority w:val="9"/>
    <w:qFormat/>
    <w:rsid w:val="00D91C95"/>
    <w:pPr>
      <w:spacing w:after="0" w:line="240" w:lineRule="auto"/>
      <w:jc w:val="both"/>
      <w:outlineLvl w:val="5"/>
    </w:pPr>
    <w:rPr>
      <w:rFonts w:cs="Times New Roman"/>
      <w:b/>
      <w:bCs/>
      <w:sz w:val="20"/>
      <w:szCs w:val="20"/>
      <w:lang/>
    </w:rPr>
  </w:style>
  <w:style w:type="paragraph" w:styleId="Ttulo7">
    <w:name w:val="heading 7"/>
    <w:basedOn w:val="Normal"/>
    <w:next w:val="Normal"/>
    <w:link w:val="Ttulo7Char"/>
    <w:uiPriority w:val="9"/>
    <w:qFormat/>
    <w:rsid w:val="00D91C95"/>
    <w:pPr>
      <w:spacing w:after="0" w:line="240" w:lineRule="auto"/>
      <w:ind w:right="-1161"/>
      <w:jc w:val="center"/>
      <w:outlineLvl w:val="6"/>
    </w:pPr>
    <w:rPr>
      <w:rFonts w:cs="Times New Roman"/>
      <w:sz w:val="24"/>
      <w:szCs w:val="24"/>
      <w:lang/>
    </w:rPr>
  </w:style>
  <w:style w:type="paragraph" w:styleId="Ttulo8">
    <w:name w:val="heading 8"/>
    <w:basedOn w:val="Normal"/>
    <w:next w:val="Normal"/>
    <w:link w:val="Ttulo8Char"/>
    <w:uiPriority w:val="9"/>
    <w:qFormat/>
    <w:rsid w:val="00D91C95"/>
    <w:pPr>
      <w:spacing w:after="0" w:line="240" w:lineRule="auto"/>
      <w:jc w:val="center"/>
      <w:outlineLvl w:val="7"/>
    </w:pPr>
    <w:rPr>
      <w:rFonts w:cs="Times New Roman"/>
      <w:i/>
      <w:iCs/>
      <w:sz w:val="24"/>
      <w:szCs w:val="24"/>
      <w:lang/>
    </w:rPr>
  </w:style>
  <w:style w:type="paragraph" w:styleId="Ttulo9">
    <w:name w:val="heading 9"/>
    <w:basedOn w:val="Normal"/>
    <w:next w:val="Normal"/>
    <w:link w:val="Ttulo9Char"/>
    <w:uiPriority w:val="9"/>
    <w:qFormat/>
    <w:rsid w:val="00D91C95"/>
    <w:pPr>
      <w:spacing w:after="0" w:line="240" w:lineRule="auto"/>
      <w:jc w:val="center"/>
      <w:outlineLvl w:val="8"/>
    </w:pPr>
    <w:rPr>
      <w:rFonts w:ascii="Cambria" w:hAnsi="Cambria" w:cs="Times New Roman"/>
      <w:sz w:val="20"/>
      <w:szCs w:val="20"/>
      <w:lang/>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D91C95"/>
    <w:rPr>
      <w:rFonts w:ascii="Cambria" w:eastAsia="Times New Roman" w:hAnsi="Cambria" w:cs="Times New Roman"/>
      <w:b/>
      <w:bCs/>
      <w:kern w:val="32"/>
      <w:sz w:val="32"/>
      <w:szCs w:val="32"/>
      <w:lang/>
    </w:rPr>
  </w:style>
  <w:style w:type="character" w:customStyle="1" w:styleId="Ttulo2Char">
    <w:name w:val="Título 2 Char"/>
    <w:basedOn w:val="Fontepargpadro"/>
    <w:link w:val="Ttulo2"/>
    <w:uiPriority w:val="9"/>
    <w:rsid w:val="00D91C95"/>
    <w:rPr>
      <w:rFonts w:ascii="Cambria" w:eastAsia="Times New Roman" w:hAnsi="Cambria" w:cs="Times New Roman"/>
      <w:b/>
      <w:bCs/>
      <w:i/>
      <w:iCs/>
      <w:sz w:val="28"/>
      <w:szCs w:val="28"/>
      <w:lang/>
    </w:rPr>
  </w:style>
  <w:style w:type="character" w:customStyle="1" w:styleId="Ttulo3Char">
    <w:name w:val="Título 3 Char"/>
    <w:basedOn w:val="Fontepargpadro"/>
    <w:link w:val="Ttulo3"/>
    <w:uiPriority w:val="9"/>
    <w:rsid w:val="00D91C95"/>
    <w:rPr>
      <w:rFonts w:ascii="Cambria" w:eastAsia="Times New Roman" w:hAnsi="Cambria" w:cs="Times New Roman"/>
      <w:b/>
      <w:bCs/>
      <w:sz w:val="26"/>
      <w:szCs w:val="26"/>
      <w:lang/>
    </w:rPr>
  </w:style>
  <w:style w:type="character" w:customStyle="1" w:styleId="Ttulo4Char">
    <w:name w:val="Título 4 Char"/>
    <w:basedOn w:val="Fontepargpadro"/>
    <w:link w:val="Ttulo4"/>
    <w:uiPriority w:val="9"/>
    <w:rsid w:val="00D91C95"/>
    <w:rPr>
      <w:rFonts w:ascii="Calibri" w:eastAsia="Times New Roman" w:hAnsi="Calibri" w:cs="Times New Roman"/>
      <w:b/>
      <w:bCs/>
      <w:sz w:val="28"/>
      <w:szCs w:val="28"/>
      <w:lang/>
    </w:rPr>
  </w:style>
  <w:style w:type="character" w:customStyle="1" w:styleId="Ttulo6Char">
    <w:name w:val="Título 6 Char"/>
    <w:basedOn w:val="Fontepargpadro"/>
    <w:link w:val="Ttulo6"/>
    <w:uiPriority w:val="9"/>
    <w:rsid w:val="00D91C95"/>
    <w:rPr>
      <w:rFonts w:ascii="Calibri" w:eastAsia="Times New Roman" w:hAnsi="Calibri" w:cs="Times New Roman"/>
      <w:b/>
      <w:bCs/>
      <w:sz w:val="20"/>
      <w:szCs w:val="20"/>
      <w:lang/>
    </w:rPr>
  </w:style>
  <w:style w:type="character" w:customStyle="1" w:styleId="Ttulo7Char">
    <w:name w:val="Título 7 Char"/>
    <w:basedOn w:val="Fontepargpadro"/>
    <w:link w:val="Ttulo7"/>
    <w:uiPriority w:val="9"/>
    <w:rsid w:val="00D91C95"/>
    <w:rPr>
      <w:rFonts w:ascii="Calibri" w:eastAsia="Times New Roman" w:hAnsi="Calibri" w:cs="Times New Roman"/>
      <w:sz w:val="24"/>
      <w:szCs w:val="24"/>
      <w:lang/>
    </w:rPr>
  </w:style>
  <w:style w:type="character" w:customStyle="1" w:styleId="Ttulo8Char">
    <w:name w:val="Título 8 Char"/>
    <w:basedOn w:val="Fontepargpadro"/>
    <w:link w:val="Ttulo8"/>
    <w:uiPriority w:val="9"/>
    <w:rsid w:val="00D91C95"/>
    <w:rPr>
      <w:rFonts w:ascii="Calibri" w:eastAsia="Times New Roman" w:hAnsi="Calibri" w:cs="Times New Roman"/>
      <w:i/>
      <w:iCs/>
      <w:sz w:val="24"/>
      <w:szCs w:val="24"/>
      <w:lang/>
    </w:rPr>
  </w:style>
  <w:style w:type="character" w:customStyle="1" w:styleId="Ttulo9Char">
    <w:name w:val="Título 9 Char"/>
    <w:basedOn w:val="Fontepargpadro"/>
    <w:link w:val="Ttulo9"/>
    <w:uiPriority w:val="9"/>
    <w:rsid w:val="00D91C95"/>
    <w:rPr>
      <w:rFonts w:ascii="Cambria" w:eastAsia="Times New Roman" w:hAnsi="Cambria" w:cs="Times New Roman"/>
      <w:sz w:val="20"/>
      <w:szCs w:val="20"/>
      <w:lang/>
    </w:rPr>
  </w:style>
  <w:style w:type="paragraph" w:styleId="TextosemFormatao">
    <w:name w:val="Plain Text"/>
    <w:basedOn w:val="Normal"/>
    <w:link w:val="TextosemFormataoChar"/>
    <w:uiPriority w:val="99"/>
    <w:rsid w:val="00D91C95"/>
    <w:pPr>
      <w:spacing w:after="0" w:line="240" w:lineRule="auto"/>
    </w:pPr>
    <w:rPr>
      <w:rFonts w:ascii="Courier New" w:hAnsi="Courier New" w:cs="Times New Roman"/>
      <w:sz w:val="20"/>
      <w:szCs w:val="20"/>
      <w:lang/>
    </w:rPr>
  </w:style>
  <w:style w:type="character" w:customStyle="1" w:styleId="TextosemFormataoChar">
    <w:name w:val="Texto sem Formatação Char"/>
    <w:basedOn w:val="Fontepargpadro"/>
    <w:link w:val="TextosemFormatao"/>
    <w:uiPriority w:val="99"/>
    <w:rsid w:val="00D91C95"/>
    <w:rPr>
      <w:rFonts w:ascii="Courier New" w:eastAsia="Times New Roman" w:hAnsi="Courier New" w:cs="Times New Roman"/>
      <w:sz w:val="20"/>
      <w:szCs w:val="20"/>
      <w:lang/>
    </w:rPr>
  </w:style>
  <w:style w:type="paragraph" w:customStyle="1" w:styleId="Textopadro">
    <w:name w:val="Texto padrão"/>
    <w:rsid w:val="00D91C95"/>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styleId="Corpodetexto">
    <w:name w:val="Body Text"/>
    <w:basedOn w:val="Normal"/>
    <w:link w:val="CorpodetextoChar"/>
    <w:uiPriority w:val="99"/>
    <w:rsid w:val="00D91C95"/>
    <w:pPr>
      <w:spacing w:after="0" w:line="360" w:lineRule="auto"/>
      <w:jc w:val="both"/>
    </w:pPr>
    <w:rPr>
      <w:rFonts w:cs="Times New Roman"/>
      <w:sz w:val="20"/>
      <w:szCs w:val="20"/>
      <w:lang/>
    </w:rPr>
  </w:style>
  <w:style w:type="character" w:customStyle="1" w:styleId="CorpodetextoChar">
    <w:name w:val="Corpo de texto Char"/>
    <w:basedOn w:val="Fontepargpadro"/>
    <w:link w:val="Corpodetexto"/>
    <w:uiPriority w:val="99"/>
    <w:rsid w:val="00D91C95"/>
    <w:rPr>
      <w:rFonts w:ascii="Calibri" w:eastAsia="Times New Roman" w:hAnsi="Calibri" w:cs="Times New Roman"/>
      <w:sz w:val="20"/>
      <w:szCs w:val="20"/>
      <w:lang/>
    </w:rPr>
  </w:style>
  <w:style w:type="paragraph" w:styleId="Recuodecorpodetexto">
    <w:name w:val="Body Text Indent"/>
    <w:basedOn w:val="Normal"/>
    <w:link w:val="RecuodecorpodetextoChar"/>
    <w:uiPriority w:val="99"/>
    <w:rsid w:val="00D91C95"/>
    <w:pPr>
      <w:spacing w:after="0" w:line="277" w:lineRule="exact"/>
      <w:ind w:left="396" w:hanging="396"/>
      <w:jc w:val="both"/>
    </w:pPr>
    <w:rPr>
      <w:rFonts w:cs="Times New Roman"/>
      <w:sz w:val="20"/>
      <w:szCs w:val="20"/>
      <w:lang/>
    </w:rPr>
  </w:style>
  <w:style w:type="character" w:customStyle="1" w:styleId="RecuodecorpodetextoChar">
    <w:name w:val="Recuo de corpo de texto Char"/>
    <w:basedOn w:val="Fontepargpadro"/>
    <w:link w:val="Recuodecorpodetexto"/>
    <w:uiPriority w:val="99"/>
    <w:rsid w:val="00D91C95"/>
    <w:rPr>
      <w:rFonts w:ascii="Calibri" w:eastAsia="Times New Roman" w:hAnsi="Calibri" w:cs="Times New Roman"/>
      <w:sz w:val="20"/>
      <w:szCs w:val="20"/>
      <w:lang/>
    </w:rPr>
  </w:style>
  <w:style w:type="paragraph" w:styleId="Corpodetexto2">
    <w:name w:val="Body Text 2"/>
    <w:basedOn w:val="Normal"/>
    <w:link w:val="Corpodetexto2Char"/>
    <w:uiPriority w:val="99"/>
    <w:rsid w:val="00D91C95"/>
    <w:pPr>
      <w:spacing w:after="0" w:line="277" w:lineRule="exact"/>
      <w:ind w:right="-614"/>
      <w:jc w:val="both"/>
    </w:pPr>
    <w:rPr>
      <w:rFonts w:cs="Times New Roman"/>
      <w:sz w:val="20"/>
      <w:szCs w:val="20"/>
      <w:lang/>
    </w:rPr>
  </w:style>
  <w:style w:type="character" w:customStyle="1" w:styleId="Corpodetexto2Char">
    <w:name w:val="Corpo de texto 2 Char"/>
    <w:basedOn w:val="Fontepargpadro"/>
    <w:link w:val="Corpodetexto2"/>
    <w:uiPriority w:val="99"/>
    <w:rsid w:val="00D91C95"/>
    <w:rPr>
      <w:rFonts w:ascii="Calibri" w:eastAsia="Times New Roman" w:hAnsi="Calibri" w:cs="Times New Roman"/>
      <w:sz w:val="20"/>
      <w:szCs w:val="20"/>
      <w:lang/>
    </w:rPr>
  </w:style>
  <w:style w:type="paragraph" w:customStyle="1" w:styleId="WW-Recuodecorpodetexto2">
    <w:name w:val="WW-Recuo de corpo de texto 2"/>
    <w:rsid w:val="00D91C95"/>
    <w:pPr>
      <w:widowControl w:val="0"/>
      <w:autoSpaceDE w:val="0"/>
      <w:autoSpaceDN w:val="0"/>
      <w:adjustRightInd w:val="0"/>
      <w:spacing w:after="0" w:line="240" w:lineRule="auto"/>
      <w:ind w:firstLine="2520"/>
      <w:jc w:val="both"/>
    </w:pPr>
    <w:rPr>
      <w:rFonts w:ascii="Courier New" w:eastAsia="Times New Roman" w:hAnsi="Courier New" w:cs="Courier New"/>
      <w:color w:val="000000"/>
      <w:sz w:val="24"/>
      <w:szCs w:val="24"/>
      <w:lang w:eastAsia="pt-BR"/>
    </w:rPr>
  </w:style>
  <w:style w:type="paragraph" w:customStyle="1" w:styleId="Padro">
    <w:name w:val="Padrão"/>
    <w:uiPriority w:val="99"/>
    <w:rsid w:val="00D91C95"/>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customStyle="1" w:styleId="fontetabela">
    <w:name w:val="fontetabela"/>
    <w:basedOn w:val="Normal"/>
    <w:uiPriority w:val="99"/>
    <w:rsid w:val="00D91C95"/>
    <w:pPr>
      <w:spacing w:after="0" w:line="240" w:lineRule="auto"/>
    </w:pPr>
    <w:rPr>
      <w:rFonts w:ascii="Arial" w:hAnsi="Arial" w:cs="Arial"/>
    </w:rPr>
  </w:style>
  <w:style w:type="paragraph" w:styleId="Textoembloco">
    <w:name w:val="Block Text"/>
    <w:basedOn w:val="Normal"/>
    <w:uiPriority w:val="99"/>
    <w:rsid w:val="00D91C95"/>
    <w:pPr>
      <w:spacing w:after="0" w:line="283" w:lineRule="exact"/>
      <w:ind w:left="426" w:right="-473" w:hanging="426"/>
      <w:jc w:val="both"/>
    </w:pPr>
    <w:rPr>
      <w:rFonts w:ascii="Bookman Old Style" w:hAnsi="Bookman Old Style" w:cs="Bookman Old Style"/>
      <w:sz w:val="26"/>
      <w:szCs w:val="26"/>
    </w:rPr>
  </w:style>
  <w:style w:type="paragraph" w:styleId="Recuodecorpodetexto2">
    <w:name w:val="Body Text Indent 2"/>
    <w:basedOn w:val="Normal"/>
    <w:link w:val="Recuodecorpodetexto2Char"/>
    <w:uiPriority w:val="99"/>
    <w:rsid w:val="00D91C95"/>
    <w:pPr>
      <w:spacing w:after="0" w:line="240" w:lineRule="auto"/>
      <w:ind w:right="-614" w:firstLine="851"/>
      <w:jc w:val="both"/>
    </w:pPr>
    <w:rPr>
      <w:rFonts w:cs="Times New Roman"/>
      <w:sz w:val="20"/>
      <w:szCs w:val="20"/>
      <w:lang/>
    </w:rPr>
  </w:style>
  <w:style w:type="character" w:customStyle="1" w:styleId="Recuodecorpodetexto2Char">
    <w:name w:val="Recuo de corpo de texto 2 Char"/>
    <w:basedOn w:val="Fontepargpadro"/>
    <w:link w:val="Recuodecorpodetexto2"/>
    <w:uiPriority w:val="99"/>
    <w:rsid w:val="00D91C95"/>
    <w:rPr>
      <w:rFonts w:ascii="Calibri" w:eastAsia="Times New Roman" w:hAnsi="Calibri" w:cs="Times New Roman"/>
      <w:sz w:val="20"/>
      <w:szCs w:val="20"/>
      <w:lang/>
    </w:rPr>
  </w:style>
  <w:style w:type="character" w:styleId="Forte">
    <w:name w:val="Strong"/>
    <w:uiPriority w:val="99"/>
    <w:qFormat/>
    <w:rsid w:val="00D91C95"/>
    <w:rPr>
      <w:b/>
      <w:bCs/>
      <w:sz w:val="22"/>
      <w:szCs w:val="22"/>
    </w:rPr>
  </w:style>
  <w:style w:type="character" w:styleId="Hyperlink">
    <w:name w:val="Hyperlink"/>
    <w:rsid w:val="00D91C95"/>
    <w:rPr>
      <w:color w:val="0000FF"/>
      <w:sz w:val="22"/>
      <w:szCs w:val="22"/>
      <w:u w:val="single"/>
    </w:rPr>
  </w:style>
  <w:style w:type="paragraph" w:customStyle="1" w:styleId="Contedodatabela">
    <w:name w:val="Conteúdo da tabela"/>
    <w:basedOn w:val="Corpodetexto"/>
    <w:uiPriority w:val="99"/>
    <w:rsid w:val="00D91C95"/>
    <w:pPr>
      <w:spacing w:after="120" w:line="240" w:lineRule="auto"/>
      <w:jc w:val="left"/>
    </w:pPr>
    <w:rPr>
      <w:sz w:val="24"/>
      <w:szCs w:val="24"/>
    </w:rPr>
  </w:style>
  <w:style w:type="paragraph" w:customStyle="1" w:styleId="WW-Corpodetexto3">
    <w:name w:val="WW-Corpo de texto 3"/>
    <w:uiPriority w:val="99"/>
    <w:rsid w:val="00D91C95"/>
    <w:pPr>
      <w:widowControl w:val="0"/>
      <w:autoSpaceDE w:val="0"/>
      <w:autoSpaceDN w:val="0"/>
      <w:adjustRightInd w:val="0"/>
      <w:spacing w:after="0" w:line="240" w:lineRule="auto"/>
      <w:jc w:val="both"/>
    </w:pPr>
    <w:rPr>
      <w:rFonts w:ascii="Courier New" w:eastAsia="Times New Roman" w:hAnsi="Courier New" w:cs="Courier New"/>
      <w:color w:val="000000"/>
      <w:sz w:val="24"/>
      <w:szCs w:val="24"/>
      <w:lang w:eastAsia="pt-BR"/>
    </w:rPr>
  </w:style>
  <w:style w:type="paragraph" w:customStyle="1" w:styleId="fontesite">
    <w:name w:val="fontesite"/>
    <w:basedOn w:val="Normal"/>
    <w:uiPriority w:val="99"/>
    <w:rsid w:val="00D91C95"/>
    <w:pPr>
      <w:spacing w:after="0" w:line="240" w:lineRule="auto"/>
    </w:pPr>
    <w:rPr>
      <w:rFonts w:ascii="Arial" w:hAnsi="Arial" w:cs="Arial"/>
    </w:rPr>
  </w:style>
  <w:style w:type="paragraph" w:customStyle="1" w:styleId="apple-style-span">
    <w:name w:val="apple-style-span"/>
    <w:uiPriority w:val="99"/>
    <w:rsid w:val="00D91C95"/>
    <w:pPr>
      <w:widowControl w:val="0"/>
      <w:autoSpaceDE w:val="0"/>
      <w:autoSpaceDN w:val="0"/>
      <w:adjustRightInd w:val="0"/>
      <w:spacing w:after="0" w:line="240" w:lineRule="auto"/>
    </w:pPr>
    <w:rPr>
      <w:rFonts w:ascii="Arial" w:eastAsia="Times New Roman" w:hAnsi="Arial" w:cs="Arial"/>
      <w:lang w:eastAsia="pt-BR"/>
    </w:rPr>
  </w:style>
  <w:style w:type="paragraph" w:customStyle="1" w:styleId="TextosemFormatao1">
    <w:name w:val="Texto sem Formatação1"/>
    <w:basedOn w:val="Normal"/>
    <w:rsid w:val="00D91C95"/>
    <w:pPr>
      <w:suppressAutoHyphens/>
      <w:autoSpaceDN/>
      <w:adjustRightInd/>
      <w:spacing w:after="0" w:line="240" w:lineRule="auto"/>
    </w:pPr>
    <w:rPr>
      <w:rFonts w:ascii="Courier New" w:hAnsi="Courier New" w:cs="Times New Roman"/>
      <w:sz w:val="20"/>
      <w:szCs w:val="20"/>
      <w:lang w:eastAsia="zh-CN"/>
    </w:rPr>
  </w:style>
  <w:style w:type="paragraph" w:styleId="PargrafodaLista">
    <w:name w:val="List Paragraph"/>
    <w:basedOn w:val="Normal"/>
    <w:uiPriority w:val="34"/>
    <w:qFormat/>
    <w:rsid w:val="00D91C95"/>
    <w:pPr>
      <w:ind w:left="708"/>
    </w:pPr>
  </w:style>
  <w:style w:type="paragraph" w:styleId="Cabealho">
    <w:name w:val="header"/>
    <w:basedOn w:val="Normal"/>
    <w:link w:val="CabealhoChar"/>
    <w:rsid w:val="00D91C95"/>
    <w:pPr>
      <w:widowControl/>
      <w:tabs>
        <w:tab w:val="center" w:pos="4419"/>
        <w:tab w:val="right" w:pos="8838"/>
      </w:tabs>
      <w:suppressAutoHyphens/>
      <w:autoSpaceDE/>
      <w:autoSpaceDN/>
      <w:adjustRightInd/>
      <w:spacing w:after="0" w:line="240" w:lineRule="auto"/>
      <w:jc w:val="both"/>
    </w:pPr>
    <w:rPr>
      <w:rFonts w:ascii="Times New Roman" w:hAnsi="Times New Roman" w:cs="Times New Roman"/>
      <w:sz w:val="24"/>
      <w:szCs w:val="20"/>
      <w:lang w:eastAsia="zh-CN"/>
    </w:rPr>
  </w:style>
  <w:style w:type="character" w:customStyle="1" w:styleId="CabealhoChar">
    <w:name w:val="Cabeçalho Char"/>
    <w:basedOn w:val="Fontepargpadro"/>
    <w:link w:val="Cabealho"/>
    <w:rsid w:val="00D91C95"/>
    <w:rPr>
      <w:rFonts w:ascii="Times New Roman" w:eastAsia="Times New Roman" w:hAnsi="Times New Roman" w:cs="Times New Roman"/>
      <w:sz w:val="24"/>
      <w:szCs w:val="20"/>
      <w:lang w:eastAsia="zh-CN"/>
    </w:rPr>
  </w:style>
  <w:style w:type="paragraph" w:customStyle="1" w:styleId="Pa5">
    <w:name w:val="Pa5"/>
    <w:basedOn w:val="Normal"/>
    <w:next w:val="Normal"/>
    <w:rsid w:val="00D91C95"/>
    <w:pPr>
      <w:widowControl/>
      <w:suppressAutoHyphens/>
      <w:autoSpaceDN/>
      <w:adjustRightInd/>
      <w:spacing w:after="0" w:line="241" w:lineRule="atLeast"/>
    </w:pPr>
    <w:rPr>
      <w:rFonts w:ascii="Panton Black" w:hAnsi="Panton Black" w:cs="Times New Roman"/>
      <w:sz w:val="24"/>
      <w:szCs w:val="24"/>
      <w:lang w:eastAsia="zh-CN"/>
    </w:rPr>
  </w:style>
  <w:style w:type="paragraph" w:customStyle="1" w:styleId="Pa4">
    <w:name w:val="Pa4"/>
    <w:basedOn w:val="Normal"/>
    <w:next w:val="Normal"/>
    <w:rsid w:val="00D91C95"/>
    <w:pPr>
      <w:widowControl/>
      <w:suppressAutoHyphens/>
      <w:autoSpaceDN/>
      <w:adjustRightInd/>
      <w:spacing w:after="0" w:line="241" w:lineRule="atLeast"/>
    </w:pPr>
    <w:rPr>
      <w:rFonts w:ascii="Panton Black" w:hAnsi="Panton Black" w:cs="Times New Roman"/>
      <w:sz w:val="24"/>
      <w:szCs w:val="24"/>
      <w:lang w:eastAsia="zh-CN"/>
    </w:rPr>
  </w:style>
  <w:style w:type="paragraph" w:customStyle="1" w:styleId="Pa6">
    <w:name w:val="Pa6"/>
    <w:basedOn w:val="Normal"/>
    <w:next w:val="Normal"/>
    <w:rsid w:val="00D91C95"/>
    <w:pPr>
      <w:widowControl/>
      <w:suppressAutoHyphens/>
      <w:autoSpaceDN/>
      <w:adjustRightInd/>
      <w:spacing w:after="0" w:line="221" w:lineRule="atLeast"/>
    </w:pPr>
    <w:rPr>
      <w:rFonts w:ascii="Panton Black" w:hAnsi="Panton Black" w:cs="Times New Roman"/>
      <w:sz w:val="24"/>
      <w:szCs w:val="24"/>
      <w:lang w:eastAsia="zh-CN"/>
    </w:rPr>
  </w:style>
  <w:style w:type="paragraph" w:customStyle="1" w:styleId="Pa8">
    <w:name w:val="Pa8"/>
    <w:basedOn w:val="Normal"/>
    <w:next w:val="Normal"/>
    <w:rsid w:val="00D91C95"/>
    <w:pPr>
      <w:widowControl/>
      <w:suppressAutoHyphens/>
      <w:autoSpaceDN/>
      <w:adjustRightInd/>
      <w:spacing w:after="0" w:line="221" w:lineRule="atLeast"/>
    </w:pPr>
    <w:rPr>
      <w:rFonts w:ascii="Panton Black" w:hAnsi="Panton Black" w:cs="Times New Roman"/>
      <w:sz w:val="24"/>
      <w:szCs w:val="24"/>
      <w:lang w:eastAsia="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9E758C5-5798-4962-9885-9FC7776DBB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TotalTime>
  <Pages>9</Pages>
  <Words>4641</Words>
  <Characters>25066</Characters>
  <Application>Microsoft Office Word</Application>
  <DocSecurity>0</DocSecurity>
  <Lines>208</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29648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1</cp:revision>
  <dcterms:created xsi:type="dcterms:W3CDTF">2021-02-25T13:42:00Z</dcterms:created>
  <dcterms:modified xsi:type="dcterms:W3CDTF">2021-02-25T18:58:00Z</dcterms:modified>
</cp:coreProperties>
</file>