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A910AF" w:rsidRPr="00625845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A910AF" w:rsidRPr="00625845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36/2020.</w:t>
      </w: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>do o valor do km do itinerário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gramStart"/>
      <w:r w:rsidR="002C4F13">
        <w:rPr>
          <w:rFonts w:ascii="Tahoma" w:eastAsia="Times New Roman" w:hAnsi="Tahoma" w:cs="Tahoma"/>
          <w:sz w:val="19"/>
          <w:szCs w:val="19"/>
          <w:lang w:eastAsia="pt-BR"/>
        </w:rPr>
        <w:t>6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para 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>R$ 4,28 (quatro reais e vinte e oito centavos) e o km do itinerário 7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para 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R$ 4,48 (quatro reais e quarenta e oito centavos)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totalizando R$ </w:t>
      </w:r>
      <w:r w:rsidR="001555D8">
        <w:rPr>
          <w:rFonts w:ascii="Tahoma" w:eastAsia="Times New Roman" w:hAnsi="Tahoma" w:cs="Tahoma"/>
          <w:sz w:val="19"/>
          <w:szCs w:val="19"/>
          <w:lang w:eastAsia="pt-BR"/>
        </w:rPr>
        <w:t>200.295,12 (duzentos mil e duzentos e noventa e cinco reais e doze centavos</w:t>
      </w:r>
      <w:r>
        <w:rPr>
          <w:rFonts w:ascii="Tahoma" w:eastAsia="Times New Roman" w:hAnsi="Tahoma" w:cs="Tahoma"/>
          <w:sz w:val="19"/>
          <w:szCs w:val="19"/>
          <w:lang w:eastAsia="pt-BR"/>
        </w:rPr>
        <w:t>), conforme acordo entre as partes e planilha de custos atualizada.</w:t>
      </w:r>
    </w:p>
    <w:p w:rsidR="001555D8" w:rsidRDefault="001555D8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843"/>
        <w:gridCol w:w="992"/>
        <w:gridCol w:w="1418"/>
      </w:tblGrid>
      <w:tr w:rsidR="00A910AF" w:rsidRPr="00A910AF" w:rsidTr="00A910A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A910AF" w:rsidRPr="00A910AF" w:rsidTr="00A910A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25654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 saindo da Enc. </w:t>
            </w:r>
            <w:proofErr w:type="spellStart"/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D’Jalmo</w:t>
            </w:r>
            <w:proofErr w:type="spellEnd"/>
            <w:proofErr w:type="gram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,  seguindo até as proximidades da residência do Sr  Mauro </w:t>
            </w:r>
            <w:proofErr w:type="spell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Greseli</w:t>
            </w:r>
            <w:proofErr w:type="spell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Alto Farinhas, retornando na faixa próximo a  residência do Sr </w:t>
            </w:r>
            <w:proofErr w:type="spell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Vedana</w:t>
            </w:r>
            <w:proofErr w:type="spell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rumo a São Roque, Linha </w:t>
            </w:r>
            <w:proofErr w:type="spell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Czys</w:t>
            </w:r>
            <w:proofErr w:type="spell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até a residência do Sr. Elton Melara, Linha Corvo Branco, seguindo até a EEEF  Tomé de Souza. Roteiro </w:t>
            </w: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Veículo escolar com no mínimo 12 lugares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 KOMBI LOTAÇÃO ETL4198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2C4F1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2C4F1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2C4F1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109.799,12</w:t>
            </w:r>
          </w:p>
        </w:tc>
      </w:tr>
      <w:tr w:rsidR="00A910AF" w:rsidRPr="00A910AF" w:rsidTr="00A910A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20200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Transporte de alunos, saindo de São Roque,</w:t>
            </w:r>
            <w:proofErr w:type="gram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passando por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d´Jalmo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Lirio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Kuchnier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indo em direção a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Mocelim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srº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Volmir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dos Santos,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Cagol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retornando até a vila de São Roque, rumo a Sertãozinho,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Lavinicki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,</w:t>
            </w: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Linha Pinheirinho,  São Miguel, Vila Nova Brasília até EEEB Cristo Redentor e EMEF Prof. Luiz Primo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Balbinotti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cidade. Realizando o roteiro </w:t>
            </w:r>
            <w:proofErr w:type="gram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3v</w:t>
            </w:r>
            <w:proofErr w:type="gram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/dia Veículo escolar com no mínimo 20 lugares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MARCOPOLO VOLARE V8 ON ISR8781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 w:rsidR="002C4F1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2C4F1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2C4F1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90.496,00</w:t>
            </w:r>
          </w:p>
        </w:tc>
      </w:tr>
      <w:tr w:rsidR="00A910AF" w:rsidRPr="00A910AF" w:rsidTr="00A910AF"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0C3D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2C4F13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2C4F13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200.295,12</w:t>
            </w:r>
          </w:p>
        </w:tc>
      </w:tr>
    </w:tbl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Pr="00625845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36/2020.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36/2020 permanecem inalteradas e vigentes.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C4F13" w:rsidRDefault="002C4F13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Alpestre/RS, 17 de fevereiro de 2021.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A910AF" w:rsidRDefault="00A910AF" w:rsidP="00A910A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A910AF">
      <w:pgSz w:w="11906" w:h="16838"/>
      <w:pgMar w:top="56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C4F13"/>
    <w:rsid w:val="002D4DB2"/>
    <w:rsid w:val="002F105D"/>
    <w:rsid w:val="004B17B5"/>
    <w:rsid w:val="007A3CB6"/>
    <w:rsid w:val="007B5117"/>
    <w:rsid w:val="007D5347"/>
    <w:rsid w:val="00A05CD3"/>
    <w:rsid w:val="00A910AF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622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2021-02-23T17:40:00Z</dcterms:created>
  <dcterms:modified xsi:type="dcterms:W3CDTF">2021-02-23T18:05:00Z</dcterms:modified>
</cp:coreProperties>
</file>