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F0D" w:rsidRDefault="00412CB4" w:rsidP="00F43C37">
      <w:pPr>
        <w:tabs>
          <w:tab w:val="left" w:pos="5040"/>
        </w:tabs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041</w:t>
      </w:r>
      <w:r w:rsidR="003C6F0D">
        <w:rPr>
          <w:rFonts w:ascii="Tahoma" w:hAnsi="Tahoma" w:cs="Tahoma"/>
          <w:b/>
          <w:sz w:val="20"/>
          <w:szCs w:val="20"/>
        </w:rPr>
        <w:t>/2021</w:t>
      </w:r>
    </w:p>
    <w:p w:rsidR="003C6F0D" w:rsidRDefault="003C6F0D" w:rsidP="00F43C37">
      <w:pPr>
        <w:jc w:val="both"/>
        <w:rPr>
          <w:rFonts w:ascii="Tahoma" w:hAnsi="Tahoma" w:cs="Tahoma"/>
          <w:b/>
          <w:iCs/>
          <w:sz w:val="20"/>
          <w:szCs w:val="20"/>
        </w:rPr>
      </w:pPr>
    </w:p>
    <w:p w:rsidR="003C6F0D" w:rsidRDefault="00D63569" w:rsidP="00C10D0A">
      <w:pPr>
        <w:ind w:left="5103"/>
        <w:jc w:val="both"/>
        <w:rPr>
          <w:rFonts w:ascii="Tahoma" w:hAnsi="Tahoma" w:cs="Tahoma"/>
          <w:iCs/>
          <w:sz w:val="20"/>
          <w:szCs w:val="20"/>
        </w:rPr>
      </w:pPr>
      <w:r w:rsidRPr="00D63569">
        <w:rPr>
          <w:rFonts w:ascii="Tahoma" w:hAnsi="Tahoma" w:cs="Tahoma"/>
          <w:iCs/>
          <w:sz w:val="20"/>
          <w:szCs w:val="20"/>
        </w:rPr>
        <w:t xml:space="preserve">Ata de Registro de Preço que entre si firmam o MUNICIPIO DE ALPESTRE e a empresa </w:t>
      </w:r>
      <w:r w:rsidR="00FD2CD9" w:rsidRPr="00FD2CD9">
        <w:rPr>
          <w:rFonts w:ascii="Tahoma" w:hAnsi="Tahoma" w:cs="Tahoma"/>
          <w:iCs/>
          <w:sz w:val="20"/>
          <w:szCs w:val="20"/>
        </w:rPr>
        <w:t>GRAFICA DIRETA LTDA</w:t>
      </w:r>
      <w:r w:rsidRPr="00D63569">
        <w:rPr>
          <w:rFonts w:ascii="Tahoma" w:hAnsi="Tahoma" w:cs="Tahoma"/>
          <w:iCs/>
          <w:sz w:val="20"/>
          <w:szCs w:val="20"/>
        </w:rPr>
        <w:t xml:space="preserve"> objetivando REGISTRO DE PREÇOS OBJETIVANDO A AQUISIÇÃO DE SERVIÇOS GRÁFICOS</w:t>
      </w:r>
    </w:p>
    <w:p w:rsidR="00D63569" w:rsidRDefault="00D63569" w:rsidP="00F43C37">
      <w:pPr>
        <w:ind w:firstLine="851"/>
        <w:jc w:val="both"/>
        <w:rPr>
          <w:rFonts w:ascii="Tahoma" w:hAnsi="Tahoma" w:cs="Tahoma"/>
          <w:iCs/>
          <w:sz w:val="20"/>
          <w:szCs w:val="20"/>
        </w:rPr>
      </w:pPr>
    </w:p>
    <w:p w:rsidR="003C6F0D" w:rsidRDefault="003C6F0D" w:rsidP="00F43C37">
      <w:pPr>
        <w:tabs>
          <w:tab w:val="left" w:pos="1260"/>
        </w:tabs>
        <w:jc w:val="both"/>
      </w:pPr>
      <w:r>
        <w:rPr>
          <w:rFonts w:ascii="Tahoma" w:hAnsi="Tahoma" w:cs="Tahoma"/>
          <w:iCs/>
          <w:sz w:val="20"/>
          <w:szCs w:val="20"/>
        </w:rPr>
        <w:t xml:space="preserve">Aos 24 dias do mês de maio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FD2CD9" w:rsidRPr="00FD2CD9">
        <w:rPr>
          <w:rFonts w:ascii="Tahoma" w:hAnsi="Tahoma" w:cs="Tahoma"/>
          <w:b/>
          <w:bCs/>
          <w:iCs/>
          <w:sz w:val="20"/>
          <w:szCs w:val="20"/>
        </w:rPr>
        <w:t>GRAFICA DIRETA LTDA</w:t>
      </w:r>
      <w:r>
        <w:rPr>
          <w:rFonts w:ascii="Tahoma" w:hAnsi="Tahoma" w:cs="Tahoma"/>
          <w:iCs/>
          <w:sz w:val="20"/>
          <w:szCs w:val="20"/>
        </w:rPr>
        <w:t>, C</w:t>
      </w:r>
      <w:r w:rsidR="00330FEC">
        <w:rPr>
          <w:rFonts w:ascii="Tahoma" w:hAnsi="Tahoma" w:cs="Tahoma"/>
          <w:iCs/>
          <w:sz w:val="20"/>
          <w:szCs w:val="20"/>
        </w:rPr>
        <w:t xml:space="preserve">NPJ nº </w:t>
      </w:r>
      <w:r w:rsidR="00330FEC" w:rsidRPr="00330FEC">
        <w:rPr>
          <w:rFonts w:ascii="Tahoma" w:hAnsi="Tahoma" w:cs="Tahoma"/>
          <w:iCs/>
          <w:sz w:val="20"/>
          <w:szCs w:val="20"/>
        </w:rPr>
        <w:t>17.417.852/0001-81</w:t>
      </w:r>
      <w:r w:rsidR="00330FEC">
        <w:rPr>
          <w:rFonts w:ascii="Tahoma" w:hAnsi="Tahoma" w:cs="Tahoma"/>
          <w:iCs/>
          <w:sz w:val="20"/>
          <w:szCs w:val="20"/>
        </w:rPr>
        <w:t xml:space="preserve">, com sede na </w:t>
      </w:r>
      <w:r w:rsidR="00330FEC" w:rsidRPr="00330FEC">
        <w:rPr>
          <w:rFonts w:ascii="Tahoma" w:hAnsi="Tahoma" w:cs="Tahoma"/>
          <w:iCs/>
          <w:sz w:val="20"/>
          <w:szCs w:val="20"/>
        </w:rPr>
        <w:t>Rua Padre Antônio Vieira</w:t>
      </w:r>
      <w:r w:rsidR="00330FEC">
        <w:rPr>
          <w:rFonts w:ascii="Tahoma" w:hAnsi="Tahoma" w:cs="Tahoma"/>
          <w:iCs/>
          <w:sz w:val="20"/>
          <w:szCs w:val="20"/>
        </w:rPr>
        <w:t xml:space="preserve"> c</w:t>
      </w:r>
      <w:r w:rsidR="00330FEC" w:rsidRPr="00330FEC">
        <w:rPr>
          <w:rFonts w:ascii="Tahoma" w:hAnsi="Tahoma" w:cs="Tahoma"/>
          <w:iCs/>
          <w:sz w:val="20"/>
          <w:szCs w:val="20"/>
        </w:rPr>
        <w:t>ontinuação da Luiz de Camões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 w:rsidR="00330FEC">
        <w:rPr>
          <w:rFonts w:ascii="Tahoma" w:hAnsi="Tahoma" w:cs="Tahoma"/>
          <w:iCs/>
          <w:sz w:val="20"/>
          <w:szCs w:val="20"/>
        </w:rPr>
        <w:t xml:space="preserve">nº 370B, Bairro Santo Antônio, </w:t>
      </w:r>
      <w:r>
        <w:rPr>
          <w:rFonts w:ascii="Tahoma" w:hAnsi="Tahoma" w:cs="Tahoma"/>
          <w:iCs/>
          <w:sz w:val="20"/>
          <w:szCs w:val="20"/>
        </w:rPr>
        <w:t xml:space="preserve">Município de </w:t>
      </w:r>
      <w:r w:rsidR="00330FEC">
        <w:rPr>
          <w:rFonts w:ascii="Tahoma" w:hAnsi="Tahoma" w:cs="Tahoma"/>
          <w:iCs/>
          <w:sz w:val="20"/>
          <w:szCs w:val="20"/>
        </w:rPr>
        <w:t>Porto Alegre</w:t>
      </w:r>
      <w:r>
        <w:rPr>
          <w:rFonts w:ascii="Tahoma" w:hAnsi="Tahoma" w:cs="Tahoma"/>
          <w:iCs/>
          <w:sz w:val="20"/>
          <w:szCs w:val="20"/>
        </w:rPr>
        <w:t>/</w:t>
      </w:r>
      <w:r w:rsidR="00330FEC">
        <w:rPr>
          <w:rFonts w:ascii="Tahoma" w:hAnsi="Tahoma" w:cs="Tahoma"/>
          <w:iCs/>
          <w:sz w:val="20"/>
          <w:szCs w:val="20"/>
        </w:rPr>
        <w:t>RS</w:t>
      </w:r>
      <w:r>
        <w:rPr>
          <w:rFonts w:ascii="Tahoma" w:hAnsi="Tahoma" w:cs="Tahoma"/>
          <w:iCs/>
          <w:sz w:val="20"/>
          <w:szCs w:val="20"/>
        </w:rPr>
        <w:t xml:space="preserve">, 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17/2021,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>, firmam a presente Ata de Registro de Preços, em conformidade a legislação pertinente mediante as seguintes clausulas e condições:</w:t>
      </w:r>
    </w:p>
    <w:p w:rsidR="003C6F0D" w:rsidRDefault="003C6F0D" w:rsidP="00F43C37">
      <w:pPr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3C6F0D" w:rsidRPr="003C0FF9" w:rsidRDefault="003C6F0D" w:rsidP="00F43C37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AQUISIÇÃO DE SERVIÇOS GRÁFICOS</w:t>
      </w:r>
      <w:r>
        <w:rPr>
          <w:rFonts w:ascii="Tahoma" w:hAnsi="Tahoma" w:cs="Tahoma"/>
          <w:iCs/>
          <w:sz w:val="20"/>
          <w:szCs w:val="20"/>
        </w:rPr>
        <w:t>; Pregão Eletrônico nº. 17/202</w:t>
      </w:r>
      <w:r w:rsidR="00412CB4">
        <w:rPr>
          <w:rFonts w:ascii="Tahoma" w:hAnsi="Tahoma" w:cs="Tahoma"/>
          <w:iCs/>
          <w:sz w:val="20"/>
          <w:szCs w:val="20"/>
        </w:rPr>
        <w:t>1; Ata Registro de Preço nº. 041</w:t>
      </w:r>
      <w:r>
        <w:rPr>
          <w:rFonts w:ascii="Tahoma" w:hAnsi="Tahoma" w:cs="Tahoma"/>
          <w:iCs/>
          <w:sz w:val="20"/>
          <w:szCs w:val="20"/>
        </w:rPr>
        <w:t xml:space="preserve">/2021, o qual fica fazendo parte integrante da presente Ata,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3C6F0D" w:rsidRDefault="003C6F0D" w:rsidP="00F43C37">
      <w:pPr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17/2021, que a precedeu e integra o presente instrumento de compromisso, independente de transcrição, por ser de pleno conhecimento das partes.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3C6F0D" w:rsidRDefault="003C6F0D" w:rsidP="00F43C37">
      <w:pPr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3C6F0D" w:rsidRDefault="003C6F0D" w:rsidP="00F43C37">
      <w:pPr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752"/>
        <w:gridCol w:w="569"/>
        <w:gridCol w:w="5101"/>
        <w:gridCol w:w="851"/>
        <w:gridCol w:w="1134"/>
        <w:gridCol w:w="1275"/>
      </w:tblGrid>
      <w:tr w:rsidR="00D63569" w:rsidRPr="00D63569" w:rsidTr="00D63569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Qtde.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Unid.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Unit.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D63569" w:rsidRPr="00D63569" w:rsidTr="00D635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300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FICHA PONTO COM TIMBRE COLORIDO, MEDIDAS APROXIMADAS  (16 X 22CM), CONFORME MODELO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0,54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162,00</w:t>
            </w:r>
          </w:p>
        </w:tc>
      </w:tr>
      <w:tr w:rsidR="00D63569" w:rsidRPr="00D63569" w:rsidTr="00D635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330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PASTA SIMPLES AMARELA COM TIMBRE COLORIDO PREFEITURA MUNICIPAL ( 24X33 CM) CONFORME MODELO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0,82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270,60</w:t>
            </w:r>
          </w:p>
        </w:tc>
      </w:tr>
      <w:tr w:rsidR="00D63569" w:rsidRPr="00D63569" w:rsidTr="00D635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BL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BLOCO CONTROLE DAS PATRULHAS AGRICOLAS, BLOCO 25 JOGOS 03 VIAS, MEDINDO (15X21,5 CM) PAPEL AUTOCOPIATIVO.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6,39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1.278,00</w:t>
            </w:r>
          </w:p>
        </w:tc>
      </w:tr>
      <w:tr w:rsidR="00D63569" w:rsidRPr="00D63569" w:rsidTr="00D635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ENVELOPE SACO OURO C/TIMBRE COLORIDO PREFEITURA MEDIDAS APROXIMADAS (24 X 34CM)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0,47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Default="00D63569" w:rsidP="00D63569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F53127">
              <w:rPr>
                <w:rFonts w:ascii="Tahoma" w:hAnsi="Tahoma" w:cs="Tahoma"/>
                <w:sz w:val="18"/>
                <w:szCs w:val="18"/>
              </w:rPr>
              <w:t xml:space="preserve"> 470,00</w:t>
            </w:r>
          </w:p>
        </w:tc>
      </w:tr>
      <w:tr w:rsidR="00D63569" w:rsidRPr="00D63569" w:rsidTr="00CA1221">
        <w:tc>
          <w:tcPr>
            <w:tcW w:w="893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ind w:right="105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69" w:rsidRPr="00D63569" w:rsidRDefault="00D63569" w:rsidP="00D63569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53127">
              <w:rPr>
                <w:rFonts w:ascii="Tahoma" w:hAnsi="Tahoma" w:cs="Tahoma"/>
                <w:sz w:val="18"/>
                <w:szCs w:val="18"/>
              </w:rPr>
              <w:t>2.180,60</w:t>
            </w:r>
          </w:p>
        </w:tc>
      </w:tr>
    </w:tbl>
    <w:p w:rsidR="003C6F0D" w:rsidRDefault="003C6F0D" w:rsidP="00F43C37">
      <w:pPr>
        <w:jc w:val="both"/>
      </w:pP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implicará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providenciar, de imediato sua correção visando ao atendimento das especificações, sem prejuízo das cominações previstas nesta Ata, nas Leis 10.520/02 e 8.666/93 e alterações posteriores.</w:t>
      </w:r>
    </w:p>
    <w:p w:rsidR="003C6F0D" w:rsidRDefault="003C6F0D" w:rsidP="00F43C37">
      <w:pPr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3C6F0D" w:rsidRPr="003C6F0D" w:rsidRDefault="003C6F0D" w:rsidP="00F43C37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3C6F0D" w:rsidRPr="007013B2" w:rsidRDefault="003C6F0D" w:rsidP="00F43C37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C6F0D" w:rsidRPr="007013B2" w:rsidRDefault="003C6F0D" w:rsidP="00F43C37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3C6F0D" w:rsidRDefault="003C6F0D" w:rsidP="00F43C37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3C6F0D" w:rsidRPr="00C2150D" w:rsidRDefault="003C6F0D" w:rsidP="00F43C37">
      <w:pPr>
        <w:ind w:left="85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3C6F0D" w:rsidRPr="00C2150D" w:rsidRDefault="003C6F0D" w:rsidP="00F43C37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3C6F0D" w:rsidRPr="00C2150D" w:rsidRDefault="003C6F0D" w:rsidP="00F43C37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>custos estão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3C6F0D" w:rsidRPr="00C2150D" w:rsidRDefault="003C6F0D" w:rsidP="00F43C37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 xml:space="preserve">visível, ou previsível porém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3C6F0D" w:rsidRDefault="003C6F0D" w:rsidP="00F43C37">
      <w:pPr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3C6F0D" w:rsidRDefault="003C6F0D" w:rsidP="00F43C37">
      <w:pPr>
        <w:tabs>
          <w:tab w:val="left" w:pos="0"/>
          <w:tab w:val="left" w:pos="204"/>
        </w:tabs>
        <w:jc w:val="both"/>
        <w:rPr>
          <w:rFonts w:ascii="Tahoma" w:hAnsi="Tahoma" w:cs="Tahoma"/>
          <w:sz w:val="20"/>
          <w:szCs w:val="20"/>
          <w:lang w:val="pt-PT"/>
        </w:rPr>
      </w:pPr>
    </w:p>
    <w:p w:rsidR="003C6F0D" w:rsidRPr="003C6F0D" w:rsidRDefault="003C6F0D" w:rsidP="00F43C37">
      <w:pPr>
        <w:keepNext/>
        <w:tabs>
          <w:tab w:val="left" w:pos="1008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3C6F0D" w:rsidRDefault="003C6F0D" w:rsidP="00F43C37">
      <w:pPr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3C6F0D" w:rsidRDefault="003C6F0D" w:rsidP="00F43C37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3C6F0D" w:rsidRDefault="003C6F0D" w:rsidP="00F43C37">
      <w:pPr>
        <w:jc w:val="both"/>
      </w:pPr>
      <w:r w:rsidRPr="003C6F0D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8.666/93, são obrigações da CONTRATADA:</w:t>
      </w:r>
    </w:p>
    <w:p w:rsidR="003C6F0D" w:rsidRDefault="003C6F0D" w:rsidP="00C10D0A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3C6F0D" w:rsidRDefault="003C6F0D" w:rsidP="00C10D0A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3C6F0D" w:rsidRDefault="003C6F0D" w:rsidP="00C10D0A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3C6F0D" w:rsidRDefault="003C6F0D" w:rsidP="00C10D0A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objeto licitado, sendo de sua responsabilidade qualquer dano ocorrido com durante o percurso.</w:t>
      </w:r>
    </w:p>
    <w:p w:rsidR="003C6F0D" w:rsidRDefault="003C6F0D" w:rsidP="00C10D0A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e)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serviços contratados.</w:t>
      </w:r>
    </w:p>
    <w:p w:rsidR="003C6F0D" w:rsidRDefault="003C6F0D" w:rsidP="00C10D0A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3C6F0D" w:rsidRDefault="003C6F0D" w:rsidP="00C10D0A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objetos entregues;</w:t>
      </w:r>
    </w:p>
    <w:p w:rsidR="003C6F0D" w:rsidRDefault="003C6F0D" w:rsidP="00C10D0A">
      <w:pPr>
        <w:tabs>
          <w:tab w:val="left" w:pos="0"/>
          <w:tab w:val="left" w:pos="1422"/>
        </w:tabs>
        <w:ind w:firstLine="709"/>
        <w:jc w:val="both"/>
        <w:rPr>
          <w:rFonts w:ascii="Tahoma" w:hAnsi="Tahoma" w:cs="Tahoma"/>
          <w:bCs/>
          <w:sz w:val="20"/>
          <w:szCs w:val="20"/>
          <w:lang w:val="pt-PT"/>
        </w:rPr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3C6F0D" w:rsidRPr="00F43C37" w:rsidRDefault="003C6F0D" w:rsidP="00C10D0A">
      <w:pPr>
        <w:autoSpaceDN/>
        <w:adjustRightInd/>
        <w:ind w:firstLine="709"/>
        <w:jc w:val="both"/>
        <w:rPr>
          <w:rFonts w:ascii="Tahoma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 w:rsidR="003C6F0D" w:rsidRDefault="003C6F0D" w:rsidP="00F43C37">
      <w:pPr>
        <w:jc w:val="both"/>
      </w:pPr>
      <w:r w:rsidRPr="00F43C37">
        <w:rPr>
          <w:rFonts w:ascii="Tahoma" w:hAnsi="Tahoma" w:cs="Tahoma"/>
          <w:b/>
          <w:bCs/>
          <w:iCs/>
          <w:sz w:val="20"/>
          <w:szCs w:val="20"/>
        </w:rPr>
        <w:t>7.2</w:t>
      </w:r>
      <w:r w:rsidR="00F43C37"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8.666/93, são obrigações da CONTRATANTE;</w:t>
      </w:r>
    </w:p>
    <w:p w:rsidR="003C6F0D" w:rsidRDefault="003C6F0D" w:rsidP="00C10D0A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3C6F0D" w:rsidRDefault="003C6F0D" w:rsidP="00C10D0A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3C6F0D" w:rsidRDefault="003C6F0D" w:rsidP="00C10D0A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3C6F0D" w:rsidRDefault="003C6F0D" w:rsidP="00C10D0A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lastRenderedPageBreak/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F43C37" w:rsidRDefault="00F43C37" w:rsidP="00C10D0A">
      <w:pPr>
        <w:keepNext/>
        <w:ind w:firstLine="709"/>
        <w:rPr>
          <w:rFonts w:ascii="Tahoma" w:hAnsi="Tahoma" w:cs="Tahoma"/>
          <w:b/>
          <w:bCs/>
          <w:sz w:val="20"/>
          <w:szCs w:val="20"/>
        </w:rPr>
      </w:pPr>
    </w:p>
    <w:p w:rsidR="003C6F0D" w:rsidRDefault="003C6F0D" w:rsidP="00F43C37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CLÁUSULA OITAVA - </w:t>
      </w:r>
      <w:r>
        <w:rPr>
          <w:rFonts w:ascii="Tahoma" w:hAnsi="Tahoma" w:cs="Tahoma"/>
          <w:b/>
          <w:sz w:val="20"/>
          <w:szCs w:val="20"/>
        </w:rPr>
        <w:t>DA ENTREGA DO OBJETO E VIGÊNCIA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8.1. </w:t>
      </w:r>
      <w:r>
        <w:rPr>
          <w:rFonts w:ascii="Tahoma" w:hAnsi="Tahoma" w:cs="Tahoma"/>
          <w:sz w:val="20"/>
          <w:szCs w:val="20"/>
        </w:rPr>
        <w:t xml:space="preserve">A vigência da Ata de Registro de Preços será de 365 dias a contar de sua assinatura. A entrega se dará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C6F0D" w:rsidRDefault="003C6F0D" w:rsidP="00F43C37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8.2. 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O </w:t>
      </w:r>
      <w:r>
        <w:rPr>
          <w:rFonts w:ascii="Tahoma" w:hAnsi="Tahoma" w:cs="Tahoma"/>
          <w:color w:val="000000"/>
          <w:sz w:val="20"/>
          <w:szCs w:val="20"/>
        </w:rPr>
        <w:t>material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deverá ser entregue, parceladamente, de acordo com as necessidades do Município de </w:t>
      </w:r>
      <w:r>
        <w:rPr>
          <w:rFonts w:ascii="Tahoma" w:hAnsi="Tahoma" w:cs="Tahoma"/>
          <w:color w:val="000000"/>
          <w:sz w:val="20"/>
          <w:szCs w:val="20"/>
        </w:rPr>
        <w:t>Alpestre, tendo prazo para a sua entrega de até 20 (vinte) dias corridos após o recebimento da Ordem de Compras.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3C6F0D" w:rsidRDefault="003C6F0D" w:rsidP="00F43C37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8.3</w:t>
      </w:r>
      <w:r w:rsidRPr="00677BE6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color w:val="000000"/>
          <w:sz w:val="20"/>
          <w:szCs w:val="20"/>
        </w:rPr>
        <w:t xml:space="preserve"> Serão dois os locais para a entrega dos materiais:</w:t>
      </w:r>
    </w:p>
    <w:p w:rsidR="003C6F0D" w:rsidRDefault="003C6F0D" w:rsidP="00F43C37">
      <w:pPr>
        <w:numPr>
          <w:ilvl w:val="0"/>
          <w:numId w:val="1"/>
        </w:numPr>
        <w:ind w:left="709" w:firstLine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Itens 1 a 11, deverão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ser efetuada</w:t>
      </w:r>
      <w:r>
        <w:rPr>
          <w:rFonts w:ascii="Tahoma" w:hAnsi="Tahoma" w:cs="Tahoma"/>
          <w:color w:val="000000"/>
          <w:sz w:val="20"/>
          <w:szCs w:val="20"/>
        </w:rPr>
        <w:t xml:space="preserve">s </w:t>
      </w:r>
      <w:r>
        <w:rPr>
          <w:rFonts w:ascii="Tahoma" w:hAnsi="Tahoma" w:cs="Tahoma"/>
          <w:sz w:val="20"/>
          <w:szCs w:val="20"/>
        </w:rPr>
        <w:t>JUNTO AO ALMOXARIFADO CENTRAL SITUADO NA PREFEITURA MUNICIPAL DE ALPESTRE</w:t>
      </w:r>
      <w:r w:rsidRPr="00AB33F2">
        <w:rPr>
          <w:rFonts w:ascii="Tahoma" w:hAnsi="Tahoma" w:cs="Tahoma"/>
          <w:color w:val="000000"/>
          <w:sz w:val="20"/>
          <w:szCs w:val="20"/>
        </w:rPr>
        <w:t>, em</w:t>
      </w:r>
      <w:r>
        <w:rPr>
          <w:rFonts w:ascii="Tahoma" w:hAnsi="Tahoma" w:cs="Tahoma"/>
          <w:color w:val="000000"/>
          <w:sz w:val="20"/>
          <w:szCs w:val="20"/>
        </w:rPr>
        <w:t xml:space="preserve"> dias úteis, no horário das 08:30 horas às 11:30 horas e das 13:00 horas às 16:00 horas.</w:t>
      </w:r>
    </w:p>
    <w:p w:rsidR="003C6F0D" w:rsidRPr="008D7DCF" w:rsidRDefault="003C6F0D" w:rsidP="00F43C37">
      <w:pPr>
        <w:numPr>
          <w:ilvl w:val="0"/>
          <w:numId w:val="1"/>
        </w:numPr>
        <w:ind w:left="709" w:firstLine="0"/>
        <w:jc w:val="both"/>
      </w:pPr>
      <w:r>
        <w:rPr>
          <w:rFonts w:ascii="Tahoma" w:hAnsi="Tahoma" w:cs="Tahoma"/>
          <w:color w:val="000000"/>
          <w:sz w:val="20"/>
          <w:szCs w:val="20"/>
        </w:rPr>
        <w:t>Itens 12 a 14,</w:t>
      </w:r>
      <w:r w:rsidRPr="008D7DCF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deverão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ser efetuada</w:t>
      </w:r>
      <w:r>
        <w:rPr>
          <w:rFonts w:ascii="Tahoma" w:hAnsi="Tahoma" w:cs="Tahoma"/>
          <w:color w:val="000000"/>
          <w:sz w:val="20"/>
          <w:szCs w:val="20"/>
        </w:rPr>
        <w:t xml:space="preserve">s </w:t>
      </w:r>
      <w:r>
        <w:rPr>
          <w:rFonts w:ascii="Tahoma" w:hAnsi="Tahoma" w:cs="Tahoma"/>
          <w:sz w:val="20"/>
          <w:szCs w:val="20"/>
        </w:rPr>
        <w:t>NA SEDE ADMINISTRATIVA DA SECRETARIA MUNICIPAL DE EDUCAÇÃO</w:t>
      </w:r>
      <w:r w:rsidRPr="00AB33F2">
        <w:rPr>
          <w:rFonts w:ascii="Tahoma" w:hAnsi="Tahoma" w:cs="Tahoma"/>
          <w:color w:val="000000"/>
          <w:sz w:val="20"/>
          <w:szCs w:val="20"/>
        </w:rPr>
        <w:t>, em</w:t>
      </w:r>
      <w:r>
        <w:rPr>
          <w:rFonts w:ascii="Tahoma" w:hAnsi="Tahoma" w:cs="Tahoma"/>
          <w:color w:val="000000"/>
          <w:sz w:val="20"/>
          <w:szCs w:val="20"/>
        </w:rPr>
        <w:t xml:space="preserve"> dias úteis, no horário das 08:30 horas às 11:30 horas e das 13:00 horas às 16:00 horas.</w:t>
      </w:r>
    </w:p>
    <w:p w:rsidR="003C6F0D" w:rsidRDefault="003C6F0D" w:rsidP="00F43C37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8.4</w:t>
      </w:r>
      <w:r w:rsidRPr="00677BE6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CF3F2B">
        <w:rPr>
          <w:rFonts w:ascii="Tahoma" w:hAnsi="Tahoma" w:cs="Tahoma"/>
          <w:color w:val="000000"/>
          <w:sz w:val="20"/>
          <w:szCs w:val="20"/>
        </w:rPr>
        <w:t xml:space="preserve">A execução/fornecimento deverá ser procedida nas quantidades, prazos e horários determinados pela Contratante e correrão por conta da Contratada todas as despesas relativas a transporte, tributos, encargos trabalhistas e previdenciários decorrentes da execução/fornecimento do objeto da presente licitação. </w:t>
      </w:r>
    </w:p>
    <w:p w:rsidR="003C6F0D" w:rsidRPr="00B27105" w:rsidRDefault="003C6F0D" w:rsidP="00F43C37">
      <w:pPr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8.5</w:t>
      </w:r>
      <w:r w:rsidRPr="00B27105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B27105">
        <w:rPr>
          <w:rFonts w:ascii="Tahoma" w:hAnsi="Tahoma" w:cs="Tahoma"/>
          <w:color w:val="000000"/>
          <w:sz w:val="20"/>
          <w:szCs w:val="20"/>
        </w:rPr>
        <w:t>Quanto as entregas:</w:t>
      </w:r>
      <w:r>
        <w:rPr>
          <w:rFonts w:ascii="Tahoma" w:hAnsi="Tahoma" w:cs="Tahoma"/>
          <w:color w:val="000000"/>
          <w:sz w:val="20"/>
          <w:szCs w:val="20"/>
        </w:rPr>
        <w:t xml:space="preserve"> a) para os itens de 1 a 13 serão solicitadas no mínimo duas entregas, sem quantidade mínima estimada. b) para o item 14 será solicitada toda a quantidade em uma única entrega.</w:t>
      </w:r>
    </w:p>
    <w:p w:rsidR="003C6F0D" w:rsidRDefault="003C6F0D" w:rsidP="00F43C37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8.6. </w:t>
      </w:r>
      <w:r w:rsidRPr="00CF3F2B">
        <w:rPr>
          <w:rFonts w:ascii="Tahoma" w:hAnsi="Tahoma" w:cs="Tahoma"/>
          <w:color w:val="000000"/>
          <w:sz w:val="20"/>
          <w:szCs w:val="20"/>
        </w:rPr>
        <w:t>Constatadas irregularidades no objeto contratual, a Contratante poderá rejeitá-lo no todo ou em parte, determinando a substituição ou rescindindo a contratação, sem prejuízo das penalidades cabíveis; na hipótese de substituições, a Contratada deverá fazê-la em conformidade com a indicação da Administração, no prazo máximo de 05 (cinco) dias, contado da notificação por escrito, mantido o preço inicialmente contratado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3C6F0D" w:rsidRPr="00AB33F2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8.7</w:t>
      </w:r>
      <w:r w:rsidRPr="00677BE6">
        <w:rPr>
          <w:rFonts w:ascii="Tahoma" w:hAnsi="Tahoma" w:cs="Tahoma"/>
          <w:b/>
          <w:sz w:val="20"/>
          <w:szCs w:val="20"/>
        </w:rPr>
        <w:t>.</w:t>
      </w:r>
      <w:r w:rsidRPr="00677BE6">
        <w:rPr>
          <w:rFonts w:ascii="Tahoma" w:hAnsi="Tahoma" w:cs="Tahoma"/>
          <w:sz w:val="20"/>
          <w:szCs w:val="20"/>
        </w:rPr>
        <w:t xml:space="preserve"> O objeto da Ata de Registro de Preços será recebido definitivamente pelo Detentor, após a constatação de sua adequação dos termos avençados e suas especificações. A fiscalização do objeto contratado será realizada por representantes do Detentor a qual a Detentora da Ata deverá se submeter e atender.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8.8. </w:t>
      </w:r>
      <w:r>
        <w:rPr>
          <w:rFonts w:ascii="Tahoma" w:hAnsi="Tahoma" w:cs="Tahoma"/>
          <w:sz w:val="20"/>
          <w:szCs w:val="20"/>
        </w:rPr>
        <w:t xml:space="preserve">Não há como prever quantidade mínima por entrega, </w:t>
      </w:r>
      <w:r w:rsidRPr="00CF3F2B">
        <w:rPr>
          <w:rFonts w:ascii="Tahoma" w:hAnsi="Tahoma" w:cs="Tahoma"/>
          <w:sz w:val="20"/>
          <w:szCs w:val="20"/>
        </w:rPr>
        <w:t>tendo em vista que o fornecimento será conforme necessidade do município</w:t>
      </w:r>
      <w:r>
        <w:rPr>
          <w:rFonts w:ascii="Tahoma" w:hAnsi="Tahoma" w:cs="Tahoma"/>
          <w:sz w:val="20"/>
          <w:szCs w:val="20"/>
        </w:rPr>
        <w:t>.</w:t>
      </w:r>
    </w:p>
    <w:p w:rsidR="003C6F0D" w:rsidRPr="00466B0F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8.9</w:t>
      </w:r>
      <w:r w:rsidRPr="00B27105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Pr="00466B0F">
        <w:rPr>
          <w:rFonts w:ascii="Tahoma" w:hAnsi="Tahoma" w:cs="Tahoma"/>
          <w:sz w:val="20"/>
          <w:szCs w:val="20"/>
        </w:rPr>
        <w:t>Não serão aceitos os materiais que não correspondam com os modelos Ilustrativos anexos ao processo de licitação.</w:t>
      </w:r>
    </w:p>
    <w:p w:rsidR="003C6F0D" w:rsidRDefault="003C6F0D" w:rsidP="00F43C37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8.10. Para manter padronizados os serviços gráficos o contratante enviara via Correios uma amostra dos itens em que a Contratada for vencedora a fim de que a mesma confeccione os itens de acordo com a amostra.</w:t>
      </w:r>
    </w:p>
    <w:p w:rsidR="003C6F0D" w:rsidRPr="00CF3F2B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8.11. Com relação ao item 14 a vencedora deverá modificar a arte proposta no anexo, devendo a mesma ser enviada para a aprovação da Secretaria de Educação. Como a mesma é dividida em subitens, cada subitem deverá ter uma cor diferente de papel, conforme justificado no Termo de Referência.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</w:p>
    <w:p w:rsidR="003C6F0D" w:rsidRPr="00F43C37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seja na condição de participante do pregão ou de contratante, as licitantes, conforme a infração, estarão sujeitas às seguintes penalidades:</w:t>
      </w:r>
    </w:p>
    <w:p w:rsidR="003C6F0D" w:rsidRDefault="003C6F0D" w:rsidP="00F43C37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1 anos e multa de até 5% sobre o valor do último lance ofertado;</w:t>
      </w:r>
    </w:p>
    <w:p w:rsidR="003C6F0D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1 ano;</w:t>
      </w:r>
    </w:p>
    <w:p w:rsidR="003C6F0D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1 ano e multa de até 6% sobre o valor do último lance ofertado;</w:t>
      </w:r>
    </w:p>
    <w:p w:rsidR="003C6F0D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3C6F0D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3C6F0D" w:rsidRPr="008D32A2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2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3C6F0D" w:rsidRPr="008D32A2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>até 2</w:t>
      </w:r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3C6F0D" w:rsidRDefault="003C6F0D" w:rsidP="00F43C3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2</w:t>
      </w:r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3C6F0D" w:rsidRDefault="003C6F0D" w:rsidP="00F43C37">
      <w:pPr>
        <w:jc w:val="both"/>
        <w:rPr>
          <w:rFonts w:ascii="Tahoma" w:hAnsi="Tahoma" w:cs="Tahoma"/>
          <w:b/>
          <w:iCs/>
          <w:sz w:val="20"/>
          <w:szCs w:val="20"/>
        </w:rPr>
      </w:pPr>
    </w:p>
    <w:p w:rsidR="003C6F0D" w:rsidRPr="00F43C37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lastRenderedPageBreak/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rescindida,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  <w:t>Falta de recolhimento de tributos em geral, encargos sociais e previdenciários, relativos aos seus empregados.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3C6F0D" w:rsidRDefault="003C6F0D" w:rsidP="00F43C37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cumpra integralmente a condição contratual infringida.</w:t>
      </w:r>
    </w:p>
    <w:p w:rsidR="003C6F0D" w:rsidRDefault="003C6F0D" w:rsidP="00F43C37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a presente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3C6F0D" w:rsidRDefault="003C6F0D" w:rsidP="00F43C37">
      <w:pPr>
        <w:tabs>
          <w:tab w:val="left" w:pos="709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reconhece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3C6F0D" w:rsidRDefault="003C6F0D" w:rsidP="00F43C37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A presente Ata de Registro de Preços será acancelada, automaticamente, por decurso de prazo de vigência ou quando não restarem fornecedores registrados e, por iniciativa do Gestor da Ata quando:</w:t>
      </w:r>
    </w:p>
    <w:p w:rsidR="003C6F0D" w:rsidRDefault="003C6F0D" w:rsidP="00F43C37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3C6F0D" w:rsidRDefault="003C6F0D" w:rsidP="00F43C37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3C6F0D" w:rsidRDefault="003C6F0D" w:rsidP="00F43C37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3C6F0D" w:rsidRDefault="003C6F0D" w:rsidP="00F43C37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3C6F0D" w:rsidRDefault="003C6F0D" w:rsidP="00F43C37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3C6F0D" w:rsidRDefault="003C6F0D" w:rsidP="00F43C37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Por razões de interesse público devidamente demonstradas e justificadas pela Administração.</w:t>
      </w:r>
    </w:p>
    <w:p w:rsidR="003C6F0D" w:rsidRDefault="003C6F0D" w:rsidP="00F43C37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3C6F0D" w:rsidRDefault="003C6F0D" w:rsidP="00F43C37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3C6F0D" w:rsidRDefault="003C6F0D" w:rsidP="00F43C37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>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 w:rsidR="003C6F0D" w:rsidRDefault="003C6F0D" w:rsidP="00F43C37">
      <w:pPr>
        <w:keepNext/>
        <w:tabs>
          <w:tab w:val="left" w:pos="1584"/>
        </w:tabs>
        <w:rPr>
          <w:rFonts w:ascii="Tahoma" w:hAnsi="Tahoma" w:cs="Tahoma"/>
          <w:b/>
          <w:bCs/>
          <w:iCs/>
          <w:sz w:val="20"/>
          <w:szCs w:val="20"/>
        </w:rPr>
      </w:pPr>
    </w:p>
    <w:p w:rsidR="003C6F0D" w:rsidRPr="00C10D0A" w:rsidRDefault="003C6F0D" w:rsidP="00C10D0A">
      <w:pPr>
        <w:keepNext/>
        <w:tabs>
          <w:tab w:val="left" w:pos="1584"/>
        </w:tabs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3C6F0D" w:rsidRPr="00F43C37" w:rsidRDefault="003C6F0D" w:rsidP="00F43C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3C6F0D" w:rsidRPr="007C5012" w:rsidRDefault="003C6F0D" w:rsidP="00F43C37">
      <w:pPr>
        <w:tabs>
          <w:tab w:val="left" w:pos="1134"/>
        </w:tabs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3C6F0D" w:rsidRPr="006E4E93" w:rsidRDefault="003C6F0D" w:rsidP="00F43C37">
      <w:pPr>
        <w:pStyle w:val="Textopadro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Os pagamentos serão realizados após a entrega dos itens e sua respectiva nota fiscal e serão pagas conforme Decreto Municipal 1604/2017 (ordem cronológica) em quinta-feira subsequente e art. 63 e 64 da Lei Federal nº 4.320, mediante Ordem de Compra e Nota Fiscal em nome do Município de Alpestre/RS. </w:t>
      </w:r>
      <w:r w:rsidRPr="006E4E93">
        <w:rPr>
          <w:rFonts w:ascii="Tahoma" w:hAnsi="Tahoma" w:cs="Tahoma"/>
          <w:b/>
          <w:color w:val="000000"/>
          <w:sz w:val="20"/>
          <w:szCs w:val="20"/>
        </w:rPr>
        <w:t>(Na nota fiscal obrigatoriamente deverá constar: a modalidade de licitação, o número do contrato ou Ata e número da ordem de compras, assim como a marca e modelo do item adjudicado).</w:t>
      </w:r>
    </w:p>
    <w:p w:rsidR="003C6F0D" w:rsidRDefault="003C6F0D" w:rsidP="00F43C37">
      <w:pPr>
        <w:pStyle w:val="Textopadro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3C6F0D" w:rsidRDefault="003C6F0D" w:rsidP="00F43C37">
      <w:pPr>
        <w:tabs>
          <w:tab w:val="left" w:pos="1134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3C6F0D" w:rsidRDefault="003C6F0D" w:rsidP="00F43C37">
      <w:pPr>
        <w:keepNext/>
        <w:tabs>
          <w:tab w:val="left" w:pos="1152"/>
        </w:tabs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F43C37" w:rsidRDefault="003C6F0D" w:rsidP="00F43C37">
      <w:pPr>
        <w:keepNext/>
        <w:tabs>
          <w:tab w:val="left" w:pos="1152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3C6F0D" w:rsidRDefault="003C6F0D" w:rsidP="00F43C37">
      <w:pPr>
        <w:tabs>
          <w:tab w:val="left" w:pos="720"/>
          <w:tab w:val="left" w:pos="3497"/>
          <w:tab w:val="left" w:pos="5244"/>
        </w:tabs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3C6F0D" w:rsidRDefault="003C6F0D" w:rsidP="00F43C37">
      <w:pPr>
        <w:tabs>
          <w:tab w:val="left" w:pos="3497"/>
          <w:tab w:val="left" w:pos="5244"/>
        </w:tabs>
        <w:jc w:val="both"/>
        <w:rPr>
          <w:rFonts w:ascii="Tahoma" w:hAnsi="Tahoma" w:cs="Tahoma"/>
          <w:iCs/>
          <w:sz w:val="20"/>
          <w:szCs w:val="20"/>
        </w:rPr>
      </w:pPr>
    </w:p>
    <w:p w:rsidR="003C6F0D" w:rsidRPr="00F43C37" w:rsidRDefault="003C6F0D" w:rsidP="00F43C37">
      <w:pPr>
        <w:keepNext/>
        <w:tabs>
          <w:tab w:val="left" w:pos="0"/>
          <w:tab w:val="left" w:pos="576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3C6F0D" w:rsidRDefault="003C6F0D" w:rsidP="00F43C37">
      <w:pPr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3C6F0D" w:rsidRDefault="003C6F0D" w:rsidP="00F43C37">
      <w:pPr>
        <w:jc w:val="both"/>
      </w:pPr>
    </w:p>
    <w:p w:rsidR="003C6F0D" w:rsidRDefault="003C6F0D" w:rsidP="00F43C37">
      <w:r>
        <w:rPr>
          <w:rFonts w:ascii="Tahoma" w:hAnsi="Tahoma" w:cs="Tahoma"/>
          <w:b/>
          <w:iCs/>
          <w:sz w:val="20"/>
          <w:szCs w:val="20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 w:rsidR="003C6F0D" w:rsidRDefault="003C6F0D" w:rsidP="00F43C37">
      <w:pPr>
        <w:tabs>
          <w:tab w:val="left" w:pos="1800"/>
        </w:tabs>
        <w:jc w:val="both"/>
        <w:rPr>
          <w:rFonts w:ascii="Tahoma" w:hAnsi="Tahoma" w:cs="Tahoma"/>
          <w:b/>
          <w:iCs/>
          <w:sz w:val="20"/>
          <w:szCs w:val="20"/>
        </w:rPr>
      </w:pPr>
    </w:p>
    <w:p w:rsidR="003C6F0D" w:rsidRDefault="003C6F0D" w:rsidP="00F43C37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 w:rsidR="00F43C37">
        <w:rPr>
          <w:rFonts w:ascii="Tahoma" w:hAnsi="Tahoma" w:cs="Tahoma"/>
          <w:color w:val="000000"/>
          <w:sz w:val="19"/>
          <w:szCs w:val="19"/>
        </w:rPr>
        <w:t>24</w:t>
      </w:r>
      <w:r>
        <w:rPr>
          <w:rFonts w:ascii="Tahoma" w:hAnsi="Tahoma" w:cs="Tahoma"/>
          <w:color w:val="000000"/>
          <w:sz w:val="19"/>
          <w:szCs w:val="19"/>
        </w:rPr>
        <w:t xml:space="preserve"> de </w:t>
      </w:r>
      <w:r w:rsidR="00F43C37">
        <w:rPr>
          <w:rFonts w:ascii="Tahoma" w:hAnsi="Tahoma" w:cs="Tahoma"/>
          <w:color w:val="000000"/>
          <w:sz w:val="19"/>
          <w:szCs w:val="19"/>
        </w:rPr>
        <w:t xml:space="preserve">maio </w:t>
      </w:r>
      <w:r>
        <w:rPr>
          <w:rFonts w:ascii="Tahoma" w:hAnsi="Tahoma" w:cs="Tahoma"/>
          <w:color w:val="000000"/>
          <w:sz w:val="19"/>
          <w:szCs w:val="19"/>
        </w:rPr>
        <w:t xml:space="preserve">de 2021. </w:t>
      </w:r>
    </w:p>
    <w:p w:rsidR="003C6F0D" w:rsidRDefault="003C6F0D" w:rsidP="00F43C37">
      <w:pPr>
        <w:tabs>
          <w:tab w:val="left" w:pos="1800"/>
        </w:tabs>
        <w:jc w:val="both"/>
        <w:rPr>
          <w:rFonts w:ascii="Tahoma" w:hAnsi="Tahoma" w:cs="Tahoma"/>
          <w:color w:val="000000"/>
          <w:sz w:val="20"/>
          <w:szCs w:val="20"/>
        </w:rPr>
      </w:pPr>
    </w:p>
    <w:p w:rsidR="003C6F0D" w:rsidRDefault="003C6F0D" w:rsidP="00F43C37">
      <w:pPr>
        <w:tabs>
          <w:tab w:val="left" w:pos="1800"/>
        </w:tabs>
        <w:jc w:val="both"/>
        <w:rPr>
          <w:rFonts w:ascii="Tahoma" w:hAnsi="Tahoma" w:cs="Tahoma"/>
          <w:sz w:val="20"/>
          <w:szCs w:val="20"/>
        </w:rPr>
      </w:pPr>
    </w:p>
    <w:p w:rsidR="003C6F0D" w:rsidRDefault="003C6F0D" w:rsidP="00F43C37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3C6F0D" w:rsidRDefault="003C6F0D" w:rsidP="00F43C37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</w:t>
      </w:r>
      <w:r w:rsidR="00FD2CD9" w:rsidRPr="00FD2CD9">
        <w:rPr>
          <w:rFonts w:ascii="Tahoma" w:hAnsi="Tahoma" w:cs="Tahoma"/>
          <w:color w:val="000000"/>
          <w:sz w:val="19"/>
          <w:szCs w:val="19"/>
        </w:rPr>
        <w:t>GRAFICA DIRETA LTDA</w:t>
      </w:r>
      <w:r w:rsidR="00FD2CD9">
        <w:rPr>
          <w:rFonts w:ascii="Tahoma" w:hAnsi="Tahoma" w:cs="Tahoma"/>
          <w:color w:val="000000"/>
          <w:sz w:val="19"/>
          <w:szCs w:val="19"/>
        </w:rPr>
        <w:t xml:space="preserve">                                                       </w:t>
      </w:r>
      <w:r>
        <w:rPr>
          <w:rFonts w:ascii="Tahoma" w:hAnsi="Tahoma" w:cs="Tahoma"/>
          <w:sz w:val="20"/>
          <w:szCs w:val="20"/>
        </w:rPr>
        <w:tab/>
        <w:t xml:space="preserve">  VALDIR JOSÉ ZASSO</w:t>
      </w:r>
    </w:p>
    <w:p w:rsidR="003C6F0D" w:rsidRDefault="003C6F0D" w:rsidP="00F43C37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</w:t>
      </w:r>
      <w:r w:rsidR="00FD2CD9">
        <w:rPr>
          <w:rFonts w:ascii="Tahoma" w:hAnsi="Tahoma" w:cs="Tahoma"/>
          <w:sz w:val="20"/>
          <w:szCs w:val="20"/>
        </w:rPr>
        <w:t xml:space="preserve">  </w:t>
      </w:r>
      <w:r>
        <w:rPr>
          <w:rFonts w:ascii="Tahoma" w:hAnsi="Tahoma" w:cs="Tahoma"/>
          <w:sz w:val="20"/>
          <w:szCs w:val="20"/>
        </w:rPr>
        <w:t xml:space="preserve">   PREFEITO MUNICIPAL</w:t>
      </w: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</w:p>
    <w:p w:rsidR="003C6F0D" w:rsidRDefault="003C6F0D" w:rsidP="00F43C37">
      <w:pPr>
        <w:jc w:val="both"/>
        <w:rPr>
          <w:rFonts w:ascii="Tahoma" w:hAnsi="Tahoma" w:cs="Tahoma"/>
          <w:sz w:val="20"/>
          <w:szCs w:val="20"/>
        </w:rPr>
      </w:pPr>
    </w:p>
    <w:p w:rsidR="003C6F0D" w:rsidRDefault="003C6F0D" w:rsidP="00F43C37">
      <w:pPr>
        <w:jc w:val="both"/>
        <w:rPr>
          <w:sz w:val="20"/>
          <w:szCs w:val="20"/>
        </w:rPr>
      </w:pPr>
    </w:p>
    <w:p w:rsidR="003C6F0D" w:rsidRDefault="003C6F0D" w:rsidP="00F43C37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3C6F0D" w:rsidRPr="00972DDC" w:rsidRDefault="003C6F0D" w:rsidP="00F43C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Linonrose Scaravonatto</w:t>
      </w:r>
    </w:p>
    <w:p w:rsidR="003C6F0D" w:rsidRPr="00972DDC" w:rsidRDefault="003C6F0D" w:rsidP="00F43C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3C6F0D" w:rsidRPr="00C309B3" w:rsidRDefault="003C6F0D" w:rsidP="00F43C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7A3CB6" w:rsidRDefault="007A3CB6" w:rsidP="00F43C37"/>
    <w:sectPr w:rsidR="007A3CB6" w:rsidSect="003C6F0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D62AE"/>
    <w:multiLevelType w:val="hybridMultilevel"/>
    <w:tmpl w:val="E9CA9B3A"/>
    <w:lvl w:ilvl="0" w:tplc="963048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C6F0D"/>
    <w:rsid w:val="000975EE"/>
    <w:rsid w:val="001401C0"/>
    <w:rsid w:val="001469A8"/>
    <w:rsid w:val="002D4DB2"/>
    <w:rsid w:val="002F105D"/>
    <w:rsid w:val="00330FEC"/>
    <w:rsid w:val="003C6F0D"/>
    <w:rsid w:val="00412CB4"/>
    <w:rsid w:val="004B17B5"/>
    <w:rsid w:val="00575314"/>
    <w:rsid w:val="005C0D97"/>
    <w:rsid w:val="006C57F6"/>
    <w:rsid w:val="007A3CB6"/>
    <w:rsid w:val="007B5117"/>
    <w:rsid w:val="007D5347"/>
    <w:rsid w:val="008E31ED"/>
    <w:rsid w:val="009C34C5"/>
    <w:rsid w:val="00B718E3"/>
    <w:rsid w:val="00B963F3"/>
    <w:rsid w:val="00C10D0A"/>
    <w:rsid w:val="00C60EEA"/>
    <w:rsid w:val="00D3766B"/>
    <w:rsid w:val="00D63569"/>
    <w:rsid w:val="00F43C37"/>
    <w:rsid w:val="00F53127"/>
    <w:rsid w:val="00F66D27"/>
    <w:rsid w:val="00F74DB7"/>
    <w:rsid w:val="00FD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3C6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3246</Words>
  <Characters>17532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2021-05-24T12:28:00Z</dcterms:created>
  <dcterms:modified xsi:type="dcterms:W3CDTF">2021-05-24T17:05:00Z</dcterms:modified>
</cp:coreProperties>
</file>