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D81" w:rsidRDefault="00356D81" w:rsidP="00356D81">
      <w:pPr>
        <w:tabs>
          <w:tab w:val="left" w:pos="5040"/>
        </w:tabs>
        <w:ind w:right="-2"/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045/2021</w:t>
      </w:r>
    </w:p>
    <w:p w:rsidR="00356D81" w:rsidRDefault="00356D81" w:rsidP="00356D81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356D81" w:rsidRPr="0004767E" w:rsidRDefault="00356D81" w:rsidP="00356D81">
      <w:pPr>
        <w:spacing w:after="120"/>
        <w:ind w:left="510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iCs/>
          <w:sz w:val="20"/>
          <w:szCs w:val="20"/>
        </w:rPr>
        <w:t xml:space="preserve">Ata de Registro de Preço que entre si firmam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 e a empresa </w:t>
      </w:r>
      <w:r>
        <w:rPr>
          <w:rFonts w:ascii="Tahoma" w:hAnsi="Tahoma" w:cs="Tahoma"/>
          <w:b/>
          <w:bCs/>
          <w:iCs/>
          <w:sz w:val="20"/>
          <w:szCs w:val="20"/>
        </w:rPr>
        <w:t>ROLEPECAS PECAS E ROLAMENTOS LTDA</w:t>
      </w:r>
      <w:r>
        <w:rPr>
          <w:rFonts w:ascii="Tahoma" w:hAnsi="Tahoma" w:cs="Tahoma"/>
          <w:iCs/>
          <w:sz w:val="20"/>
          <w:szCs w:val="20"/>
        </w:rPr>
        <w:t xml:space="preserve"> objetivando </w:t>
      </w:r>
      <w:r>
        <w:rPr>
          <w:rFonts w:ascii="Tahoma" w:hAnsi="Tahoma" w:cs="Tahoma"/>
          <w:color w:val="000000"/>
          <w:sz w:val="20"/>
          <w:szCs w:val="20"/>
        </w:rPr>
        <w:t>REGISTRO DE PREÇOS OBJETIVANDO A CONTRATAÇÃO DE MÁQUINAS RODOVIÁRIAS E CAMINHÕES PARA SERVIÇOS GERAIS</w:t>
      </w:r>
    </w:p>
    <w:p w:rsidR="00356D81" w:rsidRDefault="00356D81" w:rsidP="00356D81">
      <w:pPr>
        <w:tabs>
          <w:tab w:val="left" w:pos="1260"/>
        </w:tabs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 xml:space="preserve">Aos sete dias do mês de junho de dois mil e vinte e um, na Prefeitura Municipal de </w:t>
      </w:r>
      <w:r>
        <w:rPr>
          <w:rFonts w:ascii="Tahoma" w:hAnsi="Tahoma" w:cs="Tahoma"/>
          <w:b/>
          <w:iCs/>
          <w:sz w:val="20"/>
          <w:szCs w:val="20"/>
        </w:rPr>
        <w:t>Alpestre,</w:t>
      </w:r>
      <w:r>
        <w:rPr>
          <w:rFonts w:ascii="Tahoma" w:hAnsi="Tahoma" w:cs="Tahoma"/>
          <w:iCs/>
          <w:sz w:val="20"/>
          <w:szCs w:val="20"/>
        </w:rPr>
        <w:t xml:space="preserve"> presentes de um lado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>
        <w:rPr>
          <w:rFonts w:ascii="Tahoma" w:hAnsi="Tahoma" w:cs="Tahoma"/>
          <w:b/>
          <w:iCs/>
          <w:sz w:val="20"/>
          <w:szCs w:val="20"/>
        </w:rPr>
        <w:t>CNPJ 87.612.933/0001-18,</w:t>
      </w:r>
      <w:r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e, de outro, a empresa</w:t>
      </w:r>
      <w:r>
        <w:rPr>
          <w:rFonts w:ascii="Tahoma" w:hAnsi="Tahoma" w:cs="Tahoma"/>
          <w:b/>
          <w:bCs/>
          <w:iCs/>
          <w:sz w:val="20"/>
          <w:szCs w:val="20"/>
        </w:rPr>
        <w:t xml:space="preserve"> ROLEPECAS PECAS E ROLAMENTOS LTDA</w:t>
      </w:r>
      <w:r>
        <w:rPr>
          <w:rFonts w:ascii="Tahoma" w:hAnsi="Tahoma" w:cs="Tahoma"/>
          <w:iCs/>
          <w:sz w:val="20"/>
          <w:szCs w:val="20"/>
        </w:rPr>
        <w:t>, CNPJ nº 02.423.263/0001-39, com sede na Rua Paulo Marques, 272 E, Bairro São Cristóvão, Município de Chapecó/SC,</w:t>
      </w:r>
      <w:r>
        <w:rPr>
          <w:rFonts w:ascii="Tahoma" w:hAnsi="Tahoma" w:cs="Tahoma"/>
          <w:iCs/>
          <w:sz w:val="20"/>
          <w:szCs w:val="20"/>
          <w:lang w:eastAsia="zh-CN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 xml:space="preserve">aqui denominada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Eletrônico nº. 19/2021, para </w:t>
      </w:r>
      <w:r>
        <w:rPr>
          <w:rFonts w:ascii="Tahoma" w:hAnsi="Tahoma" w:cs="Tahoma"/>
          <w:b/>
          <w:iCs/>
          <w:sz w:val="20"/>
          <w:szCs w:val="20"/>
        </w:rPr>
        <w:t>REGISTRO DE PREÇOS</w:t>
      </w:r>
      <w:r>
        <w:rPr>
          <w:rFonts w:ascii="Tahoma" w:hAnsi="Tahoma" w:cs="Tahoma"/>
          <w:iCs/>
          <w:sz w:val="20"/>
          <w:szCs w:val="20"/>
        </w:rPr>
        <w:t xml:space="preserve">, firmam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de Registro de Preços, em conformidade a legislação pertinente mediante as seguintes clausulas e condições:</w:t>
      </w:r>
    </w:p>
    <w:p w:rsidR="00356D81" w:rsidRDefault="00356D81" w:rsidP="00356D81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356D81" w:rsidRPr="0004767E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356D81" w:rsidRPr="003C0FF9" w:rsidRDefault="00356D81" w:rsidP="00356D81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 w:rsidRPr="00A018AA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 PREÇOS OBJETIVANDO A CONTRATAÇÃO DE MÁQUINAS RODOVIÁRIAS E CAMINHÕES PARA SERVIÇOS GERAIS</w:t>
      </w:r>
      <w:r>
        <w:rPr>
          <w:rFonts w:ascii="Tahoma" w:hAnsi="Tahoma" w:cs="Tahoma"/>
          <w:iCs/>
          <w:sz w:val="20"/>
          <w:szCs w:val="20"/>
        </w:rPr>
        <w:t xml:space="preserve">; Pregão Eletrônico nº. 19/2021; Ata Registro de Preço nº. 045/2021, o qual fica fazendo parte integrante da presente </w:t>
      </w:r>
      <w:proofErr w:type="gramStart"/>
      <w:r>
        <w:rPr>
          <w:rFonts w:ascii="Tahoma" w:hAnsi="Tahoma" w:cs="Tahoma"/>
          <w:iCs/>
          <w:sz w:val="20"/>
          <w:szCs w:val="20"/>
        </w:rPr>
        <w:t>Ata,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356D81" w:rsidRDefault="00356D81" w:rsidP="00356D81">
      <w:pPr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356D81" w:rsidRPr="0004767E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Eletrônico nº 19/2021, que a precedeu e integra o presente instrumento de compromisso, independente de transcrição, por ser de pleno conhecimento das partes.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356D81" w:rsidRDefault="00356D81" w:rsidP="00356D81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356D81" w:rsidRPr="0004767E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356D81" w:rsidRDefault="00356D81" w:rsidP="00356D81">
      <w:pPr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656"/>
        <w:gridCol w:w="569"/>
        <w:gridCol w:w="4063"/>
        <w:gridCol w:w="1559"/>
        <w:gridCol w:w="1418"/>
        <w:gridCol w:w="1417"/>
      </w:tblGrid>
      <w:tr w:rsidR="00356D81" w:rsidRPr="003F21D5" w:rsidTr="00382D6A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Item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21D5">
              <w:rPr>
                <w:rFonts w:ascii="Tahoma" w:hAnsi="Tahoma" w:cs="Tahoma"/>
                <w:sz w:val="20"/>
                <w:szCs w:val="20"/>
              </w:rPr>
              <w:t>Qtde</w:t>
            </w:r>
            <w:proofErr w:type="spellEnd"/>
            <w:r w:rsidRPr="003F21D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21D5">
              <w:rPr>
                <w:rFonts w:ascii="Tahoma" w:hAnsi="Tahoma" w:cs="Tahoma"/>
                <w:sz w:val="20"/>
                <w:szCs w:val="20"/>
              </w:rPr>
              <w:t>Unid</w:t>
            </w:r>
            <w:proofErr w:type="spellEnd"/>
            <w:r w:rsidRPr="003F21D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Marca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unit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</w:t>
            </w:r>
          </w:p>
        </w:tc>
      </w:tr>
      <w:tr w:rsidR="00356D81" w:rsidRPr="003F21D5" w:rsidTr="00382D6A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3F21D5">
              <w:rPr>
                <w:rFonts w:ascii="Tahoma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H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82D6A">
            <w:pPr>
              <w:ind w:right="10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SERVIÇO DE TRATOR SOBRE ESTEIRAS</w:t>
            </w:r>
            <w:r>
              <w:rPr>
                <w:rFonts w:ascii="Tahoma" w:hAnsi="Tahoma" w:cs="Tahoma"/>
                <w:sz w:val="20"/>
                <w:szCs w:val="20"/>
              </w:rPr>
              <w:t>,</w:t>
            </w:r>
            <w:r w:rsidRPr="003F21D5">
              <w:rPr>
                <w:rFonts w:ascii="Tahoma" w:hAnsi="Tahoma" w:cs="Tahoma"/>
                <w:sz w:val="20"/>
                <w:szCs w:val="20"/>
              </w:rPr>
              <w:t xml:space="preserve"> COM NO MÍNIMO 14.000KG, COM COMANDO HIDRÁULICO, ESCARIFICADOR TRASEIRO, LÂMINA MÍNIMA DE </w:t>
            </w:r>
            <w:proofErr w:type="gramStart"/>
            <w:r w:rsidRPr="003F21D5">
              <w:rPr>
                <w:rFonts w:ascii="Tahoma" w:hAnsi="Tahoma" w:cs="Tahoma"/>
                <w:sz w:val="20"/>
                <w:szCs w:val="20"/>
              </w:rPr>
              <w:t>2900MM</w:t>
            </w:r>
            <w:proofErr w:type="gramEnd"/>
            <w:r w:rsidRPr="003F21D5">
              <w:rPr>
                <w:rFonts w:ascii="Tahoma" w:hAnsi="Tahoma" w:cs="Tahoma"/>
                <w:sz w:val="20"/>
                <w:szCs w:val="20"/>
              </w:rPr>
              <w:t xml:space="preserve">. EQUIPADA COM RASTREAMENTO E MONITORAMENTO ELETRÔNICO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792BD7" w:rsidP="00356D81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NEW HOLLAND D140B ANO 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56D81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R$ 283,00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81" w:rsidRPr="003F21D5" w:rsidRDefault="00356D81" w:rsidP="00356D81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R$ 141.500,00</w:t>
            </w:r>
          </w:p>
        </w:tc>
      </w:tr>
    </w:tbl>
    <w:p w:rsidR="00356D81" w:rsidRDefault="00356D81" w:rsidP="00356D81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proofErr w:type="spellStart"/>
      <w:r w:rsidRPr="00801282">
        <w:rPr>
          <w:rFonts w:ascii="Tahoma" w:hAnsi="Tahoma" w:cs="Tahoma"/>
          <w:sz w:val="20"/>
          <w:szCs w:val="20"/>
        </w:rPr>
        <w:t>Obs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 w:rsidRPr="00801282">
        <w:rPr>
          <w:rFonts w:ascii="Tahoma" w:hAnsi="Tahoma" w:cs="Tahoma"/>
          <w:sz w:val="20"/>
          <w:szCs w:val="20"/>
        </w:rPr>
        <w:t>: As despesas com o transporte no interior do município para os itens 1,3,4 e 5 ficarão por conta da contratante.</w:t>
      </w:r>
      <w:r>
        <w:rPr>
          <w:rFonts w:ascii="Tahoma" w:hAnsi="Tahoma" w:cs="Tahoma"/>
          <w:sz w:val="20"/>
          <w:szCs w:val="20"/>
        </w:rPr>
        <w:t xml:space="preserve"> N</w:t>
      </w:r>
      <w:r w:rsidRPr="00801282">
        <w:rPr>
          <w:rFonts w:ascii="Tahoma" w:hAnsi="Tahoma" w:cs="Tahoma"/>
          <w:sz w:val="20"/>
          <w:szCs w:val="20"/>
        </w:rPr>
        <w:t>os demais itens serão de responsabilidade da própria contratada.</w:t>
      </w:r>
    </w:p>
    <w:p w:rsidR="00356D81" w:rsidRDefault="00356D81" w:rsidP="00356D81">
      <w:pPr>
        <w:ind w:right="-2"/>
        <w:jc w:val="both"/>
      </w:pPr>
      <w:proofErr w:type="spellStart"/>
      <w:r w:rsidRPr="00801282">
        <w:rPr>
          <w:rFonts w:ascii="Tahoma" w:hAnsi="Tahoma" w:cs="Tahoma"/>
          <w:bCs/>
          <w:color w:val="000000"/>
          <w:sz w:val="20"/>
          <w:szCs w:val="20"/>
        </w:rPr>
        <w:t>Obs</w:t>
      </w:r>
      <w:proofErr w:type="spellEnd"/>
      <w:r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bCs/>
          <w:color w:val="000000"/>
          <w:sz w:val="20"/>
          <w:szCs w:val="20"/>
        </w:rPr>
        <w:t>2</w:t>
      </w:r>
      <w:proofErr w:type="gramEnd"/>
      <w:r w:rsidRPr="00801282">
        <w:rPr>
          <w:rFonts w:ascii="Tahoma" w:hAnsi="Tahoma" w:cs="Tahoma"/>
          <w:bCs/>
          <w:color w:val="000000"/>
          <w:sz w:val="20"/>
          <w:szCs w:val="20"/>
        </w:rPr>
        <w:t>: Poderá ser aceito, no decorrer da vigência do contrato, a substituição do maquinário inicialmente proposto, desde que atendida as necessidades  previstas no edital e mantido o preço contratado e mediante autorização pelo município.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implicará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</w:t>
      </w:r>
      <w:r>
        <w:rPr>
          <w:rFonts w:ascii="Tahoma" w:hAnsi="Tahoma" w:cs="Tahoma"/>
          <w:iCs/>
          <w:sz w:val="20"/>
          <w:szCs w:val="20"/>
        </w:rPr>
        <w:lastRenderedPageBreak/>
        <w:t xml:space="preserve">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</w:t>
      </w:r>
      <w:proofErr w:type="gramStart"/>
      <w:r>
        <w:rPr>
          <w:rFonts w:ascii="Tahoma" w:hAnsi="Tahoma" w:cs="Tahoma"/>
          <w:iCs/>
          <w:sz w:val="20"/>
          <w:szCs w:val="20"/>
        </w:rPr>
        <w:t>providenciar,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356D81" w:rsidRDefault="00356D81" w:rsidP="00356D81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356D81" w:rsidRPr="0004767E" w:rsidRDefault="00356D81" w:rsidP="00356D81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CLÁUSULA QUARTA - DO REEQUILÍBRIO ECONÔMICO-FINANCEIRO/REAJUSTE. </w:t>
      </w:r>
    </w:p>
    <w:p w:rsidR="00356D81" w:rsidRPr="0004767E" w:rsidRDefault="00356D81" w:rsidP="00356D81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.1.</w:t>
      </w:r>
      <w:r w:rsidRPr="007013B2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</w:t>
      </w:r>
      <w:r>
        <w:rPr>
          <w:rFonts w:ascii="Tahoma" w:hAnsi="Tahoma" w:cs="Tahoma"/>
          <w:sz w:val="20"/>
          <w:szCs w:val="20"/>
        </w:rPr>
        <w:t>Setor de Licitações</w:t>
      </w:r>
      <w:r w:rsidRPr="007013B2">
        <w:rPr>
          <w:rFonts w:ascii="Tahoma" w:hAnsi="Tahoma" w:cs="Tahoma"/>
          <w:sz w:val="20"/>
          <w:szCs w:val="20"/>
        </w:rPr>
        <w:t xml:space="preserve">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7013B2">
        <w:rPr>
          <w:rFonts w:ascii="Tahoma" w:hAnsi="Tahoma" w:cs="Tahoma"/>
          <w:i/>
          <w:sz w:val="20"/>
          <w:szCs w:val="20"/>
        </w:rPr>
        <w:t>d da Lei 8.666/93</w:t>
      </w:r>
      <w:r w:rsidRPr="007013B2">
        <w:rPr>
          <w:rFonts w:ascii="Tahoma" w:hAnsi="Tahoma" w:cs="Tahoma"/>
          <w:sz w:val="20"/>
          <w:szCs w:val="20"/>
        </w:rPr>
        <w:t xml:space="preserve">). </w:t>
      </w:r>
    </w:p>
    <w:p w:rsidR="00356D81" w:rsidRPr="007013B2" w:rsidRDefault="00356D81" w:rsidP="00356D81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356D81" w:rsidRPr="007013B2" w:rsidRDefault="00356D81" w:rsidP="00356D81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.3.</w:t>
      </w:r>
      <w:r w:rsidRPr="007013B2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356D81" w:rsidRDefault="00356D81" w:rsidP="00356D81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4.4. PARA SER CONCEDIDO O REEQUILIBRIO </w:t>
      </w:r>
      <w:r w:rsidRPr="00C2150D">
        <w:rPr>
          <w:rFonts w:ascii="Tahoma" w:hAnsi="Tahoma" w:cs="Tahoma"/>
          <w:b/>
          <w:sz w:val="20"/>
          <w:szCs w:val="20"/>
        </w:rPr>
        <w:t>ECONÔMICO-FINANCEIRO</w:t>
      </w:r>
      <w:r>
        <w:rPr>
          <w:rFonts w:ascii="Tahoma" w:hAnsi="Tahoma" w:cs="Tahoma"/>
          <w:b/>
          <w:sz w:val="20"/>
          <w:szCs w:val="20"/>
        </w:rPr>
        <w:t xml:space="preserve"> SERÁ SEGUIDO AS ARIENTAÇÕES DO TRIBUNAL DE CONTAS DA UNIÃO – TCU:</w:t>
      </w:r>
    </w:p>
    <w:p w:rsidR="00356D81" w:rsidRPr="00C2150D" w:rsidRDefault="00356D81" w:rsidP="00356D81">
      <w:pPr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”</w:t>
      </w:r>
      <w:r w:rsidRPr="00C2150D">
        <w:rPr>
          <w:rFonts w:ascii="Tahoma" w:hAnsi="Tahoma" w:cs="Tahoma"/>
          <w:sz w:val="20"/>
          <w:szCs w:val="20"/>
        </w:rPr>
        <w:t>Para que possa ser autorizado e concedido o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 do contrato pedido pelo contratado, a Administração tem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que verificar:</w:t>
      </w:r>
    </w:p>
    <w:p w:rsidR="00356D81" w:rsidRPr="00C2150D" w:rsidRDefault="00356D81" w:rsidP="00356D81">
      <w:pPr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C2150D">
        <w:rPr>
          <w:rFonts w:ascii="Tahoma" w:hAnsi="Tahoma" w:cs="Tahoma"/>
          <w:sz w:val="20"/>
          <w:szCs w:val="20"/>
        </w:rPr>
        <w:t>• os custos dos itens constantes da proposta contrat</w:t>
      </w:r>
      <w:r>
        <w:rPr>
          <w:rFonts w:ascii="Tahoma" w:hAnsi="Tahoma" w:cs="Tahoma"/>
          <w:sz w:val="20"/>
          <w:szCs w:val="20"/>
        </w:rPr>
        <w:t xml:space="preserve">ada, em confronto </w:t>
      </w:r>
      <w:r w:rsidRPr="00C2150D">
        <w:rPr>
          <w:rFonts w:ascii="Tahoma" w:hAnsi="Tahoma" w:cs="Tahoma"/>
          <w:sz w:val="20"/>
          <w:szCs w:val="20"/>
        </w:rPr>
        <w:t>com a planilha de custos que d</w:t>
      </w:r>
      <w:r>
        <w:rPr>
          <w:rFonts w:ascii="Tahoma" w:hAnsi="Tahoma" w:cs="Tahoma"/>
          <w:sz w:val="20"/>
          <w:szCs w:val="20"/>
        </w:rPr>
        <w:t xml:space="preserve">eve acompanhar a solicitação de </w:t>
      </w:r>
      <w:r w:rsidRPr="00C2150D">
        <w:rPr>
          <w:rFonts w:ascii="Tahoma" w:hAnsi="Tahoma" w:cs="Tahoma"/>
          <w:sz w:val="20"/>
          <w:szCs w:val="20"/>
        </w:rPr>
        <w:t>reequilíbrio;</w:t>
      </w:r>
    </w:p>
    <w:p w:rsidR="00356D81" w:rsidRPr="00C2150D" w:rsidRDefault="00356D81" w:rsidP="00356D81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ao encaminhar à Administração pedido de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financeiro, deve o contratado demons</w:t>
      </w:r>
      <w:r>
        <w:rPr>
          <w:rFonts w:ascii="Tahoma" w:hAnsi="Tahoma" w:cs="Tahoma"/>
          <w:sz w:val="20"/>
          <w:szCs w:val="20"/>
        </w:rPr>
        <w:t xml:space="preserve">trar quais itens da planilha de </w:t>
      </w:r>
      <w:r w:rsidRPr="00C2150D">
        <w:rPr>
          <w:rFonts w:ascii="Tahoma" w:hAnsi="Tahoma" w:cs="Tahoma"/>
          <w:sz w:val="20"/>
          <w:szCs w:val="20"/>
        </w:rPr>
        <w:t xml:space="preserve">custos </w:t>
      </w:r>
      <w:proofErr w:type="gramStart"/>
      <w:r w:rsidRPr="00C2150D">
        <w:rPr>
          <w:rFonts w:ascii="Tahoma" w:hAnsi="Tahoma" w:cs="Tahoma"/>
          <w:sz w:val="20"/>
          <w:szCs w:val="20"/>
        </w:rPr>
        <w:t>estão</w:t>
      </w:r>
      <w:proofErr w:type="gramEnd"/>
      <w:r w:rsidRPr="00C2150D">
        <w:rPr>
          <w:rFonts w:ascii="Tahoma" w:hAnsi="Tahoma" w:cs="Tahoma"/>
          <w:sz w:val="20"/>
          <w:szCs w:val="20"/>
        </w:rPr>
        <w:t xml:space="preserve"> economicamente de</w:t>
      </w:r>
      <w:r>
        <w:rPr>
          <w:rFonts w:ascii="Tahoma" w:hAnsi="Tahoma" w:cs="Tahoma"/>
          <w:sz w:val="20"/>
          <w:szCs w:val="20"/>
        </w:rPr>
        <w:t xml:space="preserve">fasados e que estão ocasionando </w:t>
      </w:r>
      <w:r w:rsidRPr="00C2150D">
        <w:rPr>
          <w:rFonts w:ascii="Tahoma" w:hAnsi="Tahoma" w:cs="Tahoma"/>
          <w:sz w:val="20"/>
          <w:szCs w:val="20"/>
        </w:rPr>
        <w:t>desequilíbrio do contrato;</w:t>
      </w:r>
    </w:p>
    <w:p w:rsidR="00356D81" w:rsidRPr="00C2150D" w:rsidRDefault="00356D81" w:rsidP="00356D81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ocorrência de fato impre</w:t>
      </w:r>
      <w:r>
        <w:rPr>
          <w:rFonts w:ascii="Tahoma" w:hAnsi="Tahoma" w:cs="Tahoma"/>
          <w:sz w:val="20"/>
          <w:szCs w:val="20"/>
        </w:rPr>
        <w:t>visível, ou previsível</w:t>
      </w:r>
      <w:proofErr w:type="gramStart"/>
      <w:r>
        <w:rPr>
          <w:rFonts w:ascii="Tahoma" w:hAnsi="Tahoma" w:cs="Tahoma"/>
          <w:sz w:val="20"/>
          <w:szCs w:val="20"/>
        </w:rPr>
        <w:t xml:space="preserve"> porém</w:t>
      </w:r>
      <w:proofErr w:type="gramEnd"/>
      <w:r>
        <w:rPr>
          <w:rFonts w:ascii="Tahoma" w:hAnsi="Tahoma" w:cs="Tahoma"/>
          <w:sz w:val="20"/>
          <w:szCs w:val="20"/>
        </w:rPr>
        <w:t xml:space="preserve"> de </w:t>
      </w:r>
      <w:r w:rsidRPr="00C2150D">
        <w:rPr>
          <w:rFonts w:ascii="Tahoma" w:hAnsi="Tahoma" w:cs="Tahoma"/>
          <w:sz w:val="20"/>
          <w:szCs w:val="20"/>
        </w:rPr>
        <w:t>consequências incalculáveis, que just</w:t>
      </w:r>
      <w:r>
        <w:rPr>
          <w:rFonts w:ascii="Tahoma" w:hAnsi="Tahoma" w:cs="Tahoma"/>
          <w:sz w:val="20"/>
          <w:szCs w:val="20"/>
        </w:rPr>
        <w:t xml:space="preserve">ifique modificações do contrato </w:t>
      </w:r>
      <w:r w:rsidRPr="00C2150D">
        <w:rPr>
          <w:rFonts w:ascii="Tahoma" w:hAnsi="Tahoma" w:cs="Tahoma"/>
          <w:sz w:val="20"/>
          <w:szCs w:val="20"/>
        </w:rPr>
        <w:t>para mais ou para menos.</w:t>
      </w:r>
      <w:r>
        <w:rPr>
          <w:rFonts w:ascii="Tahoma" w:hAnsi="Tahoma" w:cs="Tahoma"/>
          <w:sz w:val="20"/>
          <w:szCs w:val="20"/>
        </w:rPr>
        <w:t>”</w:t>
      </w:r>
    </w:p>
    <w:p w:rsidR="00356D81" w:rsidRDefault="00356D81" w:rsidP="00356D81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356D81" w:rsidRPr="0004767E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356D81" w:rsidRDefault="00356D81" w:rsidP="00356D81">
      <w:pPr>
        <w:ind w:right="-2"/>
        <w:jc w:val="both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356D81" w:rsidRDefault="00356D81" w:rsidP="00356D8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356D81" w:rsidRDefault="00356D81" w:rsidP="00356D81">
      <w:pPr>
        <w:tabs>
          <w:tab w:val="left" w:pos="0"/>
          <w:tab w:val="left" w:pos="204"/>
        </w:tabs>
        <w:ind w:right="-313"/>
        <w:jc w:val="both"/>
        <w:rPr>
          <w:rFonts w:ascii="Tahoma" w:hAnsi="Tahoma" w:cs="Tahoma"/>
          <w:sz w:val="20"/>
          <w:szCs w:val="20"/>
          <w:lang w:val="pt-PT"/>
        </w:rPr>
      </w:pPr>
    </w:p>
    <w:p w:rsidR="00356D81" w:rsidRPr="0004767E" w:rsidRDefault="00356D81" w:rsidP="00356D81">
      <w:pPr>
        <w:keepNext/>
        <w:tabs>
          <w:tab w:val="left" w:pos="1008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356D81" w:rsidRPr="0004767E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356D81" w:rsidRDefault="00356D81" w:rsidP="00356D81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356D81" w:rsidRPr="0004767E" w:rsidRDefault="00356D81" w:rsidP="00356D81">
      <w:pPr>
        <w:ind w:right="-313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356D81" w:rsidRDefault="00356D81" w:rsidP="00356D81">
      <w:pPr>
        <w:ind w:right="-313"/>
        <w:jc w:val="both"/>
      </w:pPr>
      <w:r w:rsidRPr="0004767E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CONTRATADA:</w:t>
      </w:r>
    </w:p>
    <w:p w:rsidR="00356D81" w:rsidRDefault="00356D81" w:rsidP="00356D81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356D81" w:rsidRDefault="00356D81" w:rsidP="00356D81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356D81" w:rsidRDefault="00356D81" w:rsidP="00356D81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356D81" w:rsidRDefault="00356D81" w:rsidP="00356D81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d) </w:t>
      </w:r>
      <w:r>
        <w:rPr>
          <w:rFonts w:ascii="Tahoma" w:hAnsi="Tahoma" w:cs="Tahoma"/>
          <w:iCs/>
          <w:sz w:val="20"/>
          <w:szCs w:val="20"/>
        </w:rPr>
        <w:t xml:space="preserve">Manter o veículo em perfeitas condições de uso, sempre revisado, com </w:t>
      </w:r>
      <w:proofErr w:type="gramStart"/>
      <w:r>
        <w:rPr>
          <w:rFonts w:ascii="Tahoma" w:hAnsi="Tahoma" w:cs="Tahoma"/>
          <w:iCs/>
          <w:sz w:val="20"/>
          <w:szCs w:val="20"/>
        </w:rPr>
        <w:t>manutenção adequada e devidamente limpo</w:t>
      </w:r>
      <w:proofErr w:type="gramEnd"/>
      <w:r>
        <w:rPr>
          <w:rFonts w:ascii="Tahoma" w:hAnsi="Tahoma" w:cs="Tahoma"/>
          <w:iCs/>
          <w:sz w:val="20"/>
          <w:szCs w:val="20"/>
        </w:rPr>
        <w:t>.</w:t>
      </w:r>
    </w:p>
    <w:p w:rsidR="00356D81" w:rsidRDefault="00356D81" w:rsidP="00356D81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e)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maquinário, sendo de sua responsabilidade qualquer dano ocorrido com durante o percurso.</w:t>
      </w:r>
    </w:p>
    <w:p w:rsidR="00356D81" w:rsidRDefault="00356D81" w:rsidP="00356D81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f)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veículos destinados aos serviços contratados.</w:t>
      </w:r>
    </w:p>
    <w:p w:rsidR="00356D81" w:rsidRDefault="00356D81" w:rsidP="00356D81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g)</w:t>
      </w:r>
      <w:r>
        <w:rPr>
          <w:rFonts w:ascii="Tahoma" w:hAnsi="Tahoma" w:cs="Tahoma"/>
          <w:iCs/>
          <w:sz w:val="20"/>
          <w:szCs w:val="20"/>
        </w:rPr>
        <w:t xml:space="preserve"> O condutor deverá realizar os serviços com hombridade, profissionalismo e com trajes adequados.</w:t>
      </w:r>
    </w:p>
    <w:p w:rsidR="00356D81" w:rsidRDefault="00356D81" w:rsidP="00356D81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h) Comunicar a contratante quando houver troca de motorista e apresentar os documentos constantes na alínea “i” deste item do mesmo.</w:t>
      </w:r>
    </w:p>
    <w:p w:rsidR="00356D81" w:rsidRDefault="00356D81" w:rsidP="00356D81">
      <w:pPr>
        <w:ind w:firstLine="709"/>
        <w:jc w:val="both"/>
      </w:pPr>
      <w:r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356D81" w:rsidRDefault="00356D81" w:rsidP="00356D81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lastRenderedPageBreak/>
        <w:t>j) Manter todas as despesas e tributos incidentes sobre os serviços;</w:t>
      </w:r>
    </w:p>
    <w:p w:rsidR="00356D81" w:rsidRPr="0004767E" w:rsidRDefault="00356D81" w:rsidP="00356D81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356D81" w:rsidRDefault="00356D81" w:rsidP="00356D81">
      <w:pPr>
        <w:ind w:right="-313"/>
        <w:jc w:val="both"/>
      </w:pPr>
      <w:r w:rsidRPr="0004767E">
        <w:rPr>
          <w:rFonts w:ascii="Tahoma" w:hAnsi="Tahoma" w:cs="Tahoma"/>
          <w:b/>
          <w:bCs/>
          <w:iCs/>
          <w:sz w:val="20"/>
          <w:szCs w:val="20"/>
        </w:rPr>
        <w:t>7.2</w:t>
      </w:r>
      <w:r>
        <w:rPr>
          <w:rFonts w:ascii="Tahoma" w:hAnsi="Tahoma" w:cs="Tahoma"/>
          <w:iCs/>
          <w:sz w:val="20"/>
          <w:szCs w:val="20"/>
        </w:rPr>
        <w:t xml:space="preserve"> 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CONTRATANTE;</w:t>
      </w:r>
    </w:p>
    <w:p w:rsidR="00356D81" w:rsidRDefault="00356D81" w:rsidP="00356D81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356D81" w:rsidRDefault="00356D81" w:rsidP="00356D81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356D81" w:rsidRDefault="00356D81" w:rsidP="00356D81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356D81" w:rsidRDefault="00356D81" w:rsidP="00356D81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356D81" w:rsidRDefault="00356D81" w:rsidP="00356D81">
      <w:pPr>
        <w:keepNext/>
        <w:rPr>
          <w:rFonts w:ascii="Tahoma" w:hAnsi="Tahoma" w:cs="Tahoma"/>
          <w:b/>
          <w:bCs/>
          <w:sz w:val="20"/>
          <w:szCs w:val="20"/>
        </w:rPr>
      </w:pPr>
    </w:p>
    <w:p w:rsidR="00356D81" w:rsidRDefault="00356D81" w:rsidP="00356D81">
      <w:pPr>
        <w:keepNext/>
      </w:pPr>
      <w:r>
        <w:rPr>
          <w:rFonts w:ascii="Tahoma" w:hAnsi="Tahoma" w:cs="Tahoma"/>
          <w:b/>
          <w:bCs/>
          <w:sz w:val="20"/>
          <w:szCs w:val="20"/>
        </w:rPr>
        <w:t xml:space="preserve">CLAUSULA OITAVA – </w:t>
      </w:r>
      <w:r>
        <w:rPr>
          <w:rFonts w:ascii="Tahoma" w:hAnsi="Tahoma" w:cs="Tahoma"/>
          <w:b/>
          <w:sz w:val="20"/>
          <w:szCs w:val="20"/>
        </w:rPr>
        <w:t>DA PRESTAÇÃO DOS SERVIÇOS</w:t>
      </w:r>
    </w:p>
    <w:p w:rsidR="00356D81" w:rsidRPr="007013B2" w:rsidRDefault="00356D81" w:rsidP="00356D81">
      <w:pPr>
        <w:widowControl/>
        <w:tabs>
          <w:tab w:val="left" w:pos="1620"/>
        </w:tabs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</w:t>
      </w:r>
      <w:r w:rsidRPr="007013B2">
        <w:rPr>
          <w:rFonts w:ascii="Tahoma" w:hAnsi="Tahoma" w:cs="Tahoma"/>
          <w:b/>
          <w:sz w:val="20"/>
          <w:szCs w:val="20"/>
        </w:rPr>
        <w:t xml:space="preserve">1. </w:t>
      </w:r>
      <w:r w:rsidRPr="007013B2">
        <w:rPr>
          <w:rFonts w:ascii="Tahoma" w:hAnsi="Tahoma" w:cs="Tahoma"/>
          <w:sz w:val="20"/>
          <w:szCs w:val="20"/>
        </w:rPr>
        <w:t>Mediante solicitação d</w:t>
      </w:r>
      <w:r>
        <w:rPr>
          <w:rFonts w:ascii="Tahoma" w:hAnsi="Tahoma" w:cs="Tahoma"/>
          <w:sz w:val="20"/>
          <w:szCs w:val="20"/>
        </w:rPr>
        <w:t>os serviços</w:t>
      </w:r>
      <w:r w:rsidRPr="007013B2">
        <w:rPr>
          <w:rFonts w:ascii="Tahoma" w:hAnsi="Tahoma" w:cs="Tahoma"/>
          <w:sz w:val="20"/>
          <w:szCs w:val="20"/>
        </w:rPr>
        <w:t xml:space="preserve">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56D81" w:rsidRPr="00BC05B9" w:rsidRDefault="00356D81" w:rsidP="00356D8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BC05B9">
        <w:rPr>
          <w:rFonts w:ascii="Tahoma" w:hAnsi="Tahoma" w:cs="Tahoma"/>
          <w:b/>
          <w:sz w:val="20"/>
          <w:szCs w:val="20"/>
        </w:rPr>
        <w:t>.2.</w:t>
      </w:r>
      <w:r w:rsidRPr="00BC05B9">
        <w:rPr>
          <w:rFonts w:ascii="Tahoma" w:hAnsi="Tahoma" w:cs="Tahoma"/>
          <w:sz w:val="20"/>
          <w:szCs w:val="20"/>
        </w:rPr>
        <w:t xml:space="preserve"> O início dos serviços autorizados deverá ocorrer em até 24 horas do recebimento da autori</w:t>
      </w:r>
      <w:r>
        <w:rPr>
          <w:rFonts w:ascii="Tahoma" w:hAnsi="Tahoma" w:cs="Tahoma"/>
          <w:sz w:val="20"/>
          <w:szCs w:val="20"/>
        </w:rPr>
        <w:t>zação, devendo a contratada antes</w:t>
      </w:r>
      <w:r w:rsidRPr="00BC05B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</w:t>
      </w:r>
      <w:r w:rsidRPr="00BC05B9">
        <w:rPr>
          <w:rFonts w:ascii="Tahoma" w:hAnsi="Tahoma" w:cs="Tahoma"/>
          <w:sz w:val="20"/>
          <w:szCs w:val="20"/>
        </w:rPr>
        <w:t>a ordem de serviço emitir a respectiva ART no mesmo prazo</w:t>
      </w:r>
      <w:r>
        <w:rPr>
          <w:rFonts w:ascii="Tahoma" w:hAnsi="Tahoma" w:cs="Tahoma"/>
          <w:sz w:val="20"/>
          <w:szCs w:val="20"/>
        </w:rPr>
        <w:t xml:space="preserve"> e quantidade. I</w:t>
      </w:r>
      <w:r w:rsidRPr="00BC05B9">
        <w:rPr>
          <w:rFonts w:ascii="Tahoma" w:hAnsi="Tahoma" w:cs="Tahoma"/>
          <w:sz w:val="20"/>
          <w:szCs w:val="20"/>
        </w:rPr>
        <w:t xml:space="preserve">niciá-lo e fazê-lo sem interrupção dos serviços para a Contratante, realizando os mesmos preferencialmente de segunda a sexta-feira do horário das </w:t>
      </w:r>
      <w:proofErr w:type="gramStart"/>
      <w:r w:rsidRPr="00BC05B9">
        <w:rPr>
          <w:rFonts w:ascii="Tahoma" w:hAnsi="Tahoma" w:cs="Tahoma"/>
          <w:sz w:val="20"/>
          <w:szCs w:val="20"/>
        </w:rPr>
        <w:t>8:00</w:t>
      </w:r>
      <w:proofErr w:type="gramEnd"/>
      <w:r w:rsidRPr="00BC05B9">
        <w:rPr>
          <w:rFonts w:ascii="Tahoma" w:hAnsi="Tahoma" w:cs="Tahoma"/>
          <w:sz w:val="20"/>
          <w:szCs w:val="20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BC05B9">
        <w:rPr>
          <w:rFonts w:ascii="Tahoma" w:hAnsi="Tahoma" w:cs="Tahoma"/>
          <w:sz w:val="20"/>
          <w:szCs w:val="20"/>
        </w:rPr>
        <w:t>sob pena</w:t>
      </w:r>
      <w:proofErr w:type="gramEnd"/>
      <w:r w:rsidRPr="00BC05B9">
        <w:rPr>
          <w:rFonts w:ascii="Tahoma" w:hAnsi="Tahoma" w:cs="Tahoma"/>
          <w:sz w:val="20"/>
          <w:szCs w:val="20"/>
        </w:rPr>
        <w:t xml:space="preserve"> de penalidade.</w:t>
      </w:r>
    </w:p>
    <w:p w:rsidR="00356D81" w:rsidRDefault="00356D81" w:rsidP="00356D8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8.3</w:t>
      </w:r>
      <w:r w:rsidRPr="007013B2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As autorizações</w:t>
      </w:r>
      <w:r w:rsidRPr="007013B2">
        <w:rPr>
          <w:rFonts w:ascii="Tahoma" w:hAnsi="Tahoma" w:cs="Tahoma"/>
          <w:sz w:val="20"/>
          <w:szCs w:val="20"/>
        </w:rPr>
        <w:t xml:space="preserve"> de execução dos serviços serão emitidas parceladas de acordo com a demanda existente e de acordo com a disponibilidade orçamentária e financeira do Município. </w:t>
      </w:r>
    </w:p>
    <w:p w:rsidR="00356D81" w:rsidRPr="007013B2" w:rsidRDefault="00356D81" w:rsidP="00356D8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8.4. </w:t>
      </w:r>
      <w:r>
        <w:rPr>
          <w:rFonts w:ascii="Tahoma" w:hAnsi="Tahoma" w:cs="Tahoma"/>
          <w:sz w:val="20"/>
          <w:szCs w:val="20"/>
        </w:rPr>
        <w:t>O Fornecedor deverá manter, em cada equipamento, sistema eletrônico de rastreamento e monitoramento e disponibilizar acesso através de pessoal designado pelo Contratante.</w:t>
      </w:r>
    </w:p>
    <w:p w:rsidR="00356D81" w:rsidRDefault="00356D81" w:rsidP="00356D81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8.5</w:t>
      </w:r>
      <w:r w:rsidRPr="008561E6">
        <w:rPr>
          <w:rFonts w:ascii="Tahoma" w:hAnsi="Tahoma" w:cs="Tahoma"/>
          <w:b/>
          <w:sz w:val="20"/>
          <w:szCs w:val="20"/>
        </w:rPr>
        <w:t xml:space="preserve">. A execução dos serviços será acompanhada e fiscalizada por </w:t>
      </w:r>
      <w:r>
        <w:rPr>
          <w:rFonts w:ascii="Tahoma" w:hAnsi="Tahoma" w:cs="Tahoma"/>
          <w:b/>
          <w:sz w:val="20"/>
          <w:szCs w:val="20"/>
        </w:rPr>
        <w:t>servidor</w:t>
      </w:r>
      <w:r w:rsidRPr="008561E6">
        <w:rPr>
          <w:rFonts w:ascii="Tahoma" w:hAnsi="Tahoma" w:cs="Tahoma"/>
          <w:b/>
          <w:sz w:val="20"/>
          <w:szCs w:val="20"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56D81" w:rsidRPr="008561E6" w:rsidRDefault="00356D81" w:rsidP="00356D81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8.6. </w:t>
      </w:r>
      <w:r>
        <w:rPr>
          <w:rFonts w:ascii="Tahoma" w:hAnsi="Tahoma" w:cs="Tahoma"/>
          <w:sz w:val="20"/>
          <w:szCs w:val="20"/>
        </w:rPr>
        <w:t>Será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6B34D6">
        <w:rPr>
          <w:rFonts w:ascii="Tahoma" w:hAnsi="Tahoma" w:cs="Tahoma"/>
          <w:sz w:val="20"/>
          <w:szCs w:val="20"/>
        </w:rPr>
        <w:t>considerando a contagem de horas apenas no momento do início efetivo do serviço.</w:t>
      </w:r>
      <w:r>
        <w:rPr>
          <w:rFonts w:ascii="Tahoma" w:hAnsi="Tahoma" w:cs="Tahoma"/>
          <w:sz w:val="20"/>
          <w:szCs w:val="20"/>
        </w:rPr>
        <w:t xml:space="preserve"> Quanto aos itens que são mensurados em KM será demarcado um ponto de referência onde começará a contar o inicio do serviço. </w:t>
      </w:r>
    </w:p>
    <w:p w:rsidR="00356D81" w:rsidRDefault="00356D81" w:rsidP="00356D81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356D81" w:rsidRPr="0004767E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356D81" w:rsidRDefault="00356D81" w:rsidP="00356D81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>
        <w:rPr>
          <w:rFonts w:ascii="Tahoma" w:hAnsi="Tahoma" w:cs="Tahoma"/>
          <w:sz w:val="20"/>
          <w:szCs w:val="20"/>
        </w:rPr>
        <w:t>seja</w:t>
      </w:r>
      <w:proofErr w:type="gramEnd"/>
      <w:r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356D81" w:rsidRDefault="00356D81" w:rsidP="00356D81">
      <w:pPr>
        <w:ind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356D81" w:rsidRDefault="00356D81" w:rsidP="00356D81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ano;</w:t>
      </w:r>
    </w:p>
    <w:p w:rsidR="00356D81" w:rsidRDefault="00356D81" w:rsidP="00356D81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356D81" w:rsidRDefault="00356D81" w:rsidP="00356D81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356D81" w:rsidRDefault="00356D81" w:rsidP="00356D81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356D81" w:rsidRPr="008D32A2" w:rsidRDefault="00356D81" w:rsidP="00356D81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Inexecução parcial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>8% sobre o valor correspondente ao mont</w:t>
      </w:r>
      <w:r>
        <w:rPr>
          <w:rFonts w:ascii="Tahoma" w:hAnsi="Tahoma" w:cs="Tahoma"/>
          <w:sz w:val="20"/>
          <w:szCs w:val="20"/>
        </w:rPr>
        <w:t>ante não adimplido do contrato;</w:t>
      </w:r>
    </w:p>
    <w:p w:rsidR="00356D81" w:rsidRPr="008D32A2" w:rsidRDefault="00356D81" w:rsidP="00356D81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9.1.7</w:t>
      </w:r>
      <w:r w:rsidRPr="00AB608F">
        <w:rPr>
          <w:rFonts w:ascii="Tahoma" w:hAnsi="Tahoma" w:cs="Tahoma"/>
          <w:b/>
          <w:sz w:val="20"/>
          <w:szCs w:val="20"/>
        </w:rPr>
        <w:t>.</w:t>
      </w:r>
      <w:r w:rsidRPr="00AB608F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contrato;</w:t>
      </w:r>
    </w:p>
    <w:p w:rsidR="00356D81" w:rsidRDefault="00356D81" w:rsidP="00356D81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Pr="00AB608F">
        <w:rPr>
          <w:rFonts w:ascii="Tahoma" w:hAnsi="Tahoma" w:cs="Tahoma"/>
          <w:b/>
          <w:sz w:val="20"/>
          <w:szCs w:val="20"/>
        </w:rPr>
        <w:t>.1.8.</w:t>
      </w:r>
      <w:r w:rsidRPr="00AB608F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</w:t>
      </w:r>
      <w:r>
        <w:rPr>
          <w:rFonts w:ascii="Tahoma" w:hAnsi="Tahoma" w:cs="Tahoma"/>
          <w:sz w:val="20"/>
          <w:szCs w:val="20"/>
        </w:rPr>
        <w:t xml:space="preserve">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contrato.</w:t>
      </w:r>
    </w:p>
    <w:p w:rsidR="00356D81" w:rsidRDefault="00356D81" w:rsidP="00356D81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9.1.9</w:t>
      </w:r>
      <w:r w:rsidRPr="004F0436">
        <w:rPr>
          <w:rFonts w:ascii="Tahoma" w:hAnsi="Tahoma" w:cs="Tahoma"/>
          <w:b/>
          <w:sz w:val="20"/>
          <w:szCs w:val="20"/>
        </w:rPr>
        <w:t xml:space="preserve">. </w:t>
      </w:r>
      <w:r w:rsidRPr="004F0436">
        <w:rPr>
          <w:rFonts w:ascii="Tahoma" w:hAnsi="Tahoma" w:cs="Tahoma"/>
          <w:sz w:val="20"/>
          <w:szCs w:val="20"/>
        </w:rPr>
        <w:t>Não substituir no p</w:t>
      </w:r>
      <w:r>
        <w:rPr>
          <w:rFonts w:ascii="Tahoma" w:hAnsi="Tahoma" w:cs="Tahoma"/>
          <w:sz w:val="20"/>
          <w:szCs w:val="20"/>
        </w:rPr>
        <w:t>razo de 72 horas o</w:t>
      </w:r>
      <w:r w:rsidRPr="004F0436">
        <w:rPr>
          <w:rFonts w:ascii="Tahoma" w:hAnsi="Tahoma" w:cs="Tahoma"/>
          <w:sz w:val="20"/>
          <w:szCs w:val="20"/>
        </w:rPr>
        <w:t xml:space="preserve"> maquinário que apresentou problema: multa de 20% do valor contratado.</w:t>
      </w:r>
    </w:p>
    <w:p w:rsidR="00356D81" w:rsidRDefault="00356D81" w:rsidP="00356D81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356D81" w:rsidRPr="0004767E" w:rsidRDefault="00356D81" w:rsidP="00356D81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9.3. </w:t>
      </w:r>
      <w:r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356D81" w:rsidRDefault="00356D81" w:rsidP="00356D81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356D81" w:rsidRPr="0004767E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</w:t>
      </w:r>
      <w:proofErr w:type="gramStart"/>
      <w:r>
        <w:rPr>
          <w:rFonts w:ascii="Tahoma" w:hAnsi="Tahoma" w:cs="Tahoma"/>
          <w:iCs/>
          <w:sz w:val="20"/>
          <w:szCs w:val="20"/>
        </w:rPr>
        <w:t>rescindida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lastRenderedPageBreak/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</w:r>
      <w:proofErr w:type="gramStart"/>
      <w:r>
        <w:rPr>
          <w:rFonts w:ascii="Tahoma" w:hAnsi="Tahoma" w:cs="Tahoma"/>
          <w:iCs/>
          <w:sz w:val="20"/>
          <w:szCs w:val="20"/>
        </w:rPr>
        <w:t>Falta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recolhimento de tributos em geral, encargos sociais e previdenciários, relativos aos seus empregados.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cumpra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integralmente a condição contratual infringida.</w:t>
      </w:r>
    </w:p>
    <w:p w:rsidR="00356D81" w:rsidRDefault="00356D81" w:rsidP="00356D81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356D81" w:rsidRDefault="00356D81" w:rsidP="00356D81">
      <w:pPr>
        <w:tabs>
          <w:tab w:val="left" w:pos="709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reconhece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356D81" w:rsidRDefault="00356D81" w:rsidP="00356D81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A presente</w:t>
      </w:r>
      <w:proofErr w:type="gramEnd"/>
      <w:r>
        <w:rPr>
          <w:rFonts w:ascii="Tahoma" w:hAnsi="Tahoma" w:cs="Tahoma"/>
          <w:sz w:val="20"/>
          <w:szCs w:val="20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356D81" w:rsidRDefault="00356D81" w:rsidP="00356D81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356D81" w:rsidRDefault="00356D81" w:rsidP="00356D81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356D81" w:rsidRDefault="00356D81" w:rsidP="00356D81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356D81" w:rsidRDefault="00356D81" w:rsidP="00356D81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356D81" w:rsidRDefault="00356D81" w:rsidP="00356D81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356D81" w:rsidRDefault="00356D81" w:rsidP="00356D81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Por razões de interesse </w:t>
      </w:r>
      <w:proofErr w:type="gramStart"/>
      <w:r>
        <w:rPr>
          <w:rFonts w:ascii="Tahoma" w:hAnsi="Tahoma" w:cs="Tahoma"/>
          <w:sz w:val="20"/>
          <w:szCs w:val="20"/>
        </w:rPr>
        <w:t>público devidamente demonstradas</w:t>
      </w:r>
      <w:proofErr w:type="gramEnd"/>
      <w:r>
        <w:rPr>
          <w:rFonts w:ascii="Tahoma" w:hAnsi="Tahoma" w:cs="Tahoma"/>
          <w:sz w:val="20"/>
          <w:szCs w:val="20"/>
        </w:rPr>
        <w:t xml:space="preserve"> e justificadas pela Administração.</w:t>
      </w:r>
    </w:p>
    <w:p w:rsidR="00356D81" w:rsidRDefault="00356D81" w:rsidP="00356D81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356D81" w:rsidRDefault="00356D81" w:rsidP="00356D81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356D81" w:rsidRDefault="00356D81" w:rsidP="00356D81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>
        <w:rPr>
          <w:rFonts w:ascii="Tahoma" w:hAnsi="Tahoma" w:cs="Tahoma"/>
          <w:sz w:val="20"/>
          <w:szCs w:val="20"/>
        </w:rPr>
        <w:t>a aplicação das penalidades previstas nesta edital, caso</w:t>
      </w:r>
      <w:proofErr w:type="gramEnd"/>
      <w:r>
        <w:rPr>
          <w:rFonts w:ascii="Tahoma" w:hAnsi="Tahoma" w:cs="Tahoma"/>
          <w:sz w:val="20"/>
          <w:szCs w:val="20"/>
        </w:rPr>
        <w:t xml:space="preserve"> não aceitas as razões do pedido.</w:t>
      </w:r>
    </w:p>
    <w:p w:rsidR="00356D81" w:rsidRDefault="00356D81" w:rsidP="00356D81">
      <w:pPr>
        <w:keepNext/>
        <w:tabs>
          <w:tab w:val="left" w:pos="1584"/>
        </w:tabs>
        <w:ind w:right="-2"/>
        <w:rPr>
          <w:rFonts w:ascii="Tahoma" w:hAnsi="Tahoma" w:cs="Tahoma"/>
          <w:b/>
          <w:bCs/>
          <w:iCs/>
          <w:sz w:val="20"/>
          <w:szCs w:val="20"/>
        </w:rPr>
      </w:pPr>
    </w:p>
    <w:p w:rsidR="00356D81" w:rsidRPr="0004767E" w:rsidRDefault="00356D81" w:rsidP="00356D81">
      <w:pPr>
        <w:keepNext/>
        <w:tabs>
          <w:tab w:val="left" w:pos="1584"/>
        </w:tabs>
        <w:ind w:right="-2"/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356D81" w:rsidRPr="0004767E" w:rsidRDefault="00356D81" w:rsidP="00356D81">
      <w:pPr>
        <w:spacing w:line="200" w:lineRule="atLeast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356D81" w:rsidRPr="007C5012" w:rsidRDefault="00356D81" w:rsidP="00356D81">
      <w:pPr>
        <w:tabs>
          <w:tab w:val="left" w:pos="1134"/>
        </w:tabs>
        <w:ind w:right="-2"/>
        <w:jc w:val="both"/>
        <w:rPr>
          <w:rFonts w:ascii="Tahoma" w:hAnsi="Tahoma" w:cs="Tahoma"/>
          <w:b/>
          <w:sz w:val="20"/>
          <w:szCs w:val="20"/>
        </w:rPr>
      </w:pPr>
      <w:r w:rsidRPr="007C5012">
        <w:rPr>
          <w:rFonts w:ascii="Tahoma" w:hAnsi="Tahoma" w:cs="Tahoma"/>
          <w:b/>
          <w:sz w:val="20"/>
          <w:szCs w:val="20"/>
        </w:rPr>
        <w:t>HÁ PREVISÃO ORÇAMENTÁRIA</w:t>
      </w:r>
    </w:p>
    <w:p w:rsidR="00356D81" w:rsidRDefault="00356D81" w:rsidP="00356D81">
      <w:pPr>
        <w:tabs>
          <w:tab w:val="left" w:pos="1134"/>
        </w:tabs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Os pagamentos serão realizados no mês subsequente a realização dos serviços tendo como base as horas realizadas e o pagamento se dará conforme Decreto Municipal 1604/2017 (ordem cronológica) e art. 63 e 64 da Lei Federal nº 4.320</w:t>
      </w:r>
      <w:r w:rsidRPr="00254424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356D81" w:rsidRDefault="00356D81" w:rsidP="00356D81">
      <w:pPr>
        <w:tabs>
          <w:tab w:val="left" w:pos="1134"/>
        </w:tabs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356D81" w:rsidRDefault="00356D81" w:rsidP="00356D81">
      <w:pPr>
        <w:tabs>
          <w:tab w:val="left" w:pos="1134"/>
        </w:tabs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356D81" w:rsidRDefault="00356D81" w:rsidP="00356D81">
      <w:pPr>
        <w:keepNext/>
        <w:tabs>
          <w:tab w:val="left" w:pos="1152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356D81" w:rsidRPr="0004767E" w:rsidRDefault="00356D81" w:rsidP="00356D81">
      <w:pPr>
        <w:keepNext/>
        <w:tabs>
          <w:tab w:val="left" w:pos="1152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356D81" w:rsidRDefault="00356D81" w:rsidP="00356D81">
      <w:pPr>
        <w:tabs>
          <w:tab w:val="left" w:pos="720"/>
          <w:tab w:val="left" w:pos="3497"/>
          <w:tab w:val="left" w:pos="5244"/>
        </w:tabs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356D81" w:rsidRDefault="00356D81" w:rsidP="00356D81">
      <w:pPr>
        <w:tabs>
          <w:tab w:val="left" w:pos="3497"/>
          <w:tab w:val="left" w:pos="5244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356D81" w:rsidRPr="0004767E" w:rsidRDefault="00356D81" w:rsidP="00356D81">
      <w:pPr>
        <w:keepNext/>
        <w:tabs>
          <w:tab w:val="left" w:pos="0"/>
          <w:tab w:val="left" w:pos="576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356D81" w:rsidRPr="0004767E" w:rsidRDefault="00356D81" w:rsidP="00356D81">
      <w:pPr>
        <w:ind w:right="-2"/>
        <w:jc w:val="both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Para dirimir eventuais dúvidas e/ou conflitos, oriundos da presente Ata fica eleito e convencionado o Foro </w:t>
      </w:r>
      <w:r>
        <w:rPr>
          <w:rFonts w:ascii="Tahoma" w:hAnsi="Tahoma" w:cs="Tahoma"/>
          <w:iCs/>
          <w:sz w:val="20"/>
          <w:szCs w:val="20"/>
        </w:rPr>
        <w:lastRenderedPageBreak/>
        <w:t>da Comarca de Planalto, com renuncia a quaisquer outros por mais privilegiados que possam ser.</w:t>
      </w:r>
    </w:p>
    <w:p w:rsidR="00356D81" w:rsidRDefault="00356D81" w:rsidP="00356D81">
      <w:pPr>
        <w:spacing w:after="120"/>
        <w:ind w:right="-2"/>
      </w:pPr>
      <w:r>
        <w:rPr>
          <w:rFonts w:ascii="Tahoma" w:hAnsi="Tahoma" w:cs="Tahoma"/>
          <w:b/>
          <w:iCs/>
          <w:sz w:val="20"/>
          <w:szCs w:val="20"/>
        </w:rPr>
        <w:t xml:space="preserve">E assim, por estarem justos e acordados, é 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firmada a presente</w:t>
      </w:r>
      <w:proofErr w:type="gramEnd"/>
      <w:r>
        <w:rPr>
          <w:rFonts w:ascii="Tahoma" w:hAnsi="Tahoma" w:cs="Tahoma"/>
          <w:b/>
          <w:iCs/>
          <w:sz w:val="20"/>
          <w:szCs w:val="20"/>
        </w:rPr>
        <w:t xml:space="preserve"> Ata de Registro de Preços, que depois de lida e achada conforme, vai pelas partes assinada em 03 (três) vias de igual teor e forma na presença das testemunhas.</w:t>
      </w:r>
    </w:p>
    <w:p w:rsidR="00356D81" w:rsidRDefault="00356D81" w:rsidP="00356D81">
      <w:pPr>
        <w:tabs>
          <w:tab w:val="left" w:pos="1800"/>
        </w:tabs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356D81" w:rsidRDefault="00356D81" w:rsidP="00356D81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Alpestre/RS, 07 de junho de 2021. </w:t>
      </w:r>
    </w:p>
    <w:p w:rsidR="00356D81" w:rsidRDefault="00356D81" w:rsidP="00356D81">
      <w:pPr>
        <w:tabs>
          <w:tab w:val="left" w:pos="1800"/>
        </w:tabs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356D81" w:rsidRDefault="00356D81" w:rsidP="00356D81">
      <w:pPr>
        <w:tabs>
          <w:tab w:val="left" w:pos="1800"/>
        </w:tabs>
        <w:ind w:right="-2"/>
        <w:jc w:val="both"/>
        <w:rPr>
          <w:rFonts w:ascii="Tahoma" w:hAnsi="Tahoma" w:cs="Tahoma"/>
          <w:sz w:val="20"/>
          <w:szCs w:val="20"/>
        </w:rPr>
      </w:pPr>
    </w:p>
    <w:p w:rsidR="00356D81" w:rsidRDefault="00356D81" w:rsidP="00356D81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356D81" w:rsidRDefault="00356D81" w:rsidP="00356D81">
      <w:pPr>
        <w:jc w:val="both"/>
      </w:pPr>
      <w:r w:rsidRPr="00356D81">
        <w:rPr>
          <w:rFonts w:ascii="Tahoma" w:hAnsi="Tahoma" w:cs="Tahoma"/>
          <w:color w:val="000000"/>
          <w:sz w:val="19"/>
          <w:szCs w:val="19"/>
        </w:rPr>
        <w:t>ROLEPECAS PECAS E ROLAMENTOS LTDA</w:t>
      </w:r>
      <w:r>
        <w:rPr>
          <w:rFonts w:ascii="Tahoma" w:hAnsi="Tahoma" w:cs="Tahoma"/>
          <w:sz w:val="20"/>
          <w:szCs w:val="20"/>
        </w:rPr>
        <w:t xml:space="preserve">     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>VALDIR JOSÉ ZASSO</w:t>
      </w:r>
    </w:p>
    <w:p w:rsidR="00356D81" w:rsidRDefault="00356D81" w:rsidP="00356D81">
      <w:pPr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                     PREFEITO MUNICIPAL</w:t>
      </w:r>
    </w:p>
    <w:p w:rsidR="00356D81" w:rsidRDefault="00356D81" w:rsidP="00356D81">
      <w:pPr>
        <w:jc w:val="both"/>
        <w:rPr>
          <w:rFonts w:ascii="Tahoma" w:hAnsi="Tahoma" w:cs="Tahoma"/>
          <w:sz w:val="20"/>
          <w:szCs w:val="20"/>
        </w:rPr>
      </w:pPr>
    </w:p>
    <w:p w:rsidR="00356D81" w:rsidRDefault="00356D81" w:rsidP="00356D81">
      <w:pPr>
        <w:jc w:val="both"/>
        <w:rPr>
          <w:rFonts w:ascii="Tahoma" w:hAnsi="Tahoma" w:cs="Tahoma"/>
          <w:sz w:val="20"/>
          <w:szCs w:val="20"/>
        </w:rPr>
      </w:pPr>
    </w:p>
    <w:p w:rsidR="00356D81" w:rsidRDefault="00356D81" w:rsidP="00356D81">
      <w:pPr>
        <w:ind w:right="99"/>
        <w:jc w:val="both"/>
        <w:rPr>
          <w:sz w:val="20"/>
          <w:szCs w:val="20"/>
        </w:rPr>
      </w:pPr>
    </w:p>
    <w:p w:rsidR="00356D81" w:rsidRDefault="00356D81" w:rsidP="00356D81">
      <w:pPr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356D81" w:rsidRPr="00972DDC" w:rsidRDefault="00356D81" w:rsidP="00356D8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proofErr w:type="spellStart"/>
      <w:r w:rsidRPr="00972DDC">
        <w:rPr>
          <w:rFonts w:ascii="Tahoma" w:hAnsi="Tahoma" w:cs="Tahoma"/>
          <w:sz w:val="20"/>
          <w:szCs w:val="20"/>
        </w:rPr>
        <w:t>Linonrose</w:t>
      </w:r>
      <w:proofErr w:type="spellEnd"/>
      <w:r w:rsidRPr="00972D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72DDC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356D81" w:rsidRPr="00972DDC" w:rsidRDefault="00356D81" w:rsidP="00356D8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OAB/RS 62.637</w:t>
      </w:r>
    </w:p>
    <w:p w:rsidR="00356D81" w:rsidRPr="00C309B3" w:rsidRDefault="00356D81" w:rsidP="00356D8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Assessora Jurídica</w:t>
      </w:r>
    </w:p>
    <w:p w:rsidR="00356D81" w:rsidRDefault="00356D81" w:rsidP="00356D8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356D81" w:rsidRDefault="00356D81" w:rsidP="00356D81"/>
    <w:p w:rsidR="007A3CB6" w:rsidRDefault="007A3CB6"/>
    <w:sectPr w:rsidR="007A3CB6" w:rsidSect="0004767E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6D81"/>
    <w:rsid w:val="000975EE"/>
    <w:rsid w:val="001401C0"/>
    <w:rsid w:val="001469A8"/>
    <w:rsid w:val="002D4DB2"/>
    <w:rsid w:val="002F105D"/>
    <w:rsid w:val="003035F2"/>
    <w:rsid w:val="00356D81"/>
    <w:rsid w:val="00402ED0"/>
    <w:rsid w:val="004B17B5"/>
    <w:rsid w:val="00575314"/>
    <w:rsid w:val="005C0D97"/>
    <w:rsid w:val="006C57F6"/>
    <w:rsid w:val="00792BD7"/>
    <w:rsid w:val="007A3CB6"/>
    <w:rsid w:val="007B5117"/>
    <w:rsid w:val="007D5347"/>
    <w:rsid w:val="0085251D"/>
    <w:rsid w:val="009C34C5"/>
    <w:rsid w:val="00B718E3"/>
    <w:rsid w:val="00C60EEA"/>
    <w:rsid w:val="00D3766B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D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uiPriority w:val="99"/>
    <w:rsid w:val="00356D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3118</Words>
  <Characters>16839</Characters>
  <Application>Microsoft Office Word</Application>
  <DocSecurity>0</DocSecurity>
  <Lines>140</Lines>
  <Paragraphs>39</Paragraphs>
  <ScaleCrop>false</ScaleCrop>
  <Company/>
  <LinksUpToDate>false</LinksUpToDate>
  <CharactersWithSpaces>19918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2021-06-07T13:20:00Z</dcterms:created>
  <dcterms:modified xsi:type="dcterms:W3CDTF">2021-06-07T13:45:00Z</dcterms:modified>
</cp:coreProperties>
</file>