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59D4309D"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E82A91">
        <w:rPr>
          <w:rFonts w:ascii="Tahoma" w:eastAsia="Times New Roman" w:hAnsi="Tahoma" w:cs="Tahoma"/>
          <w:b/>
          <w:bCs/>
          <w:sz w:val="24"/>
          <w:szCs w:val="24"/>
          <w:lang w:eastAsia="pt-BR"/>
        </w:rPr>
        <w:t>10</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60130BFD"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E82A91">
        <w:rPr>
          <w:rFonts w:ascii="Tahoma" w:eastAsia="Times New Roman" w:hAnsi="Tahoma" w:cs="Tahoma"/>
          <w:b/>
          <w:bCs/>
          <w:sz w:val="24"/>
          <w:szCs w:val="24"/>
          <w:lang w:eastAsia="pt-BR"/>
        </w:rPr>
        <w:t>22</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4449A0D3"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E82A91" w:rsidRPr="00E82A91">
        <w:rPr>
          <w:rFonts w:ascii="Tahoma" w:eastAsia="Arial Unicode MS" w:hAnsi="Tahoma" w:cs="Tahoma"/>
          <w:b/>
          <w:color w:val="000000"/>
          <w:sz w:val="20"/>
          <w:szCs w:val="20"/>
        </w:rPr>
        <w:t>ASSOCIAÇÃO VINTE E QUATRO DE JUNHO</w:t>
      </w:r>
      <w:r>
        <w:rPr>
          <w:rFonts w:ascii="Tahoma" w:eastAsia="Arial Unicode MS" w:hAnsi="Tahoma" w:cs="Tahoma"/>
          <w:color w:val="000000"/>
          <w:sz w:val="20"/>
          <w:szCs w:val="20"/>
        </w:rPr>
        <w:t xml:space="preserve">, Pessoa Jurídica de Direito Privado, inscrita no CNPJ sob n°. </w:t>
      </w:r>
      <w:r w:rsidR="00E82A91" w:rsidRPr="00E82A91">
        <w:rPr>
          <w:rFonts w:ascii="Tahoma" w:eastAsia="Arial Unicode MS" w:hAnsi="Tahoma" w:cs="Tahoma"/>
          <w:color w:val="000000"/>
          <w:sz w:val="20"/>
          <w:szCs w:val="20"/>
        </w:rPr>
        <w:t>58.061.014/0001-03</w:t>
      </w:r>
      <w:r>
        <w:rPr>
          <w:rFonts w:ascii="Tahoma" w:eastAsia="Arial Unicode MS" w:hAnsi="Tahoma" w:cs="Tahoma"/>
          <w:color w:val="000000"/>
          <w:sz w:val="20"/>
          <w:szCs w:val="20"/>
        </w:rPr>
        <w:t xml:space="preserve">, localizada à </w:t>
      </w:r>
      <w:r w:rsidR="00E82A91">
        <w:rPr>
          <w:rFonts w:ascii="Tahoma" w:eastAsia="Arial Unicode MS" w:hAnsi="Tahoma" w:cs="Tahoma"/>
          <w:color w:val="000000"/>
          <w:sz w:val="20"/>
          <w:szCs w:val="20"/>
        </w:rPr>
        <w:t>Vila São Roque</w:t>
      </w:r>
      <w:r>
        <w:rPr>
          <w:rFonts w:ascii="Tahoma" w:eastAsia="Arial Unicode MS" w:hAnsi="Tahoma" w:cs="Tahoma"/>
          <w:color w:val="000000"/>
          <w:sz w:val="20"/>
          <w:szCs w:val="20"/>
        </w:rPr>
        <w:t xml:space="preserve">, </w:t>
      </w:r>
      <w:r w:rsidR="00E82A91">
        <w:rPr>
          <w:rFonts w:ascii="Tahoma" w:eastAsia="Arial Unicode MS" w:hAnsi="Tahoma" w:cs="Tahoma"/>
          <w:color w:val="000000"/>
          <w:sz w:val="20"/>
          <w:szCs w:val="20"/>
        </w:rPr>
        <w:t>s/n, Interior, Alpestre/RS,</w:t>
      </w:r>
      <w:r>
        <w:rPr>
          <w:rFonts w:ascii="Tahoma" w:eastAsia="Arial Unicode MS" w:hAnsi="Tahoma" w:cs="Tahoma"/>
          <w:color w:val="000000"/>
          <w:sz w:val="20"/>
          <w:szCs w:val="20"/>
        </w:rPr>
        <w:t xml:space="preserve"> neste ato representada por seu representante legal, o Sr. </w:t>
      </w:r>
      <w:r w:rsidR="00E82A91">
        <w:rPr>
          <w:rFonts w:ascii="Tahoma" w:eastAsia="Arial Unicode MS" w:hAnsi="Tahoma" w:cs="Tahoma"/>
          <w:color w:val="000000"/>
          <w:sz w:val="20"/>
          <w:szCs w:val="20"/>
        </w:rPr>
        <w:t>PEDRO ALTAIR LIRA</w:t>
      </w:r>
      <w:r>
        <w:rPr>
          <w:rFonts w:ascii="Tahoma" w:eastAsia="Arial Unicode MS" w:hAnsi="Tahoma" w:cs="Tahoma"/>
          <w:color w:val="000000"/>
          <w:sz w:val="20"/>
          <w:szCs w:val="20"/>
        </w:rPr>
        <w:t xml:space="preserve">, portador do CPF n° </w:t>
      </w:r>
      <w:r w:rsidR="00E82A91">
        <w:rPr>
          <w:rFonts w:ascii="Tahoma" w:eastAsia="Arial Unicode MS" w:hAnsi="Tahoma" w:cs="Tahoma"/>
          <w:color w:val="000000"/>
          <w:sz w:val="20"/>
          <w:szCs w:val="20"/>
        </w:rPr>
        <w:t>898.383.940-68</w:t>
      </w:r>
      <w:r>
        <w:rPr>
          <w:rFonts w:ascii="Tahoma" w:eastAsia="Arial Unicode MS" w:hAnsi="Tahoma" w:cs="Tahoma"/>
          <w:color w:val="000000"/>
          <w:sz w:val="20"/>
          <w:szCs w:val="20"/>
        </w:rPr>
        <w:t xml:space="preserve">, residente e domiciliado na cidade de </w:t>
      </w:r>
      <w:r w:rsidR="00E82A91">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E82A91">
        <w:rPr>
          <w:rFonts w:ascii="Tahoma" w:eastAsia="Arial MT" w:hAnsi="Tahoma" w:cs="Tahoma"/>
          <w:sz w:val="20"/>
          <w:szCs w:val="20"/>
          <w:lang w:val="pt-PT"/>
        </w:rPr>
        <w:t xml:space="preserve">Inexigibilidade nº </w:t>
      </w:r>
      <w:r w:rsidR="00E82A91" w:rsidRPr="00E82A91">
        <w:rPr>
          <w:rFonts w:ascii="Tahoma" w:eastAsia="Arial MT" w:hAnsi="Tahoma" w:cs="Tahoma"/>
          <w:sz w:val="20"/>
          <w:szCs w:val="20"/>
          <w:lang w:val="pt-PT"/>
        </w:rPr>
        <w:t>22/2025,</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3F926383"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231"/>
        <w:gridCol w:w="1134"/>
        <w:gridCol w:w="1134"/>
      </w:tblGrid>
      <w:tr w:rsidR="00E82A91" w:rsidRPr="00E82A91" w14:paraId="521EE0DF" w14:textId="77777777" w:rsidTr="00E82A91">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1AE4AF1E"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Fornecedor: ASSOCIAÇÃO VINTE E QUATRO DE JUNHO - CNPJ: 58.061.014/0001-03</w:t>
            </w:r>
          </w:p>
        </w:tc>
      </w:tr>
      <w:tr w:rsidR="00E82A91" w:rsidRPr="00E82A91" w14:paraId="40D7E50F" w14:textId="77777777" w:rsidTr="00E82A91">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05A5B617"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Item</w:t>
            </w:r>
          </w:p>
        </w:tc>
        <w:tc>
          <w:tcPr>
            <w:tcW w:w="912" w:type="dxa"/>
            <w:tcBorders>
              <w:top w:val="single" w:sz="4" w:space="0" w:color="auto"/>
              <w:left w:val="single" w:sz="4" w:space="0" w:color="auto"/>
              <w:bottom w:val="single" w:sz="4" w:space="0" w:color="auto"/>
              <w:right w:val="single" w:sz="4" w:space="0" w:color="auto"/>
            </w:tcBorders>
          </w:tcPr>
          <w:p w14:paraId="4147331F"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proofErr w:type="spellStart"/>
            <w:r w:rsidRPr="00E82A91">
              <w:rPr>
                <w:rFonts w:ascii="Tahoma" w:eastAsia="Arial MT" w:hAnsi="Tahoma" w:cs="Tahoma"/>
                <w:b/>
                <w:bCs/>
                <w:sz w:val="20"/>
                <w:szCs w:val="20"/>
              </w:rPr>
              <w:t>Qtde</w:t>
            </w:r>
            <w:proofErr w:type="spellEnd"/>
            <w:r w:rsidRPr="00E82A91">
              <w:rPr>
                <w:rFonts w:ascii="Tahoma" w:eastAsia="Arial MT" w:hAnsi="Tahoma" w:cs="Tahoma"/>
                <w:b/>
                <w:bCs/>
                <w:sz w:val="20"/>
                <w:szCs w:val="20"/>
              </w:rPr>
              <w:t>.</w:t>
            </w:r>
          </w:p>
        </w:tc>
        <w:tc>
          <w:tcPr>
            <w:tcW w:w="797" w:type="dxa"/>
            <w:tcBorders>
              <w:top w:val="single" w:sz="4" w:space="0" w:color="auto"/>
              <w:left w:val="single" w:sz="4" w:space="0" w:color="auto"/>
              <w:bottom w:val="single" w:sz="4" w:space="0" w:color="auto"/>
              <w:right w:val="single" w:sz="4" w:space="0" w:color="auto"/>
            </w:tcBorders>
          </w:tcPr>
          <w:p w14:paraId="638110E3"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Unid.</w:t>
            </w:r>
          </w:p>
        </w:tc>
        <w:tc>
          <w:tcPr>
            <w:tcW w:w="5844" w:type="dxa"/>
            <w:gridSpan w:val="2"/>
            <w:tcBorders>
              <w:top w:val="single" w:sz="4" w:space="0" w:color="auto"/>
              <w:left w:val="single" w:sz="4" w:space="0" w:color="auto"/>
              <w:bottom w:val="single" w:sz="4" w:space="0" w:color="auto"/>
              <w:right w:val="single" w:sz="4" w:space="0" w:color="auto"/>
            </w:tcBorders>
          </w:tcPr>
          <w:p w14:paraId="6971D27E"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Produto</w:t>
            </w:r>
          </w:p>
        </w:tc>
        <w:tc>
          <w:tcPr>
            <w:tcW w:w="1134" w:type="dxa"/>
            <w:tcBorders>
              <w:top w:val="single" w:sz="4" w:space="0" w:color="auto"/>
              <w:left w:val="single" w:sz="4" w:space="0" w:color="auto"/>
              <w:bottom w:val="single" w:sz="4" w:space="0" w:color="auto"/>
              <w:right w:val="single" w:sz="4" w:space="0" w:color="auto"/>
            </w:tcBorders>
          </w:tcPr>
          <w:p w14:paraId="4EA5198B"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Valor Unit.</w:t>
            </w:r>
          </w:p>
        </w:tc>
        <w:tc>
          <w:tcPr>
            <w:tcW w:w="1134" w:type="dxa"/>
            <w:tcBorders>
              <w:top w:val="single" w:sz="4" w:space="0" w:color="auto"/>
              <w:left w:val="single" w:sz="4" w:space="0" w:color="auto"/>
              <w:bottom w:val="single" w:sz="4" w:space="0" w:color="auto"/>
              <w:right w:val="single" w:sz="4" w:space="0" w:color="auto"/>
            </w:tcBorders>
          </w:tcPr>
          <w:p w14:paraId="2ED1C74F"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Valor Total</w:t>
            </w:r>
          </w:p>
        </w:tc>
      </w:tr>
      <w:tr w:rsidR="00E82A91" w:rsidRPr="00E82A91" w14:paraId="3AE8C0CC" w14:textId="77777777" w:rsidTr="00E82A91">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357B559A"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r w:rsidRPr="00E82A91">
              <w:rPr>
                <w:rFonts w:ascii="Tahoma" w:eastAsia="Arial MT" w:hAnsi="Tahoma" w:cs="Tahoma"/>
                <w:sz w:val="20"/>
                <w:szCs w:val="20"/>
              </w:rPr>
              <w:fldChar w:fldCharType="begin"/>
            </w:r>
            <w:r w:rsidRPr="00E82A91">
              <w:rPr>
                <w:rFonts w:ascii="Tahoma" w:eastAsia="Arial MT" w:hAnsi="Tahoma" w:cs="Tahoma"/>
                <w:sz w:val="20"/>
                <w:szCs w:val="20"/>
              </w:rPr>
              <w:instrText>MERGEFIELD ITENS_VENCEDORESVALORES.ID_ITEM</w:instrText>
            </w:r>
            <w:r w:rsidRPr="00E82A91">
              <w:rPr>
                <w:rFonts w:ascii="Tahoma" w:eastAsia="Arial MT" w:hAnsi="Tahoma" w:cs="Tahoma"/>
                <w:sz w:val="20"/>
                <w:szCs w:val="20"/>
              </w:rPr>
              <w:fldChar w:fldCharType="separate"/>
            </w:r>
            <w:r w:rsidRPr="00E82A91">
              <w:rPr>
                <w:rFonts w:ascii="Tahoma" w:eastAsia="Arial MT" w:hAnsi="Tahoma" w:cs="Tahoma"/>
                <w:sz w:val="20"/>
                <w:szCs w:val="20"/>
              </w:rPr>
              <w:t>1</w:t>
            </w:r>
            <w:r w:rsidRPr="00E82A91">
              <w:rPr>
                <w:rFonts w:ascii="Tahoma" w:eastAsia="Arial MT" w:hAnsi="Tahoma" w:cs="Tahoma"/>
                <w:sz w:val="20"/>
                <w:szCs w:val="20"/>
                <w:lang w:val="pt-PT"/>
              </w:rPr>
              <w:fldChar w:fldCharType="end"/>
            </w:r>
          </w:p>
        </w:tc>
        <w:tc>
          <w:tcPr>
            <w:tcW w:w="912" w:type="dxa"/>
            <w:tcBorders>
              <w:top w:val="nil"/>
              <w:left w:val="single" w:sz="4" w:space="0" w:color="auto"/>
              <w:bottom w:val="single" w:sz="4" w:space="0" w:color="auto"/>
              <w:right w:val="nil"/>
            </w:tcBorders>
          </w:tcPr>
          <w:p w14:paraId="578FD706"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r w:rsidRPr="00E82A91">
              <w:rPr>
                <w:rFonts w:ascii="Tahoma" w:eastAsia="Arial MT" w:hAnsi="Tahoma" w:cs="Tahoma"/>
                <w:sz w:val="20"/>
                <w:szCs w:val="20"/>
              </w:rPr>
              <w:t>750,00</w:t>
            </w:r>
          </w:p>
        </w:tc>
        <w:tc>
          <w:tcPr>
            <w:tcW w:w="797" w:type="dxa"/>
            <w:tcBorders>
              <w:top w:val="nil"/>
              <w:left w:val="single" w:sz="4" w:space="0" w:color="auto"/>
              <w:bottom w:val="single" w:sz="4" w:space="0" w:color="auto"/>
              <w:right w:val="nil"/>
            </w:tcBorders>
          </w:tcPr>
          <w:p w14:paraId="4438F877"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r w:rsidRPr="00E82A91">
              <w:rPr>
                <w:rFonts w:ascii="Tahoma" w:eastAsia="Arial MT" w:hAnsi="Tahoma" w:cs="Tahoma"/>
                <w:sz w:val="20"/>
                <w:szCs w:val="20"/>
              </w:rPr>
              <w:fldChar w:fldCharType="begin"/>
            </w:r>
            <w:r w:rsidRPr="00E82A91">
              <w:rPr>
                <w:rFonts w:ascii="Tahoma" w:eastAsia="Arial MT" w:hAnsi="Tahoma" w:cs="Tahoma"/>
                <w:sz w:val="20"/>
                <w:szCs w:val="20"/>
              </w:rPr>
              <w:instrText>MERGEFIELD ITENS_VENCEDORESVALORES.SIGLA_UND</w:instrText>
            </w:r>
            <w:r w:rsidRPr="00E82A91">
              <w:rPr>
                <w:rFonts w:ascii="Tahoma" w:eastAsia="Arial MT" w:hAnsi="Tahoma" w:cs="Tahoma"/>
                <w:sz w:val="20"/>
                <w:szCs w:val="20"/>
              </w:rPr>
              <w:fldChar w:fldCharType="separate"/>
            </w:r>
            <w:r w:rsidRPr="00E82A91">
              <w:rPr>
                <w:rFonts w:ascii="Tahoma" w:eastAsia="Arial MT" w:hAnsi="Tahoma" w:cs="Tahoma"/>
                <w:sz w:val="20"/>
                <w:szCs w:val="20"/>
              </w:rPr>
              <w:t>H</w:t>
            </w:r>
            <w:r w:rsidRPr="00E82A91">
              <w:rPr>
                <w:rFonts w:ascii="Tahoma" w:eastAsia="Arial MT" w:hAnsi="Tahoma" w:cs="Tahoma"/>
                <w:sz w:val="20"/>
                <w:szCs w:val="20"/>
                <w:lang w:val="pt-PT"/>
              </w:rPr>
              <w:fldChar w:fldCharType="end"/>
            </w:r>
          </w:p>
        </w:tc>
        <w:tc>
          <w:tcPr>
            <w:tcW w:w="5844" w:type="dxa"/>
            <w:gridSpan w:val="2"/>
            <w:tcBorders>
              <w:top w:val="nil"/>
              <w:left w:val="single" w:sz="4" w:space="0" w:color="auto"/>
              <w:bottom w:val="single" w:sz="4" w:space="0" w:color="auto"/>
              <w:right w:val="nil"/>
            </w:tcBorders>
          </w:tcPr>
          <w:p w14:paraId="58A0CDA9"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r w:rsidRPr="00E82A91">
              <w:rPr>
                <w:rFonts w:ascii="Tahoma" w:eastAsia="Arial MT" w:hAnsi="Tahoma" w:cs="Tahoma"/>
                <w:sz w:val="20"/>
                <w:szCs w:val="20"/>
              </w:rPr>
              <w:fldChar w:fldCharType="begin"/>
            </w:r>
            <w:r w:rsidRPr="00E82A91">
              <w:rPr>
                <w:rFonts w:ascii="Tahoma" w:eastAsia="Arial MT" w:hAnsi="Tahoma" w:cs="Tahoma"/>
                <w:sz w:val="20"/>
                <w:szCs w:val="20"/>
              </w:rPr>
              <w:instrText>MERGEFIELD ITENS_VENCEDORESVALORES.DESCITEM_ILIC</w:instrText>
            </w:r>
            <w:r w:rsidRPr="00E82A91">
              <w:rPr>
                <w:rFonts w:ascii="Tahoma" w:eastAsia="Arial MT" w:hAnsi="Tahoma" w:cs="Tahoma"/>
                <w:sz w:val="20"/>
                <w:szCs w:val="20"/>
              </w:rPr>
              <w:fldChar w:fldCharType="separate"/>
            </w:r>
            <w:r w:rsidRPr="00E82A91">
              <w:rPr>
                <w:rFonts w:ascii="Tahoma" w:eastAsia="Arial MT" w:hAnsi="Tahoma" w:cs="Tahoma"/>
                <w:sz w:val="20"/>
                <w:szCs w:val="20"/>
              </w:rPr>
              <w:t>PRESTAÇÃO DE SERVIÇOS DE HORA MÁQUINA POR PATRULHAS AGRÍCOLAS</w:t>
            </w:r>
            <w:r w:rsidRPr="00E82A91">
              <w:rPr>
                <w:rFonts w:ascii="Tahoma" w:eastAsia="Arial MT" w:hAnsi="Tahoma" w:cs="Tahoma"/>
                <w:sz w:val="20"/>
                <w:szCs w:val="20"/>
                <w:lang w:val="pt-PT"/>
              </w:rPr>
              <w:fldChar w:fldCharType="end"/>
            </w:r>
          </w:p>
        </w:tc>
        <w:tc>
          <w:tcPr>
            <w:tcW w:w="1134" w:type="dxa"/>
            <w:tcBorders>
              <w:top w:val="nil"/>
              <w:left w:val="single" w:sz="4" w:space="0" w:color="auto"/>
              <w:bottom w:val="single" w:sz="4" w:space="0" w:color="auto"/>
              <w:right w:val="nil"/>
            </w:tcBorders>
          </w:tcPr>
          <w:p w14:paraId="2BFEC3D5"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r w:rsidRPr="00E82A91">
              <w:rPr>
                <w:rFonts w:ascii="Tahoma" w:eastAsia="Arial MT" w:hAnsi="Tahoma" w:cs="Tahoma"/>
                <w:sz w:val="20"/>
                <w:szCs w:val="20"/>
              </w:rPr>
              <w:fldChar w:fldCharType="begin"/>
            </w:r>
            <w:r w:rsidRPr="00E82A91">
              <w:rPr>
                <w:rFonts w:ascii="Tahoma" w:eastAsia="Arial MT" w:hAnsi="Tahoma" w:cs="Tahoma"/>
                <w:sz w:val="20"/>
                <w:szCs w:val="20"/>
              </w:rPr>
              <w:instrText>MERGEFIELD ITENS_VENCEDORESVALORES.VLRUNIT_RLIC</w:instrText>
            </w:r>
            <w:r w:rsidRPr="00E82A91">
              <w:rPr>
                <w:rFonts w:ascii="Tahoma" w:eastAsia="Arial MT" w:hAnsi="Tahoma" w:cs="Tahoma"/>
                <w:sz w:val="20"/>
                <w:szCs w:val="20"/>
              </w:rPr>
              <w:fldChar w:fldCharType="separate"/>
            </w:r>
            <w:r w:rsidRPr="00E82A91">
              <w:rPr>
                <w:rFonts w:ascii="Tahoma" w:eastAsia="Arial MT" w:hAnsi="Tahoma" w:cs="Tahoma"/>
                <w:sz w:val="20"/>
                <w:szCs w:val="20"/>
              </w:rPr>
              <w:t>80,00000</w:t>
            </w:r>
            <w:r w:rsidRPr="00E82A91">
              <w:rPr>
                <w:rFonts w:ascii="Tahoma" w:eastAsia="Arial MT" w:hAnsi="Tahoma" w:cs="Tahoma"/>
                <w:sz w:val="20"/>
                <w:szCs w:val="20"/>
                <w:lang w:val="pt-PT"/>
              </w:rPr>
              <w:fldChar w:fldCharType="end"/>
            </w:r>
          </w:p>
        </w:tc>
        <w:tc>
          <w:tcPr>
            <w:tcW w:w="1134" w:type="dxa"/>
            <w:tcBorders>
              <w:top w:val="nil"/>
              <w:left w:val="single" w:sz="4" w:space="0" w:color="auto"/>
              <w:bottom w:val="single" w:sz="4" w:space="0" w:color="auto"/>
              <w:right w:val="single" w:sz="4" w:space="0" w:color="auto"/>
            </w:tcBorders>
          </w:tcPr>
          <w:p w14:paraId="67AB8A62"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r w:rsidRPr="00E82A91">
              <w:rPr>
                <w:rFonts w:ascii="Tahoma" w:eastAsia="Arial MT" w:hAnsi="Tahoma" w:cs="Tahoma"/>
                <w:sz w:val="20"/>
                <w:szCs w:val="20"/>
              </w:rPr>
              <w:t>60.000,00</w:t>
            </w:r>
          </w:p>
        </w:tc>
      </w:tr>
      <w:tr w:rsidR="00E82A91" w:rsidRPr="00E82A91" w14:paraId="74F2811D" w14:textId="77777777" w:rsidTr="00E82A91">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0E391ADE"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Total dos Produtos</w:t>
            </w:r>
          </w:p>
        </w:tc>
        <w:tc>
          <w:tcPr>
            <w:tcW w:w="2365" w:type="dxa"/>
            <w:gridSpan w:val="2"/>
            <w:tcBorders>
              <w:top w:val="nil"/>
              <w:left w:val="nil"/>
              <w:bottom w:val="single" w:sz="4" w:space="0" w:color="auto"/>
              <w:right w:val="nil"/>
            </w:tcBorders>
          </w:tcPr>
          <w:p w14:paraId="3FC87870"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sz w:val="20"/>
                <w:szCs w:val="20"/>
              </w:rPr>
            </w:pPr>
          </w:p>
        </w:tc>
        <w:tc>
          <w:tcPr>
            <w:tcW w:w="1134" w:type="dxa"/>
            <w:tcBorders>
              <w:top w:val="nil"/>
              <w:left w:val="single" w:sz="4" w:space="0" w:color="auto"/>
              <w:bottom w:val="single" w:sz="4" w:space="0" w:color="auto"/>
              <w:right w:val="single" w:sz="4" w:space="0" w:color="auto"/>
            </w:tcBorders>
          </w:tcPr>
          <w:p w14:paraId="08C12699" w14:textId="77777777" w:rsidR="00E82A91" w:rsidRPr="00E82A91" w:rsidRDefault="00E82A91" w:rsidP="00E82A91">
            <w:pPr>
              <w:widowControl w:val="0"/>
              <w:tabs>
                <w:tab w:val="left" w:pos="851"/>
              </w:tabs>
              <w:autoSpaceDE w:val="0"/>
              <w:autoSpaceDN w:val="0"/>
              <w:spacing w:after="0" w:line="240" w:lineRule="auto"/>
              <w:contextualSpacing/>
              <w:jc w:val="both"/>
              <w:rPr>
                <w:rFonts w:ascii="Tahoma" w:eastAsia="Arial MT" w:hAnsi="Tahoma" w:cs="Tahoma"/>
                <w:b/>
                <w:bCs/>
                <w:sz w:val="20"/>
                <w:szCs w:val="20"/>
              </w:rPr>
            </w:pPr>
            <w:r w:rsidRPr="00E82A91">
              <w:rPr>
                <w:rFonts w:ascii="Tahoma" w:eastAsia="Arial MT" w:hAnsi="Tahoma" w:cs="Tahoma"/>
                <w:b/>
                <w:bCs/>
                <w:sz w:val="20"/>
                <w:szCs w:val="20"/>
              </w:rPr>
              <w:t>60.000,00</w:t>
            </w:r>
          </w:p>
        </w:tc>
      </w:tr>
    </w:tbl>
    <w:p w14:paraId="21134491" w14:textId="77777777" w:rsidR="00E82A91" w:rsidRDefault="00E82A91"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6E701B26" w14:textId="77777777" w:rsidR="00E82A91" w:rsidRDefault="00E82A91"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57ABA1EE"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3131FAF" w14:textId="77777777" w:rsidR="00E82A91" w:rsidRDefault="00E82A91"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F7497B" w14:textId="5DCE6C0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61F4F"/>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82A91"/>
    <w:rsid w:val="00E922E4"/>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3</Pages>
  <Words>1636</Words>
  <Characters>8836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2025-05-05T11:01:00Z</cp:lastPrinted>
  <dcterms:created xsi:type="dcterms:W3CDTF">2021-11-08T10:41:00Z</dcterms:created>
  <dcterms:modified xsi:type="dcterms:W3CDTF">2025-05-05T11:01:00Z</dcterms:modified>
</cp:coreProperties>
</file>