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1E0" w:rsidRPr="009A772B" w:rsidRDefault="005261E0" w:rsidP="00C97D8C">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rsidR="005261E0" w:rsidRPr="009A772B" w:rsidRDefault="005261E0" w:rsidP="00C97D8C">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rsidR="005261E0" w:rsidRPr="009A772B" w:rsidRDefault="005261E0" w:rsidP="00C97D8C">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rsidR="005261E0" w:rsidRPr="009A772B" w:rsidRDefault="005261E0" w:rsidP="00C97D8C">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p>
    <w:p w:rsidR="005261E0" w:rsidRPr="009A772B" w:rsidRDefault="005261E0" w:rsidP="00C97D8C">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1466AB">
        <w:rPr>
          <w:rFonts w:ascii="Tahoma" w:eastAsia="Times New Roman" w:hAnsi="Tahoma" w:cs="Tahoma"/>
          <w:b/>
          <w:bCs/>
          <w:sz w:val="24"/>
          <w:szCs w:val="24"/>
          <w:lang w:eastAsia="pt-BR"/>
        </w:rPr>
        <w:t>13</w:t>
      </w:r>
      <w:r w:rsidR="00FA3B11">
        <w:rPr>
          <w:rFonts w:ascii="Tahoma" w:eastAsia="Times New Roman" w:hAnsi="Tahoma" w:cs="Tahoma"/>
          <w:b/>
          <w:bCs/>
          <w:sz w:val="24"/>
          <w:szCs w:val="24"/>
          <w:lang w:eastAsia="pt-BR"/>
        </w:rPr>
        <w:t>/2023</w:t>
      </w:r>
    </w:p>
    <w:p w:rsidR="005261E0" w:rsidRPr="009A772B" w:rsidRDefault="006819CA" w:rsidP="00C97D8C">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04</w:t>
      </w:r>
      <w:r w:rsidR="00FA3B11">
        <w:rPr>
          <w:rFonts w:ascii="Tahoma" w:eastAsia="Times New Roman" w:hAnsi="Tahoma" w:cs="Tahoma"/>
          <w:b/>
          <w:bCs/>
          <w:sz w:val="24"/>
          <w:szCs w:val="24"/>
          <w:lang w:eastAsia="pt-BR"/>
        </w:rPr>
        <w:t>/2023</w:t>
      </w:r>
    </w:p>
    <w:p w:rsidR="005261E0" w:rsidRDefault="005261E0" w:rsidP="00C97D8C">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p w:rsidR="006819CA" w:rsidRPr="00473B1D" w:rsidRDefault="006819CA" w:rsidP="006819CA">
      <w:pPr>
        <w:widowControl w:val="0"/>
        <w:autoSpaceDE w:val="0"/>
        <w:autoSpaceDN w:val="0"/>
        <w:spacing w:after="0" w:line="240" w:lineRule="auto"/>
        <w:ind w:right="-1"/>
        <w:contextualSpacing/>
        <w:jc w:val="both"/>
        <w:rPr>
          <w:rFonts w:ascii="Tahoma" w:eastAsia="Arial MT" w:hAnsi="Tahoma" w:cs="Tahoma"/>
          <w:sz w:val="20"/>
          <w:szCs w:val="20"/>
          <w:lang w:val="pt-PT"/>
        </w:rPr>
      </w:pPr>
      <w:r w:rsidRPr="009205A8">
        <w:rPr>
          <w:rFonts w:ascii="Tahoma" w:eastAsia="Arial Unicode MS" w:hAnsi="Tahoma" w:cs="Tahoma"/>
          <w:b/>
          <w:bCs/>
          <w:color w:val="000000"/>
          <w:sz w:val="20"/>
          <w:szCs w:val="20"/>
        </w:rPr>
        <w:t>O MUNICIPIO DE ALPESTRE/RS</w:t>
      </w:r>
      <w:r w:rsidRPr="009205A8">
        <w:rPr>
          <w:rFonts w:ascii="Tahoma" w:eastAsia="Arial Unicode MS" w:hAnsi="Tahoma" w:cs="Tahoma"/>
          <w:color w:val="000000"/>
          <w:sz w:val="20"/>
          <w:szCs w:val="20"/>
        </w:rPr>
        <w:t>, Pessoa Jurídica de Direito Público, inscrita no CNPJ Sob n.º 87.612.933/0001-18, com sede à Praça Tancredo Neves, n.º300 - Centro, nesta cidade de Alpestre/RS, neste ato representada por seu Prefeito,</w:t>
      </w:r>
      <w:proofErr w:type="gramStart"/>
      <w:r w:rsidRPr="009205A8">
        <w:rPr>
          <w:rFonts w:ascii="Tahoma" w:eastAsia="Arial Unicode MS" w:hAnsi="Tahoma" w:cs="Tahoma"/>
          <w:color w:val="000000"/>
          <w:sz w:val="20"/>
          <w:szCs w:val="20"/>
        </w:rPr>
        <w:t xml:space="preserve">  </w:t>
      </w:r>
      <w:proofErr w:type="gramEnd"/>
      <w:r>
        <w:rPr>
          <w:rFonts w:ascii="Tahoma" w:eastAsia="Arial Unicode MS" w:hAnsi="Tahoma" w:cs="Tahoma"/>
          <w:color w:val="000000"/>
          <w:sz w:val="20"/>
          <w:szCs w:val="20"/>
        </w:rPr>
        <w:t>VALDIR JOSÉ ZASSO</w:t>
      </w:r>
      <w:r w:rsidRPr="009205A8">
        <w:rPr>
          <w:rFonts w:ascii="Tahoma" w:eastAsia="Arial Unicode MS" w:hAnsi="Tahoma" w:cs="Tahoma"/>
          <w:color w:val="000000"/>
          <w:sz w:val="20"/>
          <w:szCs w:val="20"/>
        </w:rPr>
        <w:t xml:space="preserve">, no final assinado, doravante denominado simplesmente </w:t>
      </w:r>
      <w:r>
        <w:rPr>
          <w:rFonts w:ascii="Tahoma" w:eastAsia="Arial Unicode MS" w:hAnsi="Tahoma" w:cs="Tahoma"/>
          <w:color w:val="000000"/>
          <w:sz w:val="20"/>
          <w:szCs w:val="20"/>
        </w:rPr>
        <w:t>CREDENCIANTE</w:t>
      </w:r>
      <w:r w:rsidRPr="009205A8">
        <w:rPr>
          <w:rFonts w:ascii="Tahoma" w:eastAsia="Arial Unicode MS" w:hAnsi="Tahoma" w:cs="Tahoma"/>
          <w:color w:val="000000"/>
          <w:sz w:val="20"/>
          <w:szCs w:val="20"/>
        </w:rPr>
        <w:t xml:space="preserve">, e de outro lado a empresa </w:t>
      </w:r>
      <w:r w:rsidR="00E5128C">
        <w:rPr>
          <w:rFonts w:ascii="Tahoma" w:eastAsia="Arial Unicode MS" w:hAnsi="Tahoma" w:cs="Tahoma"/>
          <w:b/>
          <w:color w:val="000000"/>
          <w:sz w:val="20"/>
          <w:szCs w:val="20"/>
        </w:rPr>
        <w:t>ZICO ALVES</w:t>
      </w:r>
      <w:r w:rsidRPr="009205A8">
        <w:rPr>
          <w:rFonts w:ascii="Tahoma" w:eastAsia="Arial Unicode MS" w:hAnsi="Tahoma" w:cs="Tahoma"/>
          <w:color w:val="000000"/>
          <w:sz w:val="20"/>
          <w:szCs w:val="20"/>
        </w:rPr>
        <w:t xml:space="preserve">, Pessoa Jurídica de Direito Privado, inscrita no CNPJ sob n°. </w:t>
      </w:r>
      <w:r w:rsidR="00822B2F">
        <w:rPr>
          <w:rFonts w:ascii="Tahoma" w:eastAsia="Arial Unicode MS" w:hAnsi="Tahoma" w:cs="Tahoma"/>
          <w:color w:val="000000"/>
          <w:sz w:val="20"/>
          <w:szCs w:val="20"/>
        </w:rPr>
        <w:t>36.511.349/0001-35</w:t>
      </w:r>
      <w:r w:rsidRPr="009205A8">
        <w:rPr>
          <w:rFonts w:ascii="Tahoma" w:eastAsia="Arial Unicode MS" w:hAnsi="Tahoma" w:cs="Tahoma"/>
          <w:color w:val="000000"/>
          <w:sz w:val="20"/>
          <w:szCs w:val="20"/>
        </w:rPr>
        <w:t xml:space="preserve">, localizada à </w:t>
      </w:r>
      <w:r w:rsidR="00822B2F">
        <w:rPr>
          <w:rFonts w:ascii="Tahoma" w:eastAsia="Arial Unicode MS" w:hAnsi="Tahoma" w:cs="Tahoma"/>
          <w:color w:val="000000"/>
          <w:sz w:val="20"/>
          <w:szCs w:val="20"/>
        </w:rPr>
        <w:t>Rua Capitão Érico Ferreira</w:t>
      </w:r>
      <w:r w:rsidR="005848EC">
        <w:rPr>
          <w:rFonts w:ascii="Tahoma" w:eastAsia="Arial Unicode MS" w:hAnsi="Tahoma" w:cs="Tahoma"/>
          <w:color w:val="000000"/>
          <w:sz w:val="20"/>
          <w:szCs w:val="20"/>
        </w:rPr>
        <w:t xml:space="preserve">, </w:t>
      </w:r>
      <w:r w:rsidR="00822B2F">
        <w:rPr>
          <w:rFonts w:ascii="Tahoma" w:eastAsia="Arial Unicode MS" w:hAnsi="Tahoma" w:cs="Tahoma"/>
          <w:color w:val="000000"/>
          <w:sz w:val="20"/>
          <w:szCs w:val="20"/>
        </w:rPr>
        <w:t>nº 300</w:t>
      </w:r>
      <w:r w:rsidRPr="009205A8">
        <w:rPr>
          <w:rFonts w:ascii="Tahoma" w:eastAsia="Arial Unicode MS" w:hAnsi="Tahoma" w:cs="Tahoma"/>
          <w:color w:val="000000"/>
          <w:sz w:val="20"/>
          <w:szCs w:val="20"/>
        </w:rPr>
        <w:t xml:space="preserve">, </w:t>
      </w:r>
      <w:r w:rsidR="006307BE">
        <w:rPr>
          <w:rFonts w:ascii="Tahoma" w:eastAsia="Arial Unicode MS" w:hAnsi="Tahoma" w:cs="Tahoma"/>
          <w:color w:val="000000"/>
          <w:sz w:val="20"/>
          <w:szCs w:val="20"/>
        </w:rPr>
        <w:t>Centro</w:t>
      </w:r>
      <w:r w:rsidR="005848EC">
        <w:rPr>
          <w:rFonts w:ascii="Tahoma" w:eastAsia="Arial Unicode MS" w:hAnsi="Tahoma" w:cs="Tahoma"/>
          <w:color w:val="000000"/>
          <w:sz w:val="20"/>
          <w:szCs w:val="20"/>
        </w:rPr>
        <w:t xml:space="preserve">, </w:t>
      </w:r>
      <w:r w:rsidR="006307BE">
        <w:rPr>
          <w:rFonts w:ascii="Tahoma" w:eastAsia="Arial Unicode MS" w:hAnsi="Tahoma" w:cs="Tahoma"/>
          <w:color w:val="000000"/>
          <w:sz w:val="20"/>
          <w:szCs w:val="20"/>
        </w:rPr>
        <w:t>Alpestre/RS</w:t>
      </w:r>
      <w:r w:rsidRPr="009205A8">
        <w:rPr>
          <w:rFonts w:ascii="Tahoma" w:eastAsia="Arial Unicode MS" w:hAnsi="Tahoma" w:cs="Tahoma"/>
          <w:color w:val="000000"/>
          <w:sz w:val="20"/>
          <w:szCs w:val="20"/>
        </w:rPr>
        <w:t xml:space="preserve">, neste ato representada por seu representante legal, o Sr. </w:t>
      </w:r>
      <w:r w:rsidR="00E5128C">
        <w:rPr>
          <w:rFonts w:ascii="Tahoma" w:eastAsia="Arial Unicode MS" w:hAnsi="Tahoma" w:cs="Tahoma"/>
          <w:color w:val="000000"/>
          <w:sz w:val="20"/>
          <w:szCs w:val="20"/>
        </w:rPr>
        <w:t>ZICO ALVES</w:t>
      </w:r>
      <w:r w:rsidR="006307BE">
        <w:rPr>
          <w:rFonts w:ascii="Tahoma" w:eastAsia="Arial Unicode MS" w:hAnsi="Tahoma" w:cs="Tahoma"/>
          <w:color w:val="000000"/>
          <w:sz w:val="20"/>
          <w:szCs w:val="20"/>
        </w:rPr>
        <w:t>,</w:t>
      </w:r>
      <w:r w:rsidRPr="009205A8">
        <w:rPr>
          <w:rFonts w:ascii="Tahoma" w:eastAsia="Arial Unicode MS" w:hAnsi="Tahoma" w:cs="Tahoma"/>
          <w:color w:val="000000"/>
          <w:sz w:val="20"/>
          <w:szCs w:val="20"/>
        </w:rPr>
        <w:t xml:space="preserve"> portador do CPF n° </w:t>
      </w:r>
      <w:r w:rsidR="00E5128C">
        <w:rPr>
          <w:rFonts w:ascii="Tahoma" w:eastAsia="Arial Unicode MS" w:hAnsi="Tahoma" w:cs="Tahoma"/>
          <w:color w:val="000000"/>
          <w:sz w:val="20"/>
          <w:szCs w:val="20"/>
        </w:rPr>
        <w:t>014.136.080-19</w:t>
      </w:r>
      <w:r w:rsidRPr="009205A8">
        <w:rPr>
          <w:rFonts w:ascii="Tahoma" w:eastAsia="Arial Unicode MS" w:hAnsi="Tahoma" w:cs="Tahoma"/>
          <w:color w:val="000000"/>
          <w:sz w:val="20"/>
          <w:szCs w:val="20"/>
        </w:rPr>
        <w:t xml:space="preserve">, residente e domiciliado na cidade de </w:t>
      </w:r>
      <w:r w:rsidR="006307BE">
        <w:rPr>
          <w:rFonts w:ascii="Tahoma" w:eastAsia="Arial Unicode MS" w:hAnsi="Tahoma" w:cs="Tahoma"/>
          <w:color w:val="000000"/>
          <w:sz w:val="20"/>
          <w:szCs w:val="20"/>
        </w:rPr>
        <w:t>Alpestre/RS</w:t>
      </w:r>
      <w:r w:rsidRPr="009205A8">
        <w:rPr>
          <w:rFonts w:ascii="Tahoma" w:eastAsia="Arial Unicode MS" w:hAnsi="Tahoma" w:cs="Tahoma"/>
          <w:color w:val="000000"/>
          <w:sz w:val="20"/>
          <w:szCs w:val="20"/>
        </w:rPr>
        <w:t>, doravante denominado simplesmente C</w:t>
      </w:r>
      <w:r>
        <w:rPr>
          <w:rFonts w:ascii="Tahoma" w:eastAsia="Arial Unicode MS" w:hAnsi="Tahoma" w:cs="Tahoma"/>
          <w:color w:val="000000"/>
          <w:sz w:val="20"/>
          <w:szCs w:val="20"/>
        </w:rPr>
        <w:t>REDENCIADA</w:t>
      </w:r>
      <w:r w:rsidRPr="009205A8">
        <w:rPr>
          <w:rFonts w:ascii="Tahoma" w:eastAsia="Arial Unicode MS" w:hAnsi="Tahoma" w:cs="Tahoma"/>
          <w:color w:val="000000"/>
          <w:sz w:val="20"/>
          <w:szCs w:val="20"/>
        </w:rPr>
        <w:t xml:space="preserve">, pactuam o presente </w:t>
      </w:r>
      <w:r>
        <w:rPr>
          <w:rFonts w:ascii="Tahoma" w:eastAsia="Arial Unicode MS" w:hAnsi="Tahoma" w:cs="Tahoma"/>
          <w:color w:val="000000"/>
          <w:sz w:val="20"/>
          <w:szCs w:val="20"/>
        </w:rPr>
        <w:t>termo</w:t>
      </w:r>
      <w:r w:rsidRPr="009205A8">
        <w:rPr>
          <w:rFonts w:ascii="Tahoma" w:eastAsia="Arial Unicode MS" w:hAnsi="Tahoma" w:cs="Tahoma"/>
          <w:color w:val="000000"/>
          <w:sz w:val="20"/>
          <w:szCs w:val="20"/>
        </w:rPr>
        <w:t>, firmado nos termo do</w:t>
      </w:r>
      <w:r>
        <w:rPr>
          <w:rFonts w:ascii="Tahoma" w:eastAsia="Arial Unicode MS" w:hAnsi="Tahoma" w:cs="Tahoma"/>
          <w:color w:val="000000"/>
          <w:sz w:val="20"/>
          <w:szCs w:val="20"/>
        </w:rPr>
        <w:t xml:space="preserve"> edital de credenciamento n.º 04/2023</w:t>
      </w:r>
      <w:r w:rsidRPr="00473B1D">
        <w:rPr>
          <w:rFonts w:ascii="Tahoma" w:eastAsia="Arial MT" w:hAnsi="Tahoma" w:cs="Tahoma"/>
          <w:sz w:val="20"/>
          <w:szCs w:val="20"/>
          <w:lang w:val="pt-PT"/>
        </w:rPr>
        <w:t>, nos termos das cláusulas que se seguem:</w:t>
      </w:r>
    </w:p>
    <w:p w:rsidR="006819CA" w:rsidRPr="00473B1D" w:rsidRDefault="006819CA" w:rsidP="006819CA">
      <w:pPr>
        <w:widowControl w:val="0"/>
        <w:autoSpaceDE w:val="0"/>
        <w:autoSpaceDN w:val="0"/>
        <w:spacing w:after="0" w:line="240" w:lineRule="auto"/>
        <w:ind w:right="-1"/>
        <w:contextualSpacing/>
        <w:jc w:val="both"/>
        <w:rPr>
          <w:rFonts w:ascii="Tahoma" w:eastAsia="Arial MT" w:hAnsi="Tahoma" w:cs="Tahoma"/>
          <w:sz w:val="20"/>
          <w:szCs w:val="20"/>
          <w:lang w:val="pt-PT"/>
        </w:rPr>
      </w:pPr>
    </w:p>
    <w:p w:rsidR="006819CA" w:rsidRDefault="006819CA" w:rsidP="006819CA">
      <w:pPr>
        <w:widowControl w:val="0"/>
        <w:autoSpaceDE w:val="0"/>
        <w:autoSpaceDN w:val="0"/>
        <w:spacing w:after="0" w:line="240" w:lineRule="auto"/>
        <w:ind w:right="-1"/>
        <w:contextualSpacing/>
        <w:jc w:val="both"/>
        <w:rPr>
          <w:rFonts w:ascii="Tahoma" w:eastAsia="Arial MT" w:hAnsi="Tahoma" w:cs="Tahoma"/>
          <w:b/>
          <w:sz w:val="20"/>
          <w:szCs w:val="20"/>
          <w:lang w:val="pt-PT"/>
        </w:rPr>
      </w:pPr>
      <w:r w:rsidRPr="00473B1D">
        <w:rPr>
          <w:rFonts w:ascii="Tahoma" w:eastAsia="Arial MT" w:hAnsi="Tahoma" w:cs="Tahoma"/>
          <w:b/>
          <w:sz w:val="20"/>
          <w:szCs w:val="20"/>
          <w:lang w:val="pt-PT"/>
        </w:rPr>
        <w:t>CLÁUSULA</w:t>
      </w:r>
      <w:r w:rsidRPr="00473B1D">
        <w:rPr>
          <w:rFonts w:ascii="Tahoma" w:eastAsia="Arial MT" w:hAnsi="Tahoma" w:cs="Tahoma"/>
          <w:b/>
          <w:spacing w:val="-4"/>
          <w:sz w:val="20"/>
          <w:szCs w:val="20"/>
          <w:lang w:val="pt-PT"/>
        </w:rPr>
        <w:t xml:space="preserve"> </w:t>
      </w:r>
      <w:r w:rsidRPr="00473B1D">
        <w:rPr>
          <w:rFonts w:ascii="Tahoma" w:eastAsia="Arial MT" w:hAnsi="Tahoma" w:cs="Tahoma"/>
          <w:b/>
          <w:sz w:val="20"/>
          <w:szCs w:val="20"/>
          <w:lang w:val="pt-PT"/>
        </w:rPr>
        <w:t>PRIMEIRA</w:t>
      </w:r>
      <w:r w:rsidRPr="00473B1D">
        <w:rPr>
          <w:rFonts w:ascii="Tahoma" w:eastAsia="Arial MT" w:hAnsi="Tahoma" w:cs="Tahoma"/>
          <w:b/>
          <w:spacing w:val="1"/>
          <w:sz w:val="20"/>
          <w:szCs w:val="20"/>
          <w:lang w:val="pt-PT"/>
        </w:rPr>
        <w:t xml:space="preserve"> </w:t>
      </w:r>
      <w:r w:rsidRPr="00473B1D">
        <w:rPr>
          <w:rFonts w:ascii="Tahoma" w:eastAsia="Arial MT" w:hAnsi="Tahoma" w:cs="Tahoma"/>
          <w:b/>
          <w:sz w:val="20"/>
          <w:szCs w:val="20"/>
          <w:lang w:val="pt-PT"/>
        </w:rPr>
        <w:t>-</w:t>
      </w:r>
      <w:r w:rsidRPr="00473B1D">
        <w:rPr>
          <w:rFonts w:ascii="Tahoma" w:eastAsia="Arial MT" w:hAnsi="Tahoma" w:cs="Tahoma"/>
          <w:b/>
          <w:spacing w:val="5"/>
          <w:sz w:val="20"/>
          <w:szCs w:val="20"/>
          <w:lang w:val="pt-PT"/>
        </w:rPr>
        <w:t xml:space="preserve"> </w:t>
      </w:r>
      <w:r w:rsidRPr="00473B1D">
        <w:rPr>
          <w:rFonts w:ascii="Tahoma" w:eastAsia="Arial MT" w:hAnsi="Tahoma" w:cs="Tahoma"/>
          <w:b/>
          <w:sz w:val="20"/>
          <w:szCs w:val="20"/>
          <w:lang w:val="pt-PT"/>
        </w:rPr>
        <w:t>DO</w:t>
      </w:r>
      <w:r w:rsidRPr="00473B1D">
        <w:rPr>
          <w:rFonts w:ascii="Tahoma" w:eastAsia="Arial MT" w:hAnsi="Tahoma" w:cs="Tahoma"/>
          <w:b/>
          <w:spacing w:val="3"/>
          <w:sz w:val="20"/>
          <w:szCs w:val="20"/>
          <w:lang w:val="pt-PT"/>
        </w:rPr>
        <w:t xml:space="preserve"> </w:t>
      </w:r>
      <w:r w:rsidRPr="00473B1D">
        <w:rPr>
          <w:rFonts w:ascii="Tahoma" w:eastAsia="Arial MT" w:hAnsi="Tahoma" w:cs="Tahoma"/>
          <w:b/>
          <w:sz w:val="20"/>
          <w:szCs w:val="20"/>
          <w:lang w:val="pt-PT"/>
        </w:rPr>
        <w:t>OBJETO</w:t>
      </w:r>
    </w:p>
    <w:p w:rsidR="006819CA" w:rsidRDefault="006819CA" w:rsidP="006819CA">
      <w:pPr>
        <w:widowControl w:val="0"/>
        <w:autoSpaceDE w:val="0"/>
        <w:autoSpaceDN w:val="0"/>
        <w:spacing w:after="0" w:line="240" w:lineRule="auto"/>
        <w:ind w:right="-1"/>
        <w:contextualSpacing/>
        <w:jc w:val="both"/>
        <w:rPr>
          <w:rFonts w:ascii="Tahoma" w:hAnsi="Tahoma" w:cs="Tahoma"/>
          <w:b/>
          <w:color w:val="000000"/>
          <w:sz w:val="20"/>
          <w:szCs w:val="20"/>
        </w:rPr>
      </w:pPr>
      <w:r w:rsidRPr="002C6EDA">
        <w:rPr>
          <w:rFonts w:ascii="Tahoma" w:hAnsi="Tahoma" w:cs="Tahoma"/>
          <w:b/>
          <w:color w:val="000000"/>
          <w:sz w:val="20"/>
          <w:szCs w:val="20"/>
        </w:rPr>
        <w:t>CREDENCIAMENTO DE PRESTADORES DE SERVIÇO PARA EXECUÇÃO DE SERVIÇOS COMUNS DE ELETRICISTA, DE PEDREIRO E AJUDANTE DE PEDREIRO, DESTINADOS A SERVIÇOS GERAIS DAS SECRETARIAS MUNICIPAIS DE ALPESTRE</w:t>
      </w:r>
      <w:r>
        <w:rPr>
          <w:rFonts w:ascii="Tahoma" w:hAnsi="Tahoma" w:cs="Tahoma"/>
          <w:b/>
          <w:color w:val="000000"/>
          <w:sz w:val="20"/>
          <w:szCs w:val="20"/>
        </w:rPr>
        <w:t>.</w:t>
      </w:r>
    </w:p>
    <w:p w:rsidR="006819CA" w:rsidRDefault="006819CA" w:rsidP="006819CA">
      <w:pPr>
        <w:widowControl w:val="0"/>
        <w:autoSpaceDE w:val="0"/>
        <w:autoSpaceDN w:val="0"/>
        <w:spacing w:after="0" w:line="240" w:lineRule="auto"/>
        <w:ind w:right="-1"/>
        <w:contextualSpacing/>
        <w:jc w:val="both"/>
        <w:rPr>
          <w:rFonts w:ascii="Tahoma" w:eastAsia="Arial MT" w:hAnsi="Tahoma" w:cs="Tahoma"/>
          <w:sz w:val="20"/>
          <w:szCs w:val="20"/>
          <w:lang w:val="pt-PT"/>
        </w:rPr>
      </w:pPr>
      <w:r>
        <w:rPr>
          <w:rFonts w:ascii="Tahoma" w:eastAsia="Arial MT" w:hAnsi="Tahoma" w:cs="Tahoma"/>
          <w:sz w:val="20"/>
          <w:szCs w:val="20"/>
          <w:lang w:val="pt-PT"/>
        </w:rPr>
        <w:t>Itens: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276"/>
        <w:gridCol w:w="992"/>
        <w:gridCol w:w="5529"/>
        <w:gridCol w:w="1984"/>
      </w:tblGrid>
      <w:tr w:rsidR="005848EC" w:rsidRPr="00530EC5" w:rsidTr="00530EC5">
        <w:tc>
          <w:tcPr>
            <w:tcW w:w="675" w:type="dxa"/>
            <w:shd w:val="clear" w:color="auto" w:fill="auto"/>
          </w:tcPr>
          <w:p w:rsidR="005848EC" w:rsidRPr="00530EC5" w:rsidRDefault="005848EC" w:rsidP="00530EC5">
            <w:pPr>
              <w:spacing w:after="0" w:line="240" w:lineRule="auto"/>
              <w:contextualSpacing/>
              <w:jc w:val="center"/>
              <w:rPr>
                <w:rFonts w:ascii="Tahoma" w:hAnsi="Tahoma" w:cs="Tahoma"/>
                <w:b/>
                <w:sz w:val="18"/>
                <w:szCs w:val="18"/>
              </w:rPr>
            </w:pPr>
            <w:r w:rsidRPr="00530EC5">
              <w:rPr>
                <w:rFonts w:ascii="Tahoma" w:hAnsi="Tahoma" w:cs="Tahoma"/>
                <w:b/>
                <w:sz w:val="18"/>
                <w:szCs w:val="18"/>
              </w:rPr>
              <w:t>Item</w:t>
            </w:r>
          </w:p>
        </w:tc>
        <w:tc>
          <w:tcPr>
            <w:tcW w:w="1276" w:type="dxa"/>
            <w:shd w:val="clear" w:color="auto" w:fill="auto"/>
          </w:tcPr>
          <w:p w:rsidR="005848EC" w:rsidRPr="00530EC5" w:rsidRDefault="005848EC" w:rsidP="00530EC5">
            <w:pPr>
              <w:spacing w:after="0" w:line="240" w:lineRule="auto"/>
              <w:contextualSpacing/>
              <w:jc w:val="center"/>
              <w:rPr>
                <w:rFonts w:ascii="Tahoma" w:hAnsi="Tahoma" w:cs="Tahoma"/>
                <w:b/>
                <w:sz w:val="18"/>
                <w:szCs w:val="18"/>
              </w:rPr>
            </w:pPr>
            <w:r w:rsidRPr="00530EC5">
              <w:rPr>
                <w:rFonts w:ascii="Tahoma" w:hAnsi="Tahoma" w:cs="Tahoma"/>
                <w:b/>
                <w:sz w:val="18"/>
                <w:szCs w:val="18"/>
              </w:rPr>
              <w:t>Quantidade</w:t>
            </w:r>
          </w:p>
        </w:tc>
        <w:tc>
          <w:tcPr>
            <w:tcW w:w="992" w:type="dxa"/>
            <w:shd w:val="clear" w:color="auto" w:fill="auto"/>
          </w:tcPr>
          <w:p w:rsidR="005848EC" w:rsidRPr="00530EC5" w:rsidRDefault="005848EC" w:rsidP="00530EC5">
            <w:pPr>
              <w:spacing w:after="0" w:line="240" w:lineRule="auto"/>
              <w:contextualSpacing/>
              <w:jc w:val="center"/>
              <w:rPr>
                <w:rFonts w:ascii="Tahoma" w:hAnsi="Tahoma" w:cs="Tahoma"/>
                <w:b/>
                <w:sz w:val="18"/>
                <w:szCs w:val="18"/>
              </w:rPr>
            </w:pPr>
            <w:r w:rsidRPr="00530EC5">
              <w:rPr>
                <w:rFonts w:ascii="Tahoma" w:hAnsi="Tahoma" w:cs="Tahoma"/>
                <w:b/>
                <w:sz w:val="18"/>
                <w:szCs w:val="18"/>
              </w:rPr>
              <w:t>Unidade</w:t>
            </w:r>
          </w:p>
        </w:tc>
        <w:tc>
          <w:tcPr>
            <w:tcW w:w="5529" w:type="dxa"/>
            <w:shd w:val="clear" w:color="auto" w:fill="auto"/>
          </w:tcPr>
          <w:p w:rsidR="005848EC" w:rsidRPr="00530EC5" w:rsidRDefault="005848EC" w:rsidP="00530EC5">
            <w:pPr>
              <w:spacing w:after="0" w:line="240" w:lineRule="auto"/>
              <w:contextualSpacing/>
              <w:jc w:val="both"/>
              <w:rPr>
                <w:rFonts w:ascii="Tahoma" w:hAnsi="Tahoma" w:cs="Tahoma"/>
                <w:b/>
                <w:sz w:val="18"/>
                <w:szCs w:val="18"/>
              </w:rPr>
            </w:pPr>
            <w:r w:rsidRPr="00530EC5">
              <w:rPr>
                <w:rFonts w:ascii="Tahoma" w:hAnsi="Tahoma" w:cs="Tahoma"/>
                <w:b/>
                <w:sz w:val="18"/>
                <w:szCs w:val="18"/>
              </w:rPr>
              <w:t xml:space="preserve">Descrição </w:t>
            </w:r>
          </w:p>
        </w:tc>
        <w:tc>
          <w:tcPr>
            <w:tcW w:w="1984" w:type="dxa"/>
            <w:shd w:val="clear" w:color="auto" w:fill="auto"/>
          </w:tcPr>
          <w:p w:rsidR="005848EC" w:rsidRPr="00530EC5" w:rsidRDefault="005848EC" w:rsidP="00530EC5">
            <w:pPr>
              <w:spacing w:after="0" w:line="240" w:lineRule="auto"/>
              <w:contextualSpacing/>
              <w:jc w:val="both"/>
              <w:rPr>
                <w:rFonts w:ascii="Tahoma" w:hAnsi="Tahoma" w:cs="Tahoma"/>
                <w:b/>
                <w:sz w:val="18"/>
                <w:szCs w:val="18"/>
              </w:rPr>
            </w:pPr>
            <w:r w:rsidRPr="00530EC5">
              <w:rPr>
                <w:rFonts w:ascii="Tahoma" w:hAnsi="Tahoma" w:cs="Tahoma"/>
                <w:b/>
                <w:sz w:val="18"/>
                <w:szCs w:val="18"/>
              </w:rPr>
              <w:t xml:space="preserve">Valor hora </w:t>
            </w:r>
          </w:p>
          <w:p w:rsidR="005848EC" w:rsidRPr="00530EC5" w:rsidRDefault="005848EC" w:rsidP="00530EC5">
            <w:pPr>
              <w:spacing w:after="0" w:line="240" w:lineRule="auto"/>
              <w:contextualSpacing/>
              <w:jc w:val="both"/>
              <w:rPr>
                <w:rFonts w:ascii="Tahoma" w:hAnsi="Tahoma" w:cs="Tahoma"/>
                <w:sz w:val="18"/>
                <w:szCs w:val="18"/>
              </w:rPr>
            </w:pPr>
            <w:r w:rsidRPr="00530EC5">
              <w:rPr>
                <w:rFonts w:ascii="Tahoma" w:hAnsi="Tahoma" w:cs="Tahoma"/>
                <w:b/>
                <w:sz w:val="18"/>
                <w:szCs w:val="18"/>
              </w:rPr>
              <w:t>(referência SINAPI maio 2023)</w:t>
            </w:r>
          </w:p>
        </w:tc>
      </w:tr>
      <w:tr w:rsidR="00822B2F" w:rsidRPr="00530EC5" w:rsidTr="00530EC5">
        <w:tc>
          <w:tcPr>
            <w:tcW w:w="675" w:type="dxa"/>
            <w:shd w:val="clear" w:color="auto" w:fill="auto"/>
          </w:tcPr>
          <w:p w:rsidR="00822B2F" w:rsidRPr="00822B2F" w:rsidRDefault="00822B2F" w:rsidP="00822B2F">
            <w:pPr>
              <w:spacing w:after="0" w:line="240" w:lineRule="auto"/>
              <w:contextualSpacing/>
              <w:jc w:val="center"/>
              <w:rPr>
                <w:rFonts w:ascii="Tahoma" w:hAnsi="Tahoma" w:cs="Tahoma"/>
                <w:sz w:val="20"/>
                <w:szCs w:val="20"/>
              </w:rPr>
            </w:pPr>
            <w:proofErr w:type="gramStart"/>
            <w:r w:rsidRPr="00822B2F">
              <w:rPr>
                <w:rFonts w:ascii="Tahoma" w:hAnsi="Tahoma" w:cs="Tahoma"/>
                <w:sz w:val="20"/>
                <w:szCs w:val="20"/>
              </w:rPr>
              <w:t>1</w:t>
            </w:r>
            <w:proofErr w:type="gramEnd"/>
          </w:p>
        </w:tc>
        <w:tc>
          <w:tcPr>
            <w:tcW w:w="1276" w:type="dxa"/>
            <w:shd w:val="clear" w:color="auto" w:fill="auto"/>
          </w:tcPr>
          <w:p w:rsidR="00822B2F" w:rsidRPr="00822B2F" w:rsidRDefault="00822B2F" w:rsidP="00822B2F">
            <w:pPr>
              <w:spacing w:after="0" w:line="240" w:lineRule="auto"/>
              <w:contextualSpacing/>
              <w:jc w:val="center"/>
              <w:rPr>
                <w:rFonts w:ascii="Tahoma" w:hAnsi="Tahoma" w:cs="Tahoma"/>
                <w:sz w:val="20"/>
                <w:szCs w:val="20"/>
              </w:rPr>
            </w:pPr>
            <w:r w:rsidRPr="00822B2F">
              <w:rPr>
                <w:rFonts w:ascii="Tahoma" w:hAnsi="Tahoma" w:cs="Tahoma"/>
                <w:sz w:val="20"/>
                <w:szCs w:val="20"/>
              </w:rPr>
              <w:t>800</w:t>
            </w:r>
          </w:p>
        </w:tc>
        <w:tc>
          <w:tcPr>
            <w:tcW w:w="992" w:type="dxa"/>
            <w:shd w:val="clear" w:color="auto" w:fill="auto"/>
          </w:tcPr>
          <w:p w:rsidR="00822B2F" w:rsidRPr="00822B2F" w:rsidRDefault="00822B2F" w:rsidP="00822B2F">
            <w:pPr>
              <w:spacing w:after="0" w:line="240" w:lineRule="auto"/>
              <w:contextualSpacing/>
              <w:jc w:val="center"/>
              <w:rPr>
                <w:rFonts w:ascii="Tahoma" w:hAnsi="Tahoma" w:cs="Tahoma"/>
                <w:sz w:val="20"/>
                <w:szCs w:val="20"/>
              </w:rPr>
            </w:pPr>
            <w:r w:rsidRPr="00822B2F">
              <w:rPr>
                <w:rFonts w:ascii="Tahoma" w:hAnsi="Tahoma" w:cs="Tahoma"/>
                <w:sz w:val="20"/>
                <w:szCs w:val="20"/>
              </w:rPr>
              <w:t>Hora</w:t>
            </w:r>
          </w:p>
        </w:tc>
        <w:tc>
          <w:tcPr>
            <w:tcW w:w="5529" w:type="dxa"/>
            <w:shd w:val="clear" w:color="auto" w:fill="auto"/>
          </w:tcPr>
          <w:p w:rsidR="00822B2F" w:rsidRPr="00822B2F" w:rsidRDefault="00822B2F" w:rsidP="00822B2F">
            <w:pPr>
              <w:spacing w:after="0" w:line="240" w:lineRule="auto"/>
              <w:contextualSpacing/>
              <w:jc w:val="both"/>
              <w:rPr>
                <w:rFonts w:ascii="Tahoma" w:hAnsi="Tahoma" w:cs="Tahoma"/>
                <w:sz w:val="20"/>
                <w:szCs w:val="20"/>
              </w:rPr>
            </w:pPr>
            <w:r w:rsidRPr="00822B2F">
              <w:rPr>
                <w:rFonts w:ascii="Tahoma" w:hAnsi="Tahoma" w:cs="Tahoma"/>
                <w:sz w:val="20"/>
                <w:szCs w:val="20"/>
              </w:rPr>
              <w:t>PRESTAÇÃO DE SERVIÇOS DE PEDREIRO, para</w:t>
            </w:r>
            <w:proofErr w:type="gramStart"/>
            <w:r w:rsidRPr="00822B2F">
              <w:rPr>
                <w:rFonts w:ascii="Tahoma" w:hAnsi="Tahoma" w:cs="Tahoma"/>
                <w:sz w:val="20"/>
                <w:szCs w:val="20"/>
              </w:rPr>
              <w:t xml:space="preserve">  </w:t>
            </w:r>
            <w:proofErr w:type="gramEnd"/>
            <w:r w:rsidRPr="00822B2F">
              <w:rPr>
                <w:rFonts w:ascii="Tahoma" w:hAnsi="Tahoma" w:cs="Tahoma"/>
                <w:sz w:val="20"/>
                <w:szCs w:val="20"/>
              </w:rPr>
              <w:t>realização de pequenas construções, reparos,  reformas, e outros serviços para órgãos/secretarias municipais. Assentar tijolos e materiais afins, construir alicerces, fixar estruturas em base de concreto, levantar paredes, construções similares, construir, reformar e</w:t>
            </w:r>
            <w:r>
              <w:rPr>
                <w:rFonts w:ascii="Tahoma" w:hAnsi="Tahoma" w:cs="Tahoma"/>
                <w:sz w:val="20"/>
                <w:szCs w:val="20"/>
              </w:rPr>
              <w:t xml:space="preserve"> </w:t>
            </w:r>
            <w:proofErr w:type="gramStart"/>
            <w:r w:rsidRPr="00822B2F">
              <w:rPr>
                <w:rFonts w:ascii="Tahoma" w:hAnsi="Tahoma" w:cs="Tahoma"/>
                <w:sz w:val="20"/>
                <w:szCs w:val="20"/>
              </w:rPr>
              <w:t>ampliar ,</w:t>
            </w:r>
            <w:proofErr w:type="gramEnd"/>
            <w:r w:rsidRPr="00822B2F">
              <w:rPr>
                <w:rFonts w:ascii="Tahoma" w:hAnsi="Tahoma" w:cs="Tahoma"/>
                <w:sz w:val="20"/>
                <w:szCs w:val="20"/>
              </w:rPr>
              <w:t xml:space="preserve"> executar a etapa de gabarito locação de trabalhos de manutenção corretiva efetuar o</w:t>
            </w:r>
            <w:r>
              <w:rPr>
                <w:rFonts w:ascii="Tahoma" w:hAnsi="Tahoma" w:cs="Tahoma"/>
                <w:sz w:val="20"/>
                <w:szCs w:val="20"/>
              </w:rPr>
              <w:t xml:space="preserve"> </w:t>
            </w:r>
            <w:r w:rsidRPr="00822B2F">
              <w:rPr>
                <w:rFonts w:ascii="Tahoma" w:hAnsi="Tahoma" w:cs="Tahoma"/>
                <w:sz w:val="20"/>
                <w:szCs w:val="20"/>
              </w:rPr>
              <w:t>levantamento dos materiais necessários selecionando e preparando os mesmos, de acordo com os trabalhos a serem realizados, armar e desmontar andaimes para execução das obras, operar betoneiras. Executar trabalhos em madeira, conforme ordens de serviços construção, montagens, reparos melhorias, reformas, construções ou modificações em estrutura de madeira. Executar outras tarefas da mesma natureza em nível de complexidade associadas ao exercício da função de pedreiro.</w:t>
            </w:r>
          </w:p>
        </w:tc>
        <w:tc>
          <w:tcPr>
            <w:tcW w:w="1984" w:type="dxa"/>
            <w:shd w:val="clear" w:color="auto" w:fill="auto"/>
          </w:tcPr>
          <w:p w:rsidR="00822B2F" w:rsidRPr="00822B2F" w:rsidRDefault="00822B2F" w:rsidP="00822B2F">
            <w:pPr>
              <w:spacing w:after="0" w:line="240" w:lineRule="auto"/>
              <w:contextualSpacing/>
              <w:jc w:val="both"/>
              <w:rPr>
                <w:rFonts w:ascii="Tahoma" w:hAnsi="Tahoma" w:cs="Tahoma"/>
                <w:sz w:val="20"/>
                <w:szCs w:val="20"/>
              </w:rPr>
            </w:pPr>
            <w:r w:rsidRPr="00822B2F">
              <w:rPr>
                <w:rFonts w:ascii="Tahoma" w:hAnsi="Tahoma" w:cs="Tahoma"/>
                <w:sz w:val="20"/>
                <w:szCs w:val="20"/>
              </w:rPr>
              <w:t>CÓD SINAPI 88309</w:t>
            </w:r>
          </w:p>
          <w:p w:rsidR="00822B2F" w:rsidRPr="00822B2F" w:rsidRDefault="00822B2F" w:rsidP="00822B2F">
            <w:pPr>
              <w:spacing w:after="0" w:line="240" w:lineRule="auto"/>
              <w:contextualSpacing/>
              <w:jc w:val="both"/>
              <w:rPr>
                <w:rFonts w:ascii="Tahoma" w:hAnsi="Tahoma" w:cs="Tahoma"/>
                <w:sz w:val="20"/>
                <w:szCs w:val="20"/>
              </w:rPr>
            </w:pPr>
          </w:p>
          <w:p w:rsidR="00822B2F" w:rsidRPr="00822B2F" w:rsidRDefault="00822B2F" w:rsidP="00822B2F">
            <w:pPr>
              <w:spacing w:after="0" w:line="240" w:lineRule="auto"/>
              <w:contextualSpacing/>
              <w:jc w:val="both"/>
              <w:rPr>
                <w:rFonts w:ascii="Tahoma" w:hAnsi="Tahoma" w:cs="Tahoma"/>
                <w:sz w:val="20"/>
                <w:szCs w:val="20"/>
              </w:rPr>
            </w:pPr>
          </w:p>
          <w:p w:rsidR="00822B2F" w:rsidRPr="00822B2F" w:rsidRDefault="00822B2F" w:rsidP="00822B2F">
            <w:pPr>
              <w:spacing w:after="0" w:line="240" w:lineRule="auto"/>
              <w:contextualSpacing/>
              <w:jc w:val="both"/>
              <w:rPr>
                <w:rFonts w:ascii="Tahoma" w:hAnsi="Tahoma" w:cs="Tahoma"/>
                <w:sz w:val="20"/>
                <w:szCs w:val="20"/>
              </w:rPr>
            </w:pPr>
            <w:r w:rsidRPr="00822B2F">
              <w:rPr>
                <w:rFonts w:ascii="Tahoma" w:hAnsi="Tahoma" w:cs="Tahoma"/>
                <w:sz w:val="20"/>
                <w:szCs w:val="20"/>
              </w:rPr>
              <w:t>R$ 23,00</w:t>
            </w:r>
          </w:p>
          <w:p w:rsidR="00822B2F" w:rsidRPr="00822B2F" w:rsidRDefault="00822B2F" w:rsidP="00822B2F">
            <w:pPr>
              <w:spacing w:after="0" w:line="240" w:lineRule="auto"/>
              <w:contextualSpacing/>
              <w:jc w:val="both"/>
              <w:rPr>
                <w:rFonts w:ascii="Tahoma" w:hAnsi="Tahoma" w:cs="Tahoma"/>
                <w:sz w:val="20"/>
                <w:szCs w:val="20"/>
              </w:rPr>
            </w:pPr>
          </w:p>
        </w:tc>
      </w:tr>
      <w:tr w:rsidR="00822B2F" w:rsidRPr="00530EC5" w:rsidTr="00530EC5">
        <w:tc>
          <w:tcPr>
            <w:tcW w:w="675" w:type="dxa"/>
            <w:shd w:val="clear" w:color="auto" w:fill="auto"/>
          </w:tcPr>
          <w:p w:rsidR="00822B2F" w:rsidRPr="00822B2F" w:rsidRDefault="00822B2F" w:rsidP="00822B2F">
            <w:pPr>
              <w:spacing w:after="0" w:line="240" w:lineRule="auto"/>
              <w:contextualSpacing/>
              <w:jc w:val="both"/>
              <w:rPr>
                <w:rFonts w:ascii="Tahoma" w:hAnsi="Tahoma" w:cs="Tahoma"/>
                <w:sz w:val="20"/>
                <w:szCs w:val="20"/>
              </w:rPr>
            </w:pPr>
            <w:proofErr w:type="gramStart"/>
            <w:r w:rsidRPr="00822B2F">
              <w:rPr>
                <w:rFonts w:ascii="Tahoma" w:hAnsi="Tahoma" w:cs="Tahoma"/>
                <w:sz w:val="20"/>
                <w:szCs w:val="20"/>
              </w:rPr>
              <w:t>2</w:t>
            </w:r>
            <w:proofErr w:type="gramEnd"/>
          </w:p>
        </w:tc>
        <w:tc>
          <w:tcPr>
            <w:tcW w:w="1276" w:type="dxa"/>
            <w:shd w:val="clear" w:color="auto" w:fill="auto"/>
          </w:tcPr>
          <w:p w:rsidR="00822B2F" w:rsidRPr="00822B2F" w:rsidRDefault="00822B2F" w:rsidP="00822B2F">
            <w:pPr>
              <w:spacing w:after="0" w:line="240" w:lineRule="auto"/>
              <w:contextualSpacing/>
              <w:jc w:val="both"/>
              <w:rPr>
                <w:rFonts w:ascii="Tahoma" w:hAnsi="Tahoma" w:cs="Tahoma"/>
                <w:sz w:val="20"/>
                <w:szCs w:val="20"/>
              </w:rPr>
            </w:pPr>
            <w:r w:rsidRPr="00822B2F">
              <w:rPr>
                <w:rFonts w:ascii="Tahoma" w:hAnsi="Tahoma" w:cs="Tahoma"/>
                <w:sz w:val="20"/>
                <w:szCs w:val="20"/>
              </w:rPr>
              <w:t>800</w:t>
            </w:r>
          </w:p>
        </w:tc>
        <w:tc>
          <w:tcPr>
            <w:tcW w:w="992" w:type="dxa"/>
            <w:shd w:val="clear" w:color="auto" w:fill="auto"/>
          </w:tcPr>
          <w:p w:rsidR="00822B2F" w:rsidRPr="00822B2F" w:rsidRDefault="00822B2F" w:rsidP="00822B2F">
            <w:pPr>
              <w:spacing w:after="0" w:line="240" w:lineRule="auto"/>
              <w:contextualSpacing/>
              <w:jc w:val="both"/>
              <w:rPr>
                <w:rFonts w:ascii="Tahoma" w:hAnsi="Tahoma" w:cs="Tahoma"/>
                <w:sz w:val="20"/>
                <w:szCs w:val="20"/>
              </w:rPr>
            </w:pPr>
            <w:r w:rsidRPr="00822B2F">
              <w:rPr>
                <w:rFonts w:ascii="Tahoma" w:hAnsi="Tahoma" w:cs="Tahoma"/>
                <w:sz w:val="20"/>
                <w:szCs w:val="20"/>
              </w:rPr>
              <w:t>Hora</w:t>
            </w:r>
          </w:p>
        </w:tc>
        <w:tc>
          <w:tcPr>
            <w:tcW w:w="5529" w:type="dxa"/>
            <w:shd w:val="clear" w:color="auto" w:fill="auto"/>
          </w:tcPr>
          <w:p w:rsidR="00822B2F" w:rsidRPr="00822B2F" w:rsidRDefault="00822B2F" w:rsidP="00822B2F">
            <w:pPr>
              <w:spacing w:after="0" w:line="240" w:lineRule="auto"/>
              <w:contextualSpacing/>
              <w:jc w:val="both"/>
              <w:rPr>
                <w:rFonts w:ascii="Tahoma" w:hAnsi="Tahoma" w:cs="Tahoma"/>
                <w:sz w:val="20"/>
                <w:szCs w:val="20"/>
              </w:rPr>
            </w:pPr>
            <w:r w:rsidRPr="00822B2F">
              <w:rPr>
                <w:rFonts w:ascii="Tahoma" w:hAnsi="Tahoma" w:cs="Tahoma"/>
                <w:sz w:val="20"/>
                <w:szCs w:val="20"/>
              </w:rPr>
              <w:t>SERVIÇOS DE SERVENTE DE FEDREIRO para auxílio de pedreiro para edificação ou reformado ambiente, ou qualquer gênero de construção,</w:t>
            </w:r>
            <w:r>
              <w:rPr>
                <w:rFonts w:ascii="Tahoma" w:hAnsi="Tahoma" w:cs="Tahoma"/>
                <w:sz w:val="20"/>
                <w:szCs w:val="20"/>
              </w:rPr>
              <w:t xml:space="preserve"> </w:t>
            </w:r>
            <w:r w:rsidRPr="00822B2F">
              <w:rPr>
                <w:rFonts w:ascii="Tahoma" w:hAnsi="Tahoma" w:cs="Tahoma"/>
                <w:sz w:val="20"/>
                <w:szCs w:val="20"/>
              </w:rPr>
              <w:t xml:space="preserve">servindo-se das próprias mãos ou utilizando carrinho de mão e/ou ferramentas manuais, </w:t>
            </w:r>
            <w:r>
              <w:rPr>
                <w:rFonts w:ascii="Tahoma" w:hAnsi="Tahoma" w:cs="Tahoma"/>
                <w:sz w:val="20"/>
                <w:szCs w:val="20"/>
              </w:rPr>
              <w:t>E</w:t>
            </w:r>
            <w:r w:rsidRPr="00822B2F">
              <w:rPr>
                <w:rFonts w:ascii="Tahoma" w:hAnsi="Tahoma" w:cs="Tahoma"/>
                <w:sz w:val="20"/>
                <w:szCs w:val="20"/>
              </w:rPr>
              <w:t>xecutar tarefas manuais simples na construção civil.</w:t>
            </w:r>
            <w:r>
              <w:rPr>
                <w:rFonts w:ascii="Tahoma" w:hAnsi="Tahoma" w:cs="Tahoma"/>
                <w:sz w:val="20"/>
                <w:szCs w:val="20"/>
              </w:rPr>
              <w:t xml:space="preserve"> </w:t>
            </w:r>
            <w:r w:rsidRPr="00822B2F">
              <w:rPr>
                <w:rFonts w:ascii="Tahoma" w:hAnsi="Tahoma" w:cs="Tahoma"/>
                <w:sz w:val="20"/>
                <w:szCs w:val="20"/>
              </w:rPr>
              <w:t>Auxiliar o oficial encarregado em conjunto ou sozinho para levar a bom termo à execução de</w:t>
            </w:r>
            <w:r>
              <w:rPr>
                <w:rFonts w:ascii="Tahoma" w:hAnsi="Tahoma" w:cs="Tahoma"/>
                <w:sz w:val="20"/>
                <w:szCs w:val="20"/>
              </w:rPr>
              <w:t xml:space="preserve"> </w:t>
            </w:r>
            <w:r w:rsidRPr="00822B2F">
              <w:rPr>
                <w:rFonts w:ascii="Tahoma" w:hAnsi="Tahoma" w:cs="Tahoma"/>
                <w:sz w:val="20"/>
                <w:szCs w:val="20"/>
              </w:rPr>
              <w:t>tarefas. Zelar pela conservação dos locais onde estão sendo realizados os serviços. Executar outras tarefas da mesma natureza em nível de complexidade e de exercício da função de servente</w:t>
            </w:r>
          </w:p>
          <w:p w:rsidR="00822B2F" w:rsidRPr="00822B2F" w:rsidRDefault="00822B2F" w:rsidP="00822B2F">
            <w:pPr>
              <w:spacing w:after="0" w:line="240" w:lineRule="auto"/>
              <w:contextualSpacing/>
              <w:jc w:val="both"/>
              <w:rPr>
                <w:rFonts w:ascii="Tahoma" w:hAnsi="Tahoma" w:cs="Tahoma"/>
                <w:sz w:val="20"/>
                <w:szCs w:val="20"/>
              </w:rPr>
            </w:pPr>
            <w:proofErr w:type="gramStart"/>
            <w:r w:rsidRPr="00822B2F">
              <w:rPr>
                <w:rFonts w:ascii="Tahoma" w:hAnsi="Tahoma" w:cs="Tahoma"/>
                <w:sz w:val="20"/>
                <w:szCs w:val="20"/>
              </w:rPr>
              <w:t>de</w:t>
            </w:r>
            <w:proofErr w:type="gramEnd"/>
            <w:r w:rsidRPr="00822B2F">
              <w:rPr>
                <w:rFonts w:ascii="Tahoma" w:hAnsi="Tahoma" w:cs="Tahoma"/>
                <w:sz w:val="20"/>
                <w:szCs w:val="20"/>
              </w:rPr>
              <w:t xml:space="preserve"> pedreiro. </w:t>
            </w:r>
            <w:r>
              <w:rPr>
                <w:rFonts w:ascii="Tahoma" w:hAnsi="Tahoma" w:cs="Tahoma"/>
                <w:sz w:val="20"/>
                <w:szCs w:val="20"/>
              </w:rPr>
              <w:t xml:space="preserve"> </w:t>
            </w:r>
            <w:r w:rsidRPr="00822B2F">
              <w:rPr>
                <w:rFonts w:ascii="Tahoma" w:hAnsi="Tahoma" w:cs="Tahoma"/>
                <w:sz w:val="20"/>
                <w:szCs w:val="20"/>
              </w:rPr>
              <w:t>Executar outras tarefas correlatas, conforme necessidade ou a critério de seu superior.</w:t>
            </w:r>
          </w:p>
        </w:tc>
        <w:tc>
          <w:tcPr>
            <w:tcW w:w="1984" w:type="dxa"/>
            <w:shd w:val="clear" w:color="auto" w:fill="auto"/>
          </w:tcPr>
          <w:p w:rsidR="00822B2F" w:rsidRPr="00822B2F" w:rsidRDefault="00822B2F" w:rsidP="00822B2F">
            <w:pPr>
              <w:spacing w:after="0" w:line="240" w:lineRule="auto"/>
              <w:contextualSpacing/>
              <w:jc w:val="both"/>
              <w:rPr>
                <w:rFonts w:ascii="Tahoma" w:hAnsi="Tahoma" w:cs="Tahoma"/>
                <w:sz w:val="20"/>
                <w:szCs w:val="20"/>
              </w:rPr>
            </w:pPr>
            <w:r w:rsidRPr="00822B2F">
              <w:rPr>
                <w:rFonts w:ascii="Tahoma" w:hAnsi="Tahoma" w:cs="Tahoma"/>
                <w:sz w:val="20"/>
                <w:szCs w:val="20"/>
              </w:rPr>
              <w:t>CÓD SINAPI 88242</w:t>
            </w:r>
          </w:p>
          <w:p w:rsidR="00822B2F" w:rsidRPr="00822B2F" w:rsidRDefault="00822B2F" w:rsidP="00822B2F">
            <w:pPr>
              <w:spacing w:after="0" w:line="240" w:lineRule="auto"/>
              <w:contextualSpacing/>
              <w:jc w:val="both"/>
              <w:rPr>
                <w:rFonts w:ascii="Tahoma" w:hAnsi="Tahoma" w:cs="Tahoma"/>
                <w:sz w:val="20"/>
                <w:szCs w:val="20"/>
              </w:rPr>
            </w:pPr>
          </w:p>
          <w:p w:rsidR="00822B2F" w:rsidRPr="00822B2F" w:rsidRDefault="00822B2F" w:rsidP="00822B2F">
            <w:pPr>
              <w:spacing w:after="0" w:line="240" w:lineRule="auto"/>
              <w:contextualSpacing/>
              <w:jc w:val="both"/>
              <w:rPr>
                <w:rFonts w:ascii="Tahoma" w:hAnsi="Tahoma" w:cs="Tahoma"/>
                <w:sz w:val="20"/>
                <w:szCs w:val="20"/>
              </w:rPr>
            </w:pPr>
            <w:r w:rsidRPr="00822B2F">
              <w:rPr>
                <w:rFonts w:ascii="Tahoma" w:hAnsi="Tahoma" w:cs="Tahoma"/>
                <w:sz w:val="20"/>
                <w:szCs w:val="20"/>
              </w:rPr>
              <w:t>R$ 19,15</w:t>
            </w:r>
          </w:p>
        </w:tc>
      </w:tr>
    </w:tbl>
    <w:p w:rsidR="006819CA" w:rsidRDefault="006819CA" w:rsidP="006819CA">
      <w:pPr>
        <w:widowControl w:val="0"/>
        <w:autoSpaceDE w:val="0"/>
        <w:autoSpaceDN w:val="0"/>
        <w:spacing w:after="0" w:line="240" w:lineRule="auto"/>
        <w:ind w:right="-1"/>
        <w:contextualSpacing/>
        <w:jc w:val="both"/>
        <w:rPr>
          <w:rFonts w:ascii="Tahoma" w:eastAsia="Arial MT" w:hAnsi="Tahoma" w:cs="Tahoma"/>
          <w:sz w:val="20"/>
          <w:szCs w:val="20"/>
          <w:lang w:val="pt-PT"/>
        </w:rPr>
      </w:pPr>
    </w:p>
    <w:p w:rsidR="006819CA" w:rsidRPr="00473B1D" w:rsidRDefault="006819CA" w:rsidP="006819CA">
      <w:pPr>
        <w:widowControl w:val="0"/>
        <w:autoSpaceDE w:val="0"/>
        <w:autoSpaceDN w:val="0"/>
        <w:spacing w:after="0" w:line="240" w:lineRule="auto"/>
        <w:ind w:right="-1"/>
        <w:contextualSpacing/>
        <w:jc w:val="both"/>
        <w:rPr>
          <w:rFonts w:ascii="Tahoma" w:eastAsia="Arial MT" w:hAnsi="Tahoma" w:cs="Tahoma"/>
          <w:sz w:val="20"/>
          <w:szCs w:val="20"/>
          <w:lang w:val="pt-PT"/>
        </w:rPr>
      </w:pPr>
      <w:r>
        <w:rPr>
          <w:rFonts w:ascii="Tahoma" w:eastAsia="Arial MT" w:hAnsi="Tahoma" w:cs="Tahoma"/>
          <w:sz w:val="20"/>
          <w:szCs w:val="20"/>
          <w:lang w:val="pt-PT"/>
        </w:rPr>
        <w:t>Parágrafo primeiro: As quantidades deste Credenciamento foram estimadas, podendo ser credenciadas várias empresas para o mesmo objeto e a CREDENCIADA está ciente que receberá somente pelos serviços realizados.</w:t>
      </w:r>
    </w:p>
    <w:p w:rsidR="006819CA" w:rsidRPr="00473B1D" w:rsidRDefault="006819CA" w:rsidP="006819CA">
      <w:pPr>
        <w:widowControl w:val="0"/>
        <w:autoSpaceDE w:val="0"/>
        <w:autoSpaceDN w:val="0"/>
        <w:spacing w:after="0" w:line="240" w:lineRule="auto"/>
        <w:ind w:right="-1"/>
        <w:contextualSpacing/>
        <w:jc w:val="both"/>
        <w:rPr>
          <w:rFonts w:ascii="Tahoma" w:eastAsia="Arial MT" w:hAnsi="Tahoma" w:cs="Tahoma"/>
          <w:sz w:val="20"/>
          <w:szCs w:val="20"/>
          <w:lang w:val="pt-PT"/>
        </w:rPr>
      </w:pPr>
    </w:p>
    <w:p w:rsidR="006819CA" w:rsidRPr="002B44A7" w:rsidRDefault="006819CA" w:rsidP="006819CA">
      <w:pPr>
        <w:autoSpaceDE w:val="0"/>
        <w:autoSpaceDN w:val="0"/>
        <w:adjustRightInd w:val="0"/>
        <w:spacing w:after="0" w:line="240" w:lineRule="auto"/>
        <w:ind w:right="-1"/>
        <w:jc w:val="both"/>
        <w:outlineLvl w:val="6"/>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SEGUNDA – FUNDAMENTAÇÃO LEGAL </w:t>
      </w:r>
    </w:p>
    <w:p w:rsidR="006819CA" w:rsidRPr="002B44A7" w:rsidRDefault="006819CA" w:rsidP="006819CA">
      <w:pPr>
        <w:autoSpaceDE w:val="0"/>
        <w:autoSpaceDN w:val="0"/>
        <w:adjustRightInd w:val="0"/>
        <w:spacing w:after="0" w:line="240" w:lineRule="auto"/>
        <w:ind w:right="-1"/>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2.1. O presente Termo de Credenciamento</w:t>
      </w:r>
      <w:r w:rsidRPr="002B44A7">
        <w:rPr>
          <w:rFonts w:ascii="Tahoma" w:eastAsia="Arial Unicode MS" w:hAnsi="Tahoma" w:cs="Tahoma"/>
          <w:color w:val="000000"/>
          <w:sz w:val="20"/>
          <w:szCs w:val="20"/>
          <w:lang w:eastAsia="pt-BR"/>
        </w:rPr>
        <w:t xml:space="preserve"> é firmado através d</w:t>
      </w:r>
      <w:r>
        <w:rPr>
          <w:rFonts w:ascii="Tahoma" w:eastAsia="Arial Unicode MS" w:hAnsi="Tahoma" w:cs="Tahoma"/>
          <w:color w:val="000000"/>
          <w:sz w:val="20"/>
          <w:szCs w:val="20"/>
          <w:lang w:eastAsia="pt-BR"/>
        </w:rPr>
        <w:t>o Edital de Credenciamento Nº 04</w:t>
      </w:r>
      <w:r w:rsidRPr="002B44A7">
        <w:rPr>
          <w:rFonts w:ascii="Tahoma" w:eastAsia="Arial Unicode MS" w:hAnsi="Tahoma" w:cs="Tahoma"/>
          <w:color w:val="000000"/>
          <w:sz w:val="20"/>
          <w:szCs w:val="20"/>
          <w:lang w:eastAsia="pt-BR"/>
        </w:rPr>
        <w:t>/</w:t>
      </w:r>
      <w:r>
        <w:rPr>
          <w:rFonts w:ascii="Tahoma" w:eastAsia="Arial Unicode MS" w:hAnsi="Tahoma" w:cs="Tahoma"/>
          <w:color w:val="000000"/>
          <w:sz w:val="20"/>
          <w:szCs w:val="20"/>
          <w:lang w:eastAsia="pt-BR"/>
        </w:rPr>
        <w:t>2023</w:t>
      </w:r>
      <w:r w:rsidRPr="002B44A7">
        <w:rPr>
          <w:rFonts w:ascii="Tahoma" w:eastAsia="Arial Unicode MS" w:hAnsi="Tahoma" w:cs="Tahoma"/>
          <w:color w:val="000000"/>
          <w:sz w:val="20"/>
          <w:szCs w:val="20"/>
          <w:lang w:eastAsia="pt-BR"/>
        </w:rPr>
        <w:t>.</w:t>
      </w:r>
    </w:p>
    <w:p w:rsidR="006819CA" w:rsidRPr="002B44A7" w:rsidRDefault="006819CA" w:rsidP="006819CA">
      <w:pPr>
        <w:autoSpaceDE w:val="0"/>
        <w:autoSpaceDN w:val="0"/>
        <w:adjustRightInd w:val="0"/>
        <w:spacing w:after="0" w:line="240" w:lineRule="auto"/>
        <w:ind w:right="-1"/>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2.2. O presente </w:t>
      </w:r>
      <w:r>
        <w:rPr>
          <w:rFonts w:ascii="Tahoma" w:eastAsia="Arial Unicode MS" w:hAnsi="Tahoma" w:cs="Tahoma"/>
          <w:color w:val="000000"/>
          <w:sz w:val="20"/>
          <w:szCs w:val="20"/>
          <w:lang w:eastAsia="pt-BR"/>
        </w:rPr>
        <w:t>Termo</w:t>
      </w:r>
      <w:r w:rsidRPr="002B44A7">
        <w:rPr>
          <w:rFonts w:ascii="Tahoma" w:eastAsia="Arial Unicode MS" w:hAnsi="Tahoma" w:cs="Tahoma"/>
          <w:color w:val="000000"/>
          <w:sz w:val="20"/>
          <w:szCs w:val="20"/>
          <w:lang w:eastAsia="pt-BR"/>
        </w:rPr>
        <w:t xml:space="preserve"> poderá ser objeto de aditamento, mediante instrumento específico, que importe em alteração de qualquer condição contratual, desde que sejam assinados por representantes legais das partes, observando os limites e as formalidades legais. </w:t>
      </w:r>
    </w:p>
    <w:p w:rsidR="006819CA" w:rsidRPr="002B44A7"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p>
    <w:p w:rsidR="006819CA" w:rsidRDefault="006819CA" w:rsidP="006819CA">
      <w:pPr>
        <w:autoSpaceDE w:val="0"/>
        <w:autoSpaceDN w:val="0"/>
        <w:adjustRightInd w:val="0"/>
        <w:spacing w:after="0" w:line="240" w:lineRule="auto"/>
        <w:ind w:right="-1"/>
        <w:jc w:val="both"/>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TERCEIRA - DO VALOR </w:t>
      </w:r>
    </w:p>
    <w:p w:rsidR="006819CA" w:rsidRPr="002B44A7" w:rsidRDefault="006819CA" w:rsidP="006819CA">
      <w:pPr>
        <w:autoSpaceDE w:val="0"/>
        <w:autoSpaceDN w:val="0"/>
        <w:adjustRightInd w:val="0"/>
        <w:spacing w:after="0" w:line="240" w:lineRule="auto"/>
        <w:ind w:right="-1"/>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3.1. A Credenciada receberá o valor de R$</w:t>
      </w:r>
      <w:r w:rsidR="00530EC5">
        <w:rPr>
          <w:rFonts w:ascii="Tahoma" w:eastAsia="Arial Unicode MS" w:hAnsi="Tahoma" w:cs="Tahoma"/>
          <w:color w:val="000000"/>
          <w:sz w:val="20"/>
          <w:szCs w:val="20"/>
          <w:lang w:eastAsia="pt-BR"/>
        </w:rPr>
        <w:t xml:space="preserve"> </w:t>
      </w:r>
      <w:r w:rsidR="00822B2F">
        <w:rPr>
          <w:rFonts w:ascii="Tahoma" w:eastAsia="Arial Unicode MS" w:hAnsi="Tahoma" w:cs="Tahoma"/>
          <w:color w:val="000000"/>
          <w:sz w:val="20"/>
          <w:szCs w:val="20"/>
          <w:lang w:eastAsia="pt-BR"/>
        </w:rPr>
        <w:t>23,00</w:t>
      </w:r>
      <w:r w:rsidR="00530EC5">
        <w:rPr>
          <w:rFonts w:ascii="Tahoma" w:eastAsia="Arial Unicode MS" w:hAnsi="Tahoma" w:cs="Tahoma"/>
          <w:color w:val="000000"/>
          <w:sz w:val="20"/>
          <w:szCs w:val="20"/>
          <w:lang w:eastAsia="pt-BR"/>
        </w:rPr>
        <w:t xml:space="preserve"> </w:t>
      </w:r>
      <w:r>
        <w:rPr>
          <w:rFonts w:ascii="Tahoma" w:eastAsia="Arial Unicode MS" w:hAnsi="Tahoma" w:cs="Tahoma"/>
          <w:color w:val="000000"/>
          <w:sz w:val="20"/>
          <w:szCs w:val="20"/>
          <w:lang w:eastAsia="pt-BR"/>
        </w:rPr>
        <w:t>por ho</w:t>
      </w:r>
      <w:r w:rsidR="00530EC5">
        <w:rPr>
          <w:rFonts w:ascii="Tahoma" w:eastAsia="Arial Unicode MS" w:hAnsi="Tahoma" w:cs="Tahoma"/>
          <w:color w:val="000000"/>
          <w:sz w:val="20"/>
          <w:szCs w:val="20"/>
          <w:lang w:eastAsia="pt-BR"/>
        </w:rPr>
        <w:t xml:space="preserve">ra trabalhada para o serviço de </w:t>
      </w:r>
      <w:r w:rsidR="00822B2F">
        <w:rPr>
          <w:rFonts w:ascii="Tahoma" w:eastAsia="Arial Unicode MS" w:hAnsi="Tahoma" w:cs="Tahoma"/>
          <w:color w:val="000000"/>
          <w:sz w:val="20"/>
          <w:szCs w:val="20"/>
          <w:lang w:eastAsia="pt-BR"/>
        </w:rPr>
        <w:t xml:space="preserve">PEDREIRO e receberá o valor de R$ 19,15 por hora trabalhada para o serviço de SERVENTE DE </w:t>
      </w:r>
      <w:proofErr w:type="gramStart"/>
      <w:r w:rsidR="00822B2F">
        <w:rPr>
          <w:rFonts w:ascii="Tahoma" w:eastAsia="Arial Unicode MS" w:hAnsi="Tahoma" w:cs="Tahoma"/>
          <w:color w:val="000000"/>
          <w:sz w:val="20"/>
          <w:szCs w:val="20"/>
          <w:lang w:eastAsia="pt-BR"/>
        </w:rPr>
        <w:t xml:space="preserve">PEDREIRO </w:t>
      </w:r>
      <w:r w:rsidR="00530EC5">
        <w:rPr>
          <w:rFonts w:ascii="Tahoma" w:eastAsia="Arial Unicode MS" w:hAnsi="Tahoma" w:cs="Tahoma"/>
          <w:color w:val="000000"/>
          <w:sz w:val="20"/>
          <w:szCs w:val="20"/>
          <w:lang w:eastAsia="pt-BR"/>
        </w:rPr>
        <w:t>.</w:t>
      </w:r>
      <w:proofErr w:type="gramEnd"/>
    </w:p>
    <w:p w:rsidR="006819CA"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p>
    <w:p w:rsidR="006819CA" w:rsidRPr="006819CA" w:rsidRDefault="006819CA" w:rsidP="006819CA">
      <w:pPr>
        <w:autoSpaceDE w:val="0"/>
        <w:autoSpaceDN w:val="0"/>
        <w:adjustRightInd w:val="0"/>
        <w:spacing w:after="0" w:line="240" w:lineRule="auto"/>
        <w:ind w:right="-1"/>
        <w:jc w:val="both"/>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w:t>
      </w:r>
      <w:r>
        <w:rPr>
          <w:rFonts w:ascii="Tahoma" w:eastAsia="Arial Unicode MS" w:hAnsi="Tahoma" w:cs="Tahoma"/>
          <w:b/>
          <w:bCs/>
          <w:color w:val="000000"/>
          <w:sz w:val="20"/>
          <w:szCs w:val="20"/>
          <w:lang w:eastAsia="pt-BR"/>
        </w:rPr>
        <w:t>QUARTA</w:t>
      </w:r>
      <w:r w:rsidRPr="002B44A7">
        <w:rPr>
          <w:rFonts w:ascii="Tahoma" w:eastAsia="Arial Unicode MS" w:hAnsi="Tahoma" w:cs="Tahoma"/>
          <w:b/>
          <w:bCs/>
          <w:color w:val="000000"/>
          <w:sz w:val="20"/>
          <w:szCs w:val="20"/>
          <w:lang w:eastAsia="pt-BR"/>
        </w:rPr>
        <w:t xml:space="preserve"> </w:t>
      </w:r>
      <w:r>
        <w:rPr>
          <w:rFonts w:ascii="Tahoma" w:eastAsia="Arial Unicode MS" w:hAnsi="Tahoma" w:cs="Tahoma"/>
          <w:b/>
          <w:bCs/>
          <w:color w:val="000000"/>
          <w:sz w:val="20"/>
          <w:szCs w:val="20"/>
          <w:lang w:eastAsia="pt-BR"/>
        </w:rPr>
        <w:t>–</w:t>
      </w:r>
      <w:r w:rsidRPr="002B44A7">
        <w:rPr>
          <w:rFonts w:ascii="Tahoma" w:eastAsia="Arial Unicode MS" w:hAnsi="Tahoma" w:cs="Tahoma"/>
          <w:b/>
          <w:bCs/>
          <w:color w:val="000000"/>
          <w:sz w:val="20"/>
          <w:szCs w:val="20"/>
          <w:lang w:eastAsia="pt-BR"/>
        </w:rPr>
        <w:t xml:space="preserve"> </w:t>
      </w:r>
      <w:r>
        <w:rPr>
          <w:rFonts w:ascii="Tahoma" w:eastAsia="Arial Unicode MS" w:hAnsi="Tahoma" w:cs="Tahoma"/>
          <w:b/>
          <w:bCs/>
          <w:color w:val="000000"/>
          <w:sz w:val="20"/>
          <w:szCs w:val="20"/>
          <w:lang w:eastAsia="pt-BR"/>
        </w:rPr>
        <w:t>DAS OBRIGAÇÕES</w:t>
      </w:r>
      <w:r w:rsidRPr="002B44A7">
        <w:rPr>
          <w:rFonts w:ascii="Tahoma" w:eastAsia="Arial Unicode MS" w:hAnsi="Tahoma" w:cs="Tahoma"/>
          <w:b/>
          <w:bCs/>
          <w:color w:val="000000"/>
          <w:sz w:val="20"/>
          <w:szCs w:val="20"/>
          <w:lang w:eastAsia="pt-BR"/>
        </w:rPr>
        <w:t xml:space="preserve">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r w:rsidRPr="003758CF">
        <w:rPr>
          <w:rFonts w:ascii="Tahoma" w:eastAsia="Arial Unicode MS" w:hAnsi="Tahoma" w:cs="Tahoma"/>
          <w:b/>
          <w:bCs/>
          <w:color w:val="000000"/>
          <w:sz w:val="20"/>
          <w:szCs w:val="20"/>
          <w:lang w:eastAsia="pt-BR"/>
        </w:rPr>
        <w:t xml:space="preserve">4.1. São obrigações da empresa a ser Credenciada: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 xml:space="preserve">a) Executar os serviços objeto deste Credenciamento, com boa qualidade e dentro dos padrões exigidos, conforme demanda do Setor Responsável;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b) Manter, durante toda a vigência do credenciamento, em compatibilidade com as obrigações assumidas, todas as condições de habilitação e qualificação exigidas no chamamento público, podendo-lhe ser exigida a comprovação, a qualquer tempo;</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 xml:space="preserve">c) Pagar todos os tributos que incidam ou venham a incidir, direta ou indiretamente, sobre os serviços credenciados;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 xml:space="preserve">d) São de responsabilidade exclusiva e integral das credenciadas, a utilização de pessoal e equipamentos para a realização dos serviços, incluídos os encargos trabalhistas, previdenciários, sociais, fiscais e comerciais resultantes de vínculo empregatício;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e) Assumir, ainda, a responsabilidade por todas as providências e obrigações estabelecidas na legislação de acidentes de trabalho quando vitimados seus empregados durante a execução dos serviços;</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 xml:space="preserve">f) Refazer os serviços que, a juízo do representante do Município </w:t>
      </w:r>
      <w:proofErr w:type="spellStart"/>
      <w:r>
        <w:rPr>
          <w:rFonts w:ascii="Tahoma" w:eastAsia="Arial Unicode MS" w:hAnsi="Tahoma" w:cs="Tahoma"/>
          <w:bCs/>
          <w:color w:val="000000"/>
          <w:sz w:val="20"/>
          <w:szCs w:val="20"/>
          <w:lang w:eastAsia="pt-BR"/>
        </w:rPr>
        <w:t>Credenciante</w:t>
      </w:r>
      <w:proofErr w:type="spellEnd"/>
      <w:r w:rsidRPr="003758CF">
        <w:rPr>
          <w:rFonts w:ascii="Tahoma" w:eastAsia="Arial Unicode MS" w:hAnsi="Tahoma" w:cs="Tahoma"/>
          <w:bCs/>
          <w:color w:val="000000"/>
          <w:sz w:val="20"/>
          <w:szCs w:val="20"/>
          <w:lang w:eastAsia="pt-BR"/>
        </w:rPr>
        <w:t xml:space="preserve">, não forem considerados satisfatórios, sem que caiba qualquer acréscimo nos preços credenciados;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 xml:space="preserve">g) Responder pelos danos causados diretamente ao Município, </w:t>
      </w:r>
      <w:proofErr w:type="spellStart"/>
      <w:r>
        <w:rPr>
          <w:rFonts w:ascii="Tahoma" w:eastAsia="Arial Unicode MS" w:hAnsi="Tahoma" w:cs="Tahoma"/>
          <w:bCs/>
          <w:color w:val="000000"/>
          <w:sz w:val="20"/>
          <w:szCs w:val="20"/>
          <w:lang w:eastAsia="pt-BR"/>
        </w:rPr>
        <w:t>Credenciante</w:t>
      </w:r>
      <w:proofErr w:type="spellEnd"/>
      <w:r w:rsidRPr="003758CF">
        <w:rPr>
          <w:rFonts w:ascii="Tahoma" w:eastAsia="Arial Unicode MS" w:hAnsi="Tahoma" w:cs="Tahoma"/>
          <w:bCs/>
          <w:color w:val="000000"/>
          <w:sz w:val="20"/>
          <w:szCs w:val="20"/>
          <w:lang w:eastAsia="pt-BR"/>
        </w:rPr>
        <w:t xml:space="preserve"> ou a terceiros, decorrentes de sua culpa ou dolo na execução do Termo de Credenciamento; h) Manter atualizados, junto ao Município, os dados cadastrais, com endereço completo, telefone e endereço de correio eletrônico (e-mail), dentre outras informações indispensáveis à comunicação entre a empresa Credenciada e o Município;</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 xml:space="preserve">i) Prestar os esclarecimentos que forem solicitados pelo Município </w:t>
      </w:r>
      <w:proofErr w:type="spellStart"/>
      <w:r>
        <w:rPr>
          <w:rFonts w:ascii="Tahoma" w:eastAsia="Arial Unicode MS" w:hAnsi="Tahoma" w:cs="Tahoma"/>
          <w:bCs/>
          <w:color w:val="000000"/>
          <w:sz w:val="20"/>
          <w:szCs w:val="20"/>
          <w:lang w:eastAsia="pt-BR"/>
        </w:rPr>
        <w:t>Credenciante</w:t>
      </w:r>
      <w:proofErr w:type="spellEnd"/>
      <w:r w:rsidRPr="003758CF">
        <w:rPr>
          <w:rFonts w:ascii="Tahoma" w:eastAsia="Arial Unicode MS" w:hAnsi="Tahoma" w:cs="Tahoma"/>
          <w:bCs/>
          <w:color w:val="000000"/>
          <w:sz w:val="20"/>
          <w:szCs w:val="20"/>
          <w:lang w:eastAsia="pt-BR"/>
        </w:rPr>
        <w:t xml:space="preserve">, cujas reclamações se obriga a atender prontamente;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 xml:space="preserve">j) Respeitar e exigir que o seu pessoal observe e respeite a legislação sobre segurança, higiene e medicina do trabalho e sua regulamentação, devendo fornecer aos seus empregados, quando necessário, os </w:t>
      </w:r>
      <w:proofErr w:type="spellStart"/>
      <w:r w:rsidRPr="003758CF">
        <w:rPr>
          <w:rFonts w:ascii="Tahoma" w:eastAsia="Arial Unicode MS" w:hAnsi="Tahoma" w:cs="Tahoma"/>
          <w:bCs/>
          <w:color w:val="000000"/>
          <w:sz w:val="20"/>
          <w:szCs w:val="20"/>
          <w:lang w:eastAsia="pt-BR"/>
        </w:rPr>
        <w:t>EPI´s</w:t>
      </w:r>
      <w:proofErr w:type="spellEnd"/>
      <w:r w:rsidRPr="003758CF">
        <w:rPr>
          <w:rFonts w:ascii="Tahoma" w:eastAsia="Arial Unicode MS" w:hAnsi="Tahoma" w:cs="Tahoma"/>
          <w:bCs/>
          <w:color w:val="000000"/>
          <w:sz w:val="20"/>
          <w:szCs w:val="20"/>
          <w:lang w:eastAsia="pt-BR"/>
        </w:rPr>
        <w:t xml:space="preserve"> de segurança;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 xml:space="preserve">k) Arcar com a responsabilidade civil por todos e quaisquer danos materiais e morais causados pela ação ou omissão de seus funcionários, trabalhadores, prepostos ou representantes, dolosa ou culposamente, ao Município </w:t>
      </w:r>
      <w:proofErr w:type="spellStart"/>
      <w:r>
        <w:rPr>
          <w:rFonts w:ascii="Tahoma" w:eastAsia="Arial Unicode MS" w:hAnsi="Tahoma" w:cs="Tahoma"/>
          <w:bCs/>
          <w:color w:val="000000"/>
          <w:sz w:val="20"/>
          <w:szCs w:val="20"/>
          <w:lang w:eastAsia="pt-BR"/>
        </w:rPr>
        <w:t>Credenciante</w:t>
      </w:r>
      <w:proofErr w:type="spellEnd"/>
      <w:r w:rsidRPr="003758CF">
        <w:rPr>
          <w:rFonts w:ascii="Tahoma" w:eastAsia="Arial Unicode MS" w:hAnsi="Tahoma" w:cs="Tahoma"/>
          <w:bCs/>
          <w:color w:val="000000"/>
          <w:sz w:val="20"/>
          <w:szCs w:val="20"/>
          <w:lang w:eastAsia="pt-BR"/>
        </w:rPr>
        <w:t xml:space="preserve"> ou a terceiros;</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l) Os uniformes, Equipamentos de Proteção Individual – EPI, materiais e demais equipamentos de uso necessários à prestação dos serviços objeto do presente Edital incluindo todo o ferramental para desempenho dos serviços: colher de pedreiro, nível, prumo,</w:t>
      </w:r>
      <w:proofErr w:type="gramStart"/>
      <w:r w:rsidRPr="003758CF">
        <w:rPr>
          <w:rFonts w:ascii="Tahoma" w:eastAsia="Arial Unicode MS" w:hAnsi="Tahoma" w:cs="Tahoma"/>
          <w:bCs/>
          <w:color w:val="000000"/>
          <w:sz w:val="20"/>
          <w:szCs w:val="20"/>
          <w:lang w:eastAsia="pt-BR"/>
        </w:rPr>
        <w:t xml:space="preserve">  </w:t>
      </w:r>
      <w:proofErr w:type="gramEnd"/>
      <w:r w:rsidRPr="003758CF">
        <w:rPr>
          <w:rFonts w:ascii="Tahoma" w:eastAsia="Arial Unicode MS" w:hAnsi="Tahoma" w:cs="Tahoma"/>
          <w:bCs/>
          <w:color w:val="000000"/>
          <w:sz w:val="20"/>
          <w:szCs w:val="20"/>
          <w:lang w:eastAsia="pt-BR"/>
        </w:rPr>
        <w:t xml:space="preserve">desempenadeira, esquadro, betoneira, carrinho de mão, balde, trena, lápis, martelo, réguas,  entre outros,  são de responsabilidade da Credenciada;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r w:rsidRPr="003758CF">
        <w:rPr>
          <w:rFonts w:ascii="Tahoma" w:eastAsia="Arial Unicode MS" w:hAnsi="Tahoma" w:cs="Tahoma"/>
          <w:b/>
          <w:bCs/>
          <w:color w:val="000000"/>
          <w:sz w:val="20"/>
          <w:szCs w:val="20"/>
          <w:lang w:eastAsia="pt-BR"/>
        </w:rPr>
        <w:t xml:space="preserve">4.2. São obrigações do Município </w:t>
      </w:r>
      <w:proofErr w:type="spellStart"/>
      <w:r>
        <w:rPr>
          <w:rFonts w:ascii="Tahoma" w:eastAsia="Arial Unicode MS" w:hAnsi="Tahoma" w:cs="Tahoma"/>
          <w:b/>
          <w:bCs/>
          <w:color w:val="000000"/>
          <w:sz w:val="20"/>
          <w:szCs w:val="20"/>
          <w:lang w:eastAsia="pt-BR"/>
        </w:rPr>
        <w:t>Credenciante</w:t>
      </w:r>
      <w:proofErr w:type="spellEnd"/>
      <w:r w:rsidRPr="003758CF">
        <w:rPr>
          <w:rFonts w:ascii="Tahoma" w:eastAsia="Arial Unicode MS" w:hAnsi="Tahoma" w:cs="Tahoma"/>
          <w:b/>
          <w:bCs/>
          <w:color w:val="000000"/>
          <w:sz w:val="20"/>
          <w:szCs w:val="20"/>
          <w:lang w:eastAsia="pt-BR"/>
        </w:rPr>
        <w:t xml:space="preserve">: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a) Definir os locais onde serão prestados os serviços;</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b) Prestar todas as informações e orientações à empresa com relação ao serviço a ser ofertado;</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 xml:space="preserve">c) Efetuar o pagamento nas condições de preço e prazo estabelecidos no Termo de Credenciamento a ser firmado;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 xml:space="preserve">d) Notificar, por escrito, à empresa Credenciada toda e qualquer irregularidade constatada na prestação dos serviços; </w:t>
      </w:r>
    </w:p>
    <w:p w:rsidR="006819CA" w:rsidRPr="003758CF"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3758CF">
        <w:rPr>
          <w:rFonts w:ascii="Tahoma" w:eastAsia="Arial Unicode MS" w:hAnsi="Tahoma" w:cs="Tahoma"/>
          <w:bCs/>
          <w:color w:val="000000"/>
          <w:sz w:val="20"/>
          <w:szCs w:val="20"/>
          <w:lang w:eastAsia="pt-BR"/>
        </w:rPr>
        <w:t>e) Fiscalizar a execução do contrato, por intermédio do Setor Responsável, com o direito de impugnar tudo o que estiver em desacordo com estas instruções e a boa técnica de execução.</w:t>
      </w:r>
    </w:p>
    <w:p w:rsidR="006819CA" w:rsidRPr="006774C6"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p>
    <w:p w:rsidR="006819CA" w:rsidRPr="006774C6"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5</w:t>
      </w:r>
      <w:r w:rsidRPr="006774C6">
        <w:rPr>
          <w:rFonts w:ascii="Tahoma" w:eastAsia="Arial Unicode MS" w:hAnsi="Tahoma" w:cs="Tahoma"/>
          <w:b/>
          <w:bCs/>
          <w:color w:val="000000"/>
          <w:sz w:val="20"/>
          <w:szCs w:val="20"/>
          <w:lang w:eastAsia="pt-BR"/>
        </w:rPr>
        <w:t>. DO PRAZO DE VIGÊNCIA</w:t>
      </w:r>
      <w:r>
        <w:rPr>
          <w:rFonts w:ascii="Tahoma" w:eastAsia="Arial Unicode MS" w:hAnsi="Tahoma" w:cs="Tahoma"/>
          <w:b/>
          <w:bCs/>
          <w:color w:val="000000"/>
          <w:sz w:val="20"/>
          <w:szCs w:val="20"/>
          <w:lang w:eastAsia="pt-BR"/>
        </w:rPr>
        <w:t xml:space="preserve"> E DOTAÇÃO ORÇAMENTÁRIA</w:t>
      </w:r>
    </w:p>
    <w:p w:rsidR="006819CA" w:rsidRPr="006819CA" w:rsidRDefault="006819CA" w:rsidP="006819CA">
      <w:pPr>
        <w:autoSpaceDE w:val="0"/>
        <w:autoSpaceDN w:val="0"/>
        <w:adjustRightInd w:val="0"/>
        <w:spacing w:after="0" w:line="240" w:lineRule="auto"/>
        <w:ind w:right="-1"/>
        <w:jc w:val="both"/>
        <w:rPr>
          <w:rFonts w:ascii="Tahoma" w:eastAsia="Arial Unicode MS" w:hAnsi="Tahoma" w:cs="Tahoma"/>
          <w:sz w:val="20"/>
          <w:szCs w:val="20"/>
          <w:u w:val="single"/>
          <w:lang w:eastAsia="pt-BR"/>
        </w:rPr>
      </w:pPr>
      <w:r w:rsidRPr="00B171C3">
        <w:rPr>
          <w:rFonts w:ascii="Tahoma" w:eastAsia="Arial Unicode MS" w:hAnsi="Tahoma" w:cs="Tahoma"/>
          <w:bCs/>
          <w:color w:val="000000"/>
          <w:sz w:val="20"/>
          <w:szCs w:val="20"/>
          <w:lang w:eastAsia="pt-BR"/>
        </w:rPr>
        <w:t>5.1.</w:t>
      </w:r>
      <w:r w:rsidRPr="006774C6">
        <w:rPr>
          <w:rFonts w:ascii="Tahoma" w:eastAsia="Arial Unicode MS" w:hAnsi="Tahoma" w:cs="Tahoma"/>
          <w:b/>
          <w:bCs/>
          <w:color w:val="000000"/>
          <w:sz w:val="20"/>
          <w:szCs w:val="20"/>
          <w:lang w:eastAsia="pt-BR"/>
        </w:rPr>
        <w:t xml:space="preserve"> </w:t>
      </w:r>
      <w:r w:rsidRPr="00C460D0">
        <w:rPr>
          <w:rFonts w:ascii="Tahoma" w:eastAsia="Arial Unicode MS" w:hAnsi="Tahoma" w:cs="Tahoma"/>
          <w:sz w:val="20"/>
          <w:szCs w:val="20"/>
          <w:lang w:eastAsia="pt-BR"/>
        </w:rPr>
        <w:t>Os credenciamentos universais realizados com base neste edital terão prazo</w:t>
      </w:r>
      <w:r>
        <w:rPr>
          <w:rFonts w:ascii="Tahoma" w:eastAsia="Arial Unicode MS" w:hAnsi="Tahoma" w:cs="Tahoma"/>
          <w:sz w:val="20"/>
          <w:szCs w:val="20"/>
          <w:lang w:eastAsia="pt-BR"/>
        </w:rPr>
        <w:t xml:space="preserve"> de vigência de até a data de 27 de junho</w:t>
      </w:r>
      <w:r w:rsidRPr="00C460D0">
        <w:rPr>
          <w:rFonts w:ascii="Tahoma" w:eastAsia="Arial Unicode MS" w:hAnsi="Tahoma" w:cs="Tahoma"/>
          <w:sz w:val="20"/>
          <w:szCs w:val="20"/>
          <w:lang w:eastAsia="pt-BR"/>
        </w:rPr>
        <w:t xml:space="preserve"> de 2024.</w:t>
      </w:r>
    </w:p>
    <w:p w:rsidR="006819CA" w:rsidRPr="00137B26" w:rsidRDefault="006819CA" w:rsidP="006819CA">
      <w:pPr>
        <w:autoSpaceDE w:val="0"/>
        <w:autoSpaceDN w:val="0"/>
        <w:adjustRightInd w:val="0"/>
        <w:spacing w:after="0" w:line="240" w:lineRule="auto"/>
        <w:ind w:right="-1"/>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5</w:t>
      </w:r>
      <w:r w:rsidRPr="00137B26">
        <w:rPr>
          <w:rFonts w:ascii="Tahoma" w:eastAsia="Arial Unicode MS" w:hAnsi="Tahoma" w:cs="Tahoma"/>
          <w:color w:val="000000"/>
          <w:sz w:val="20"/>
          <w:szCs w:val="20"/>
          <w:lang w:eastAsia="pt-BR"/>
        </w:rPr>
        <w:t>.2. As despesas decorrentes do repasse objeto deste Termo de Fomento correrão por conta das seguintes disposições orçamentárias:</w:t>
      </w:r>
    </w:p>
    <w:tbl>
      <w:tblPr>
        <w:tblW w:w="10385" w:type="dxa"/>
        <w:tblInd w:w="-32" w:type="dxa"/>
        <w:tblLayout w:type="fixed"/>
        <w:tblCellMar>
          <w:left w:w="0" w:type="dxa"/>
          <w:right w:w="0" w:type="dxa"/>
        </w:tblCellMar>
        <w:tblLook w:val="0000"/>
      </w:tblPr>
      <w:tblGrid>
        <w:gridCol w:w="1162"/>
        <w:gridCol w:w="9223"/>
      </w:tblGrid>
      <w:tr w:rsidR="006819CA" w:rsidRPr="006819CA" w:rsidTr="006819CA">
        <w:tc>
          <w:tcPr>
            <w:tcW w:w="1162" w:type="dxa"/>
            <w:tcBorders>
              <w:top w:val="single" w:sz="4" w:space="0" w:color="auto"/>
              <w:left w:val="single" w:sz="4" w:space="0" w:color="auto"/>
              <w:bottom w:val="single" w:sz="4" w:space="0" w:color="auto"/>
              <w:right w:val="single" w:sz="4" w:space="0" w:color="auto"/>
            </w:tcBorders>
          </w:tcPr>
          <w:p w:rsidR="006819CA" w:rsidRPr="006819CA" w:rsidRDefault="006819CA" w:rsidP="006819CA">
            <w:pPr>
              <w:spacing w:after="0" w:line="240" w:lineRule="auto"/>
              <w:ind w:right="-1"/>
              <w:rPr>
                <w:rFonts w:ascii="Tahoma" w:hAnsi="Tahoma" w:cs="Tahoma"/>
                <w:b/>
                <w:bCs/>
                <w:sz w:val="18"/>
                <w:szCs w:val="18"/>
              </w:rPr>
            </w:pPr>
            <w:r w:rsidRPr="006819CA">
              <w:rPr>
                <w:rFonts w:ascii="Tahoma" w:hAnsi="Tahoma" w:cs="Tahoma"/>
                <w:b/>
                <w:bCs/>
                <w:sz w:val="18"/>
                <w:szCs w:val="18"/>
              </w:rPr>
              <w:t>Projeto</w:t>
            </w:r>
          </w:p>
          <w:p w:rsidR="006819CA" w:rsidRPr="006819CA" w:rsidRDefault="006819CA" w:rsidP="006819CA">
            <w:pPr>
              <w:spacing w:after="0" w:line="240" w:lineRule="auto"/>
              <w:ind w:right="-1"/>
              <w:rPr>
                <w:rFonts w:ascii="Tahoma" w:hAnsi="Tahoma" w:cs="Tahoma"/>
                <w:sz w:val="18"/>
                <w:szCs w:val="18"/>
              </w:rPr>
            </w:pPr>
            <w:r w:rsidRPr="006819CA">
              <w:rPr>
                <w:rFonts w:ascii="Tahoma" w:hAnsi="Tahoma" w:cs="Tahoma"/>
                <w:b/>
                <w:bCs/>
                <w:sz w:val="18"/>
                <w:szCs w:val="18"/>
              </w:rPr>
              <w:t>Despesa</w:t>
            </w:r>
            <w:proofErr w:type="gramStart"/>
            <w:r w:rsidRPr="006819CA">
              <w:rPr>
                <w:rFonts w:ascii="Tahoma" w:hAnsi="Tahoma" w:cs="Tahoma"/>
                <w:sz w:val="18"/>
                <w:szCs w:val="18"/>
              </w:rPr>
              <w:t xml:space="preserve">  </w:t>
            </w:r>
          </w:p>
        </w:tc>
        <w:proofErr w:type="gramEnd"/>
        <w:tc>
          <w:tcPr>
            <w:tcW w:w="9223" w:type="dxa"/>
            <w:tcBorders>
              <w:top w:val="single" w:sz="4" w:space="0" w:color="auto"/>
              <w:left w:val="single" w:sz="4" w:space="0" w:color="auto"/>
              <w:bottom w:val="single" w:sz="4" w:space="0" w:color="auto"/>
              <w:right w:val="single" w:sz="4" w:space="0" w:color="auto"/>
            </w:tcBorders>
          </w:tcPr>
          <w:p w:rsidR="006819CA" w:rsidRPr="006819CA" w:rsidRDefault="009A059B"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2004</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MANUT. DESPESAS OPERACIONAIS DA SEC. ADMINISTRAÇÃO</w:t>
            </w:r>
            <w:r w:rsidRPr="006819CA">
              <w:rPr>
                <w:rFonts w:ascii="Tahoma" w:hAnsi="Tahoma" w:cs="Tahoma"/>
                <w:color w:val="000000"/>
                <w:sz w:val="18"/>
                <w:szCs w:val="18"/>
              </w:rPr>
              <w:fldChar w:fldCharType="end"/>
            </w:r>
          </w:p>
          <w:p w:rsidR="006819CA" w:rsidRPr="006819CA" w:rsidRDefault="009A059B"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RECURSO_ORCAMENTARIO.COD_DES</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3390.39.00.00.00.00</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RECURSO_ORCAMENTARIO.DESC_PLCTA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OUTROS SERVIÇOS DE TERCEIROS - PESSOA JURÍDICA</w:t>
            </w:r>
            <w:r w:rsidRPr="006819CA">
              <w:rPr>
                <w:rFonts w:ascii="Tahoma" w:hAnsi="Tahoma" w:cs="Tahoma"/>
                <w:color w:val="000000"/>
                <w:sz w:val="18"/>
                <w:szCs w:val="18"/>
              </w:rPr>
              <w:fldChar w:fldCharType="end"/>
            </w:r>
          </w:p>
        </w:tc>
      </w:tr>
      <w:tr w:rsidR="006819CA" w:rsidRPr="006819CA" w:rsidTr="006819CA">
        <w:tc>
          <w:tcPr>
            <w:tcW w:w="1162" w:type="dxa"/>
            <w:tcBorders>
              <w:top w:val="single" w:sz="4" w:space="0" w:color="auto"/>
              <w:left w:val="single" w:sz="4" w:space="0" w:color="auto"/>
              <w:bottom w:val="single" w:sz="4" w:space="0" w:color="auto"/>
              <w:right w:val="single" w:sz="4" w:space="0" w:color="auto"/>
            </w:tcBorders>
          </w:tcPr>
          <w:p w:rsidR="006819CA" w:rsidRPr="006819CA" w:rsidRDefault="006819CA" w:rsidP="006819CA">
            <w:pPr>
              <w:spacing w:after="0" w:line="240" w:lineRule="auto"/>
              <w:ind w:right="-1"/>
              <w:rPr>
                <w:rFonts w:ascii="Tahoma" w:hAnsi="Tahoma" w:cs="Tahoma"/>
                <w:b/>
                <w:bCs/>
                <w:sz w:val="18"/>
                <w:szCs w:val="18"/>
              </w:rPr>
            </w:pPr>
            <w:r w:rsidRPr="006819CA">
              <w:rPr>
                <w:rFonts w:ascii="Tahoma" w:hAnsi="Tahoma" w:cs="Tahoma"/>
                <w:b/>
                <w:bCs/>
                <w:sz w:val="18"/>
                <w:szCs w:val="18"/>
              </w:rPr>
              <w:t>Projeto</w:t>
            </w:r>
          </w:p>
          <w:p w:rsidR="006819CA" w:rsidRPr="006819CA" w:rsidRDefault="006819CA" w:rsidP="006819CA">
            <w:pPr>
              <w:spacing w:after="0" w:line="240" w:lineRule="auto"/>
              <w:ind w:right="-1"/>
              <w:rPr>
                <w:rFonts w:ascii="Tahoma" w:hAnsi="Tahoma" w:cs="Tahoma"/>
                <w:sz w:val="18"/>
                <w:szCs w:val="18"/>
              </w:rPr>
            </w:pPr>
            <w:r w:rsidRPr="006819CA">
              <w:rPr>
                <w:rFonts w:ascii="Tahoma" w:hAnsi="Tahoma" w:cs="Tahoma"/>
                <w:b/>
                <w:bCs/>
                <w:sz w:val="18"/>
                <w:szCs w:val="18"/>
              </w:rPr>
              <w:t>Despesa</w:t>
            </w:r>
            <w:proofErr w:type="gramStart"/>
            <w:r w:rsidRPr="006819CA">
              <w:rPr>
                <w:rFonts w:ascii="Tahoma" w:hAnsi="Tahoma" w:cs="Tahoma"/>
                <w:sz w:val="18"/>
                <w:szCs w:val="18"/>
              </w:rPr>
              <w:t xml:space="preserve">  </w:t>
            </w:r>
          </w:p>
        </w:tc>
        <w:proofErr w:type="gramEnd"/>
        <w:tc>
          <w:tcPr>
            <w:tcW w:w="9223" w:type="dxa"/>
            <w:tcBorders>
              <w:top w:val="single" w:sz="4" w:space="0" w:color="auto"/>
              <w:left w:val="single" w:sz="4" w:space="0" w:color="auto"/>
              <w:bottom w:val="single" w:sz="4" w:space="0" w:color="auto"/>
              <w:right w:val="single" w:sz="4" w:space="0" w:color="auto"/>
            </w:tcBorders>
          </w:tcPr>
          <w:p w:rsidR="006819CA" w:rsidRPr="006819CA" w:rsidRDefault="009A059B"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2011</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MANUT. DESPESAS OPERACIONAIS DO GABINETE PREFEITO</w:t>
            </w:r>
            <w:r w:rsidRPr="006819CA">
              <w:rPr>
                <w:rFonts w:ascii="Tahoma" w:hAnsi="Tahoma" w:cs="Tahoma"/>
                <w:color w:val="000000"/>
                <w:sz w:val="18"/>
                <w:szCs w:val="18"/>
              </w:rPr>
              <w:fldChar w:fldCharType="end"/>
            </w:r>
          </w:p>
          <w:p w:rsidR="006819CA" w:rsidRPr="006819CA" w:rsidRDefault="009A059B"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RECURSO_ORCAMENTARIO.COD_DES</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3390.39.00.00.00.00</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RECURSO_ORCAMENTARIO.DESC_PLCTA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OUTROS SERVIÇOS DE TERCEIROS - PESSOA JURÍDICA</w:t>
            </w:r>
            <w:r w:rsidRPr="006819CA">
              <w:rPr>
                <w:rFonts w:ascii="Tahoma" w:hAnsi="Tahoma" w:cs="Tahoma"/>
                <w:color w:val="000000"/>
                <w:sz w:val="18"/>
                <w:szCs w:val="18"/>
              </w:rPr>
              <w:fldChar w:fldCharType="end"/>
            </w:r>
          </w:p>
        </w:tc>
      </w:tr>
      <w:tr w:rsidR="006819CA" w:rsidRPr="006819CA" w:rsidTr="006819CA">
        <w:tc>
          <w:tcPr>
            <w:tcW w:w="1162" w:type="dxa"/>
            <w:tcBorders>
              <w:top w:val="single" w:sz="4" w:space="0" w:color="auto"/>
              <w:left w:val="single" w:sz="4" w:space="0" w:color="auto"/>
              <w:bottom w:val="single" w:sz="4" w:space="0" w:color="auto"/>
              <w:right w:val="single" w:sz="4" w:space="0" w:color="auto"/>
            </w:tcBorders>
          </w:tcPr>
          <w:p w:rsidR="006819CA" w:rsidRPr="006819CA" w:rsidRDefault="006819CA" w:rsidP="006819CA">
            <w:pPr>
              <w:spacing w:after="0" w:line="240" w:lineRule="auto"/>
              <w:ind w:right="-1"/>
              <w:rPr>
                <w:rFonts w:ascii="Tahoma" w:hAnsi="Tahoma" w:cs="Tahoma"/>
                <w:b/>
                <w:bCs/>
                <w:sz w:val="18"/>
                <w:szCs w:val="18"/>
              </w:rPr>
            </w:pPr>
            <w:r w:rsidRPr="006819CA">
              <w:rPr>
                <w:rFonts w:ascii="Tahoma" w:hAnsi="Tahoma" w:cs="Tahoma"/>
                <w:b/>
                <w:bCs/>
                <w:sz w:val="18"/>
                <w:szCs w:val="18"/>
              </w:rPr>
              <w:t>Projeto</w:t>
            </w:r>
          </w:p>
          <w:p w:rsidR="006819CA" w:rsidRPr="006819CA" w:rsidRDefault="006819CA" w:rsidP="006819CA">
            <w:pPr>
              <w:spacing w:after="0" w:line="240" w:lineRule="auto"/>
              <w:ind w:right="-1"/>
              <w:rPr>
                <w:rFonts w:ascii="Tahoma" w:hAnsi="Tahoma" w:cs="Tahoma"/>
                <w:sz w:val="18"/>
                <w:szCs w:val="18"/>
              </w:rPr>
            </w:pPr>
            <w:r w:rsidRPr="006819CA">
              <w:rPr>
                <w:rFonts w:ascii="Tahoma" w:hAnsi="Tahoma" w:cs="Tahoma"/>
                <w:b/>
                <w:bCs/>
                <w:sz w:val="18"/>
                <w:szCs w:val="18"/>
              </w:rPr>
              <w:t>Despesa</w:t>
            </w:r>
            <w:proofErr w:type="gramStart"/>
            <w:r w:rsidRPr="006819CA">
              <w:rPr>
                <w:rFonts w:ascii="Tahoma" w:hAnsi="Tahoma" w:cs="Tahoma"/>
                <w:sz w:val="18"/>
                <w:szCs w:val="18"/>
              </w:rPr>
              <w:t xml:space="preserve">  </w:t>
            </w:r>
          </w:p>
        </w:tc>
        <w:proofErr w:type="gramEnd"/>
        <w:tc>
          <w:tcPr>
            <w:tcW w:w="9223" w:type="dxa"/>
            <w:tcBorders>
              <w:top w:val="single" w:sz="4" w:space="0" w:color="auto"/>
              <w:left w:val="single" w:sz="4" w:space="0" w:color="auto"/>
              <w:bottom w:val="single" w:sz="4" w:space="0" w:color="auto"/>
              <w:right w:val="single" w:sz="4" w:space="0" w:color="auto"/>
            </w:tcBorders>
          </w:tcPr>
          <w:p w:rsidR="006819CA" w:rsidRPr="006819CA" w:rsidRDefault="009A059B"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2014</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MANUT. DESPESAS OPERACIONAIS DA SEC. ASSISTÊNCIA SOCIAL</w:t>
            </w:r>
            <w:r w:rsidRPr="006819CA">
              <w:rPr>
                <w:rFonts w:ascii="Tahoma" w:hAnsi="Tahoma" w:cs="Tahoma"/>
                <w:color w:val="000000"/>
                <w:sz w:val="18"/>
                <w:szCs w:val="18"/>
              </w:rPr>
              <w:fldChar w:fldCharType="end"/>
            </w:r>
          </w:p>
          <w:p w:rsidR="006819CA" w:rsidRPr="006819CA" w:rsidRDefault="009A059B"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RECURSO_ORCAMENTARIO.COD_DES</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3390.39.00.00.00.00</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RECURSO_ORCAMENTARIO.DESC_PLCTA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OUTROS SERVIÇOS DE TERCEIROS - PESSOA JURÍDICA</w:t>
            </w:r>
            <w:r w:rsidRPr="006819CA">
              <w:rPr>
                <w:rFonts w:ascii="Tahoma" w:hAnsi="Tahoma" w:cs="Tahoma"/>
                <w:color w:val="000000"/>
                <w:sz w:val="18"/>
                <w:szCs w:val="18"/>
              </w:rPr>
              <w:fldChar w:fldCharType="end"/>
            </w:r>
          </w:p>
        </w:tc>
      </w:tr>
      <w:tr w:rsidR="006819CA" w:rsidRPr="006819CA" w:rsidTr="006819CA">
        <w:tc>
          <w:tcPr>
            <w:tcW w:w="1162" w:type="dxa"/>
            <w:tcBorders>
              <w:top w:val="single" w:sz="4" w:space="0" w:color="auto"/>
              <w:left w:val="single" w:sz="4" w:space="0" w:color="auto"/>
              <w:bottom w:val="single" w:sz="4" w:space="0" w:color="auto"/>
              <w:right w:val="single" w:sz="4" w:space="0" w:color="auto"/>
            </w:tcBorders>
          </w:tcPr>
          <w:p w:rsidR="006819CA" w:rsidRPr="006819CA" w:rsidRDefault="006819CA" w:rsidP="006819CA">
            <w:pPr>
              <w:spacing w:after="0" w:line="240" w:lineRule="auto"/>
              <w:ind w:right="-1"/>
              <w:rPr>
                <w:rFonts w:ascii="Tahoma" w:hAnsi="Tahoma" w:cs="Tahoma"/>
                <w:b/>
                <w:bCs/>
                <w:sz w:val="18"/>
                <w:szCs w:val="18"/>
              </w:rPr>
            </w:pPr>
            <w:r w:rsidRPr="006819CA">
              <w:rPr>
                <w:rFonts w:ascii="Tahoma" w:hAnsi="Tahoma" w:cs="Tahoma"/>
                <w:b/>
                <w:bCs/>
                <w:sz w:val="18"/>
                <w:szCs w:val="18"/>
              </w:rPr>
              <w:t>Projeto</w:t>
            </w:r>
          </w:p>
          <w:p w:rsidR="006819CA" w:rsidRPr="006819CA" w:rsidRDefault="006819CA" w:rsidP="006819CA">
            <w:pPr>
              <w:spacing w:after="0" w:line="240" w:lineRule="auto"/>
              <w:ind w:right="-1"/>
              <w:rPr>
                <w:rFonts w:ascii="Tahoma" w:hAnsi="Tahoma" w:cs="Tahoma"/>
                <w:sz w:val="18"/>
                <w:szCs w:val="18"/>
              </w:rPr>
            </w:pPr>
            <w:r w:rsidRPr="006819CA">
              <w:rPr>
                <w:rFonts w:ascii="Tahoma" w:hAnsi="Tahoma" w:cs="Tahoma"/>
                <w:b/>
                <w:bCs/>
                <w:sz w:val="18"/>
                <w:szCs w:val="18"/>
              </w:rPr>
              <w:t>Despesa</w:t>
            </w:r>
            <w:proofErr w:type="gramStart"/>
            <w:r w:rsidRPr="006819CA">
              <w:rPr>
                <w:rFonts w:ascii="Tahoma" w:hAnsi="Tahoma" w:cs="Tahoma"/>
                <w:sz w:val="18"/>
                <w:szCs w:val="18"/>
              </w:rPr>
              <w:t xml:space="preserve">  </w:t>
            </w:r>
          </w:p>
        </w:tc>
        <w:proofErr w:type="gramEnd"/>
        <w:tc>
          <w:tcPr>
            <w:tcW w:w="9223" w:type="dxa"/>
            <w:tcBorders>
              <w:top w:val="single" w:sz="4" w:space="0" w:color="auto"/>
              <w:left w:val="single" w:sz="4" w:space="0" w:color="auto"/>
              <w:bottom w:val="single" w:sz="4" w:space="0" w:color="auto"/>
              <w:right w:val="single" w:sz="4" w:space="0" w:color="auto"/>
            </w:tcBorders>
          </w:tcPr>
          <w:p w:rsidR="006819CA" w:rsidRPr="006819CA" w:rsidRDefault="009A059B"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2019</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MANUT. DESP.DA SEC. MUN. SAÚDE E SANEAMENTO - ASPS</w:t>
            </w:r>
            <w:r w:rsidRPr="006819CA">
              <w:rPr>
                <w:rFonts w:ascii="Tahoma" w:hAnsi="Tahoma" w:cs="Tahoma"/>
                <w:color w:val="000000"/>
                <w:sz w:val="18"/>
                <w:szCs w:val="18"/>
              </w:rPr>
              <w:fldChar w:fldCharType="end"/>
            </w:r>
          </w:p>
          <w:p w:rsidR="006819CA" w:rsidRPr="006819CA" w:rsidRDefault="009A059B"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RECURSO_ORCAMENTARIO.COD_DES</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3390.39.00.00.00.00</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RECURSO_ORCAMENTARIO.DESC_PLCTA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OUTROS SERVIÇOS DE TERCEIROS - PESSOA JURÍDICA</w:t>
            </w:r>
            <w:r w:rsidRPr="006819CA">
              <w:rPr>
                <w:rFonts w:ascii="Tahoma" w:hAnsi="Tahoma" w:cs="Tahoma"/>
                <w:color w:val="000000"/>
                <w:sz w:val="18"/>
                <w:szCs w:val="18"/>
              </w:rPr>
              <w:fldChar w:fldCharType="end"/>
            </w:r>
          </w:p>
        </w:tc>
      </w:tr>
      <w:tr w:rsidR="006819CA" w:rsidRPr="006819CA" w:rsidTr="006819CA">
        <w:tc>
          <w:tcPr>
            <w:tcW w:w="1162" w:type="dxa"/>
            <w:tcBorders>
              <w:top w:val="single" w:sz="4" w:space="0" w:color="auto"/>
              <w:left w:val="single" w:sz="4" w:space="0" w:color="auto"/>
              <w:bottom w:val="single" w:sz="4" w:space="0" w:color="auto"/>
              <w:right w:val="single" w:sz="4" w:space="0" w:color="auto"/>
            </w:tcBorders>
          </w:tcPr>
          <w:p w:rsidR="006819CA" w:rsidRPr="006819CA" w:rsidRDefault="006819CA" w:rsidP="006819CA">
            <w:pPr>
              <w:spacing w:after="0" w:line="240" w:lineRule="auto"/>
              <w:ind w:right="-1"/>
              <w:rPr>
                <w:rFonts w:ascii="Tahoma" w:hAnsi="Tahoma" w:cs="Tahoma"/>
                <w:b/>
                <w:bCs/>
                <w:sz w:val="18"/>
                <w:szCs w:val="18"/>
              </w:rPr>
            </w:pPr>
            <w:r w:rsidRPr="006819CA">
              <w:rPr>
                <w:rFonts w:ascii="Tahoma" w:hAnsi="Tahoma" w:cs="Tahoma"/>
                <w:b/>
                <w:bCs/>
                <w:sz w:val="18"/>
                <w:szCs w:val="18"/>
              </w:rPr>
              <w:t>Projeto</w:t>
            </w:r>
          </w:p>
          <w:p w:rsidR="006819CA" w:rsidRPr="006819CA" w:rsidRDefault="006819CA" w:rsidP="006819CA">
            <w:pPr>
              <w:spacing w:after="0" w:line="240" w:lineRule="auto"/>
              <w:ind w:right="-1"/>
              <w:rPr>
                <w:rFonts w:ascii="Tahoma" w:hAnsi="Tahoma" w:cs="Tahoma"/>
                <w:sz w:val="18"/>
                <w:szCs w:val="18"/>
              </w:rPr>
            </w:pPr>
            <w:r w:rsidRPr="006819CA">
              <w:rPr>
                <w:rFonts w:ascii="Tahoma" w:hAnsi="Tahoma" w:cs="Tahoma"/>
                <w:b/>
                <w:bCs/>
                <w:sz w:val="18"/>
                <w:szCs w:val="18"/>
              </w:rPr>
              <w:t>Despesa</w:t>
            </w:r>
            <w:proofErr w:type="gramStart"/>
            <w:r w:rsidRPr="006819CA">
              <w:rPr>
                <w:rFonts w:ascii="Tahoma" w:hAnsi="Tahoma" w:cs="Tahoma"/>
                <w:sz w:val="18"/>
                <w:szCs w:val="18"/>
              </w:rPr>
              <w:t xml:space="preserve">  </w:t>
            </w:r>
          </w:p>
        </w:tc>
        <w:proofErr w:type="gramEnd"/>
        <w:tc>
          <w:tcPr>
            <w:tcW w:w="9223" w:type="dxa"/>
            <w:tcBorders>
              <w:top w:val="single" w:sz="4" w:space="0" w:color="auto"/>
              <w:left w:val="single" w:sz="4" w:space="0" w:color="auto"/>
              <w:bottom w:val="single" w:sz="4" w:space="0" w:color="auto"/>
              <w:right w:val="single" w:sz="4" w:space="0" w:color="auto"/>
            </w:tcBorders>
          </w:tcPr>
          <w:p w:rsidR="006819CA" w:rsidRPr="006819CA" w:rsidRDefault="009A059B"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2037</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MANUT. DESP. SEC. MUN. AGRICULTURA, ABAST. E MEIO AMBIENTE</w:t>
            </w:r>
            <w:r w:rsidRPr="006819CA">
              <w:rPr>
                <w:rFonts w:ascii="Tahoma" w:hAnsi="Tahoma" w:cs="Tahoma"/>
                <w:color w:val="000000"/>
                <w:sz w:val="18"/>
                <w:szCs w:val="18"/>
              </w:rPr>
              <w:fldChar w:fldCharType="end"/>
            </w:r>
          </w:p>
          <w:p w:rsidR="006819CA" w:rsidRPr="006819CA" w:rsidRDefault="009A059B"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RECURSO_ORCAMENTARIO.COD_DES</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3390.39.00.00.00.00</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RECURSO_ORCAMENTARIO.DESC_PLCTA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OUTROS SERVIÇOS DE TERCEIROS - PESSOA JURÍDICA</w:t>
            </w:r>
            <w:r w:rsidRPr="006819CA">
              <w:rPr>
                <w:rFonts w:ascii="Tahoma" w:hAnsi="Tahoma" w:cs="Tahoma"/>
                <w:color w:val="000000"/>
                <w:sz w:val="18"/>
                <w:szCs w:val="18"/>
              </w:rPr>
              <w:fldChar w:fldCharType="end"/>
            </w:r>
          </w:p>
        </w:tc>
      </w:tr>
      <w:tr w:rsidR="006819CA" w:rsidRPr="006819CA" w:rsidTr="006819CA">
        <w:tc>
          <w:tcPr>
            <w:tcW w:w="1162" w:type="dxa"/>
            <w:tcBorders>
              <w:top w:val="single" w:sz="4" w:space="0" w:color="auto"/>
              <w:left w:val="single" w:sz="4" w:space="0" w:color="auto"/>
              <w:bottom w:val="single" w:sz="4" w:space="0" w:color="auto"/>
              <w:right w:val="single" w:sz="4" w:space="0" w:color="auto"/>
            </w:tcBorders>
          </w:tcPr>
          <w:p w:rsidR="006819CA" w:rsidRPr="006819CA" w:rsidRDefault="006819CA" w:rsidP="006819CA">
            <w:pPr>
              <w:spacing w:after="0" w:line="240" w:lineRule="auto"/>
              <w:ind w:right="-1"/>
              <w:rPr>
                <w:rFonts w:ascii="Tahoma" w:hAnsi="Tahoma" w:cs="Tahoma"/>
                <w:b/>
                <w:bCs/>
                <w:sz w:val="18"/>
                <w:szCs w:val="18"/>
              </w:rPr>
            </w:pPr>
            <w:r w:rsidRPr="006819CA">
              <w:rPr>
                <w:rFonts w:ascii="Tahoma" w:hAnsi="Tahoma" w:cs="Tahoma"/>
                <w:b/>
                <w:bCs/>
                <w:sz w:val="18"/>
                <w:szCs w:val="18"/>
              </w:rPr>
              <w:t>Projeto</w:t>
            </w:r>
          </w:p>
          <w:p w:rsidR="006819CA" w:rsidRPr="006819CA" w:rsidRDefault="006819CA" w:rsidP="006819CA">
            <w:pPr>
              <w:spacing w:after="0" w:line="240" w:lineRule="auto"/>
              <w:ind w:right="-1"/>
              <w:rPr>
                <w:rFonts w:ascii="Tahoma" w:hAnsi="Tahoma" w:cs="Tahoma"/>
                <w:sz w:val="18"/>
                <w:szCs w:val="18"/>
              </w:rPr>
            </w:pPr>
            <w:r w:rsidRPr="006819CA">
              <w:rPr>
                <w:rFonts w:ascii="Tahoma" w:hAnsi="Tahoma" w:cs="Tahoma"/>
                <w:b/>
                <w:bCs/>
                <w:sz w:val="18"/>
                <w:szCs w:val="18"/>
              </w:rPr>
              <w:t>Despesa</w:t>
            </w:r>
            <w:proofErr w:type="gramStart"/>
            <w:r w:rsidRPr="006819CA">
              <w:rPr>
                <w:rFonts w:ascii="Tahoma" w:hAnsi="Tahoma" w:cs="Tahoma"/>
                <w:sz w:val="18"/>
                <w:szCs w:val="18"/>
              </w:rPr>
              <w:t xml:space="preserve">  </w:t>
            </w:r>
          </w:p>
        </w:tc>
        <w:proofErr w:type="gramEnd"/>
        <w:tc>
          <w:tcPr>
            <w:tcW w:w="9223" w:type="dxa"/>
            <w:tcBorders>
              <w:top w:val="single" w:sz="4" w:space="0" w:color="auto"/>
              <w:left w:val="single" w:sz="4" w:space="0" w:color="auto"/>
              <w:bottom w:val="single" w:sz="4" w:space="0" w:color="auto"/>
              <w:right w:val="single" w:sz="4" w:space="0" w:color="auto"/>
            </w:tcBorders>
          </w:tcPr>
          <w:p w:rsidR="006819CA" w:rsidRPr="006819CA" w:rsidRDefault="009A059B"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2042</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MANUT. DESP. DA SEC. MUN. DA FAZENDA</w:t>
            </w:r>
            <w:r w:rsidRPr="006819CA">
              <w:rPr>
                <w:rFonts w:ascii="Tahoma" w:hAnsi="Tahoma" w:cs="Tahoma"/>
                <w:color w:val="000000"/>
                <w:sz w:val="18"/>
                <w:szCs w:val="18"/>
              </w:rPr>
              <w:fldChar w:fldCharType="end"/>
            </w:r>
          </w:p>
          <w:p w:rsidR="006819CA" w:rsidRPr="006819CA" w:rsidRDefault="009A059B"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RECURSO_ORCAMENTARIO.COD_DES</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3390.39.00.00.00.00</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RECURSO_ORCAMENTARIO.DESC_PLCTA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OUTROS SERVIÇOS DE TERCEIROS - PESSOA JURÍDICA</w:t>
            </w:r>
            <w:r w:rsidRPr="006819CA">
              <w:rPr>
                <w:rFonts w:ascii="Tahoma" w:hAnsi="Tahoma" w:cs="Tahoma"/>
                <w:color w:val="000000"/>
                <w:sz w:val="18"/>
                <w:szCs w:val="18"/>
              </w:rPr>
              <w:fldChar w:fldCharType="end"/>
            </w:r>
          </w:p>
        </w:tc>
      </w:tr>
      <w:tr w:rsidR="006819CA" w:rsidRPr="006819CA" w:rsidTr="006819CA">
        <w:tc>
          <w:tcPr>
            <w:tcW w:w="1162" w:type="dxa"/>
            <w:tcBorders>
              <w:top w:val="single" w:sz="4" w:space="0" w:color="auto"/>
              <w:left w:val="single" w:sz="4" w:space="0" w:color="auto"/>
              <w:bottom w:val="single" w:sz="4" w:space="0" w:color="auto"/>
              <w:right w:val="single" w:sz="4" w:space="0" w:color="auto"/>
            </w:tcBorders>
          </w:tcPr>
          <w:p w:rsidR="006819CA" w:rsidRPr="006819CA" w:rsidRDefault="006819CA" w:rsidP="006819CA">
            <w:pPr>
              <w:spacing w:after="0" w:line="240" w:lineRule="auto"/>
              <w:ind w:right="-1"/>
              <w:rPr>
                <w:rFonts w:ascii="Tahoma" w:hAnsi="Tahoma" w:cs="Tahoma"/>
                <w:b/>
                <w:bCs/>
                <w:sz w:val="18"/>
                <w:szCs w:val="18"/>
              </w:rPr>
            </w:pPr>
            <w:r w:rsidRPr="006819CA">
              <w:rPr>
                <w:rFonts w:ascii="Tahoma" w:hAnsi="Tahoma" w:cs="Tahoma"/>
                <w:b/>
                <w:bCs/>
                <w:sz w:val="18"/>
                <w:szCs w:val="18"/>
              </w:rPr>
              <w:t>Projeto</w:t>
            </w:r>
          </w:p>
          <w:p w:rsidR="006819CA" w:rsidRPr="006819CA" w:rsidRDefault="006819CA" w:rsidP="006819CA">
            <w:pPr>
              <w:spacing w:after="0" w:line="240" w:lineRule="auto"/>
              <w:ind w:right="-1"/>
              <w:rPr>
                <w:rFonts w:ascii="Tahoma" w:hAnsi="Tahoma" w:cs="Tahoma"/>
                <w:sz w:val="18"/>
                <w:szCs w:val="18"/>
              </w:rPr>
            </w:pPr>
            <w:r w:rsidRPr="006819CA">
              <w:rPr>
                <w:rFonts w:ascii="Tahoma" w:hAnsi="Tahoma" w:cs="Tahoma"/>
                <w:b/>
                <w:bCs/>
                <w:sz w:val="18"/>
                <w:szCs w:val="18"/>
              </w:rPr>
              <w:t>Despesa</w:t>
            </w:r>
            <w:proofErr w:type="gramStart"/>
            <w:r w:rsidRPr="006819CA">
              <w:rPr>
                <w:rFonts w:ascii="Tahoma" w:hAnsi="Tahoma" w:cs="Tahoma"/>
                <w:sz w:val="18"/>
                <w:szCs w:val="18"/>
              </w:rPr>
              <w:t xml:space="preserve">  </w:t>
            </w:r>
          </w:p>
        </w:tc>
        <w:proofErr w:type="gramEnd"/>
        <w:tc>
          <w:tcPr>
            <w:tcW w:w="9223" w:type="dxa"/>
            <w:tcBorders>
              <w:top w:val="single" w:sz="4" w:space="0" w:color="auto"/>
              <w:left w:val="single" w:sz="4" w:space="0" w:color="auto"/>
              <w:bottom w:val="single" w:sz="4" w:space="0" w:color="auto"/>
              <w:right w:val="single" w:sz="4" w:space="0" w:color="auto"/>
            </w:tcBorders>
          </w:tcPr>
          <w:p w:rsidR="006819CA" w:rsidRPr="006819CA" w:rsidRDefault="009A059B"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2045</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MANUT. DESP. SEC. MUN. DE OBRAS PÚBLICAS E TRÂNSITO</w:t>
            </w:r>
            <w:r w:rsidRPr="006819CA">
              <w:rPr>
                <w:rFonts w:ascii="Tahoma" w:hAnsi="Tahoma" w:cs="Tahoma"/>
                <w:color w:val="000000"/>
                <w:sz w:val="18"/>
                <w:szCs w:val="18"/>
              </w:rPr>
              <w:fldChar w:fldCharType="end"/>
            </w:r>
          </w:p>
          <w:p w:rsidR="006819CA" w:rsidRPr="006819CA" w:rsidRDefault="009A059B"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RECURSO_ORCAMENTARIO.COD_DES</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3390.39.00.00.00.00</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RECURSO_ORCAMENTARIO.DESC_PLCTA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OUTROS SERVIÇOS DE TERCEIROS - PESSOA JURÍDICA</w:t>
            </w:r>
            <w:r w:rsidRPr="006819CA">
              <w:rPr>
                <w:rFonts w:ascii="Tahoma" w:hAnsi="Tahoma" w:cs="Tahoma"/>
                <w:color w:val="000000"/>
                <w:sz w:val="18"/>
                <w:szCs w:val="18"/>
              </w:rPr>
              <w:fldChar w:fldCharType="end"/>
            </w:r>
          </w:p>
        </w:tc>
      </w:tr>
      <w:tr w:rsidR="006819CA" w:rsidRPr="006819CA" w:rsidTr="006819CA">
        <w:tc>
          <w:tcPr>
            <w:tcW w:w="1162" w:type="dxa"/>
            <w:tcBorders>
              <w:top w:val="single" w:sz="4" w:space="0" w:color="auto"/>
              <w:left w:val="single" w:sz="4" w:space="0" w:color="auto"/>
              <w:bottom w:val="single" w:sz="4" w:space="0" w:color="auto"/>
              <w:right w:val="single" w:sz="4" w:space="0" w:color="auto"/>
            </w:tcBorders>
          </w:tcPr>
          <w:p w:rsidR="006819CA" w:rsidRPr="006819CA" w:rsidRDefault="006819CA" w:rsidP="006819CA">
            <w:pPr>
              <w:spacing w:after="0" w:line="240" w:lineRule="auto"/>
              <w:ind w:right="-1"/>
              <w:rPr>
                <w:rFonts w:ascii="Tahoma" w:hAnsi="Tahoma" w:cs="Tahoma"/>
                <w:b/>
                <w:bCs/>
                <w:sz w:val="18"/>
                <w:szCs w:val="18"/>
              </w:rPr>
            </w:pPr>
            <w:r w:rsidRPr="006819CA">
              <w:rPr>
                <w:rFonts w:ascii="Tahoma" w:hAnsi="Tahoma" w:cs="Tahoma"/>
                <w:b/>
                <w:bCs/>
                <w:sz w:val="18"/>
                <w:szCs w:val="18"/>
              </w:rPr>
              <w:t>Projeto</w:t>
            </w:r>
          </w:p>
          <w:p w:rsidR="006819CA" w:rsidRPr="006819CA" w:rsidRDefault="006819CA" w:rsidP="006819CA">
            <w:pPr>
              <w:spacing w:after="0" w:line="240" w:lineRule="auto"/>
              <w:ind w:right="-1"/>
              <w:rPr>
                <w:rFonts w:ascii="Tahoma" w:hAnsi="Tahoma" w:cs="Tahoma"/>
                <w:sz w:val="18"/>
                <w:szCs w:val="18"/>
              </w:rPr>
            </w:pPr>
            <w:r w:rsidRPr="006819CA">
              <w:rPr>
                <w:rFonts w:ascii="Tahoma" w:hAnsi="Tahoma" w:cs="Tahoma"/>
                <w:b/>
                <w:bCs/>
                <w:sz w:val="18"/>
                <w:szCs w:val="18"/>
              </w:rPr>
              <w:t>Despesa</w:t>
            </w:r>
            <w:proofErr w:type="gramStart"/>
            <w:r w:rsidRPr="006819CA">
              <w:rPr>
                <w:rFonts w:ascii="Tahoma" w:hAnsi="Tahoma" w:cs="Tahoma"/>
                <w:sz w:val="18"/>
                <w:szCs w:val="18"/>
              </w:rPr>
              <w:t xml:space="preserve">  </w:t>
            </w:r>
          </w:p>
        </w:tc>
        <w:proofErr w:type="gramEnd"/>
        <w:tc>
          <w:tcPr>
            <w:tcW w:w="9223" w:type="dxa"/>
            <w:tcBorders>
              <w:top w:val="single" w:sz="4" w:space="0" w:color="auto"/>
              <w:left w:val="single" w:sz="4" w:space="0" w:color="auto"/>
              <w:bottom w:val="single" w:sz="4" w:space="0" w:color="auto"/>
              <w:right w:val="single" w:sz="4" w:space="0" w:color="auto"/>
            </w:tcBorders>
          </w:tcPr>
          <w:p w:rsidR="006819CA" w:rsidRPr="006819CA" w:rsidRDefault="009A059B"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2066</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DESP. DA SMECDT - ENSINO FUNDAMENTAL</w:t>
            </w:r>
            <w:r w:rsidRPr="006819CA">
              <w:rPr>
                <w:rFonts w:ascii="Tahoma" w:hAnsi="Tahoma" w:cs="Tahoma"/>
                <w:color w:val="000000"/>
                <w:sz w:val="18"/>
                <w:szCs w:val="18"/>
              </w:rPr>
              <w:fldChar w:fldCharType="end"/>
            </w:r>
          </w:p>
          <w:p w:rsidR="006819CA" w:rsidRPr="006819CA" w:rsidRDefault="009A059B"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RECURSO_ORCAMENTARIO.COD_DES</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3390.39.00.00.00.00</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RECURSO_ORCAMENTARIO.DESC_PLCTA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OUTROS SERVIÇOS DE TERCEIROS - PESSOA JURÍDICA</w:t>
            </w:r>
            <w:r w:rsidRPr="006819CA">
              <w:rPr>
                <w:rFonts w:ascii="Tahoma" w:hAnsi="Tahoma" w:cs="Tahoma"/>
                <w:color w:val="000000"/>
                <w:sz w:val="18"/>
                <w:szCs w:val="18"/>
              </w:rPr>
              <w:fldChar w:fldCharType="end"/>
            </w:r>
          </w:p>
        </w:tc>
      </w:tr>
      <w:tr w:rsidR="006819CA" w:rsidRPr="006819CA" w:rsidTr="006819CA">
        <w:tc>
          <w:tcPr>
            <w:tcW w:w="1162" w:type="dxa"/>
            <w:tcBorders>
              <w:top w:val="single" w:sz="4" w:space="0" w:color="auto"/>
              <w:left w:val="single" w:sz="4" w:space="0" w:color="auto"/>
              <w:bottom w:val="single" w:sz="4" w:space="0" w:color="auto"/>
              <w:right w:val="single" w:sz="4" w:space="0" w:color="auto"/>
            </w:tcBorders>
          </w:tcPr>
          <w:p w:rsidR="006819CA" w:rsidRPr="006819CA" w:rsidRDefault="006819CA" w:rsidP="006819CA">
            <w:pPr>
              <w:spacing w:after="0" w:line="240" w:lineRule="auto"/>
              <w:ind w:right="-1"/>
              <w:rPr>
                <w:rFonts w:ascii="Tahoma" w:hAnsi="Tahoma" w:cs="Tahoma"/>
                <w:b/>
                <w:bCs/>
                <w:sz w:val="18"/>
                <w:szCs w:val="18"/>
              </w:rPr>
            </w:pPr>
            <w:r w:rsidRPr="006819CA">
              <w:rPr>
                <w:rFonts w:ascii="Tahoma" w:hAnsi="Tahoma" w:cs="Tahoma"/>
                <w:b/>
                <w:bCs/>
                <w:sz w:val="18"/>
                <w:szCs w:val="18"/>
              </w:rPr>
              <w:t>Projeto</w:t>
            </w:r>
          </w:p>
          <w:p w:rsidR="006819CA" w:rsidRPr="006819CA" w:rsidRDefault="006819CA" w:rsidP="006819CA">
            <w:pPr>
              <w:spacing w:after="0" w:line="240" w:lineRule="auto"/>
              <w:ind w:right="-1"/>
              <w:rPr>
                <w:rFonts w:ascii="Tahoma" w:hAnsi="Tahoma" w:cs="Tahoma"/>
                <w:sz w:val="18"/>
                <w:szCs w:val="18"/>
              </w:rPr>
            </w:pPr>
            <w:r w:rsidRPr="006819CA">
              <w:rPr>
                <w:rFonts w:ascii="Tahoma" w:hAnsi="Tahoma" w:cs="Tahoma"/>
                <w:b/>
                <w:bCs/>
                <w:sz w:val="18"/>
                <w:szCs w:val="18"/>
              </w:rPr>
              <w:t>Despesa</w:t>
            </w:r>
            <w:proofErr w:type="gramStart"/>
            <w:r w:rsidRPr="006819CA">
              <w:rPr>
                <w:rFonts w:ascii="Tahoma" w:hAnsi="Tahoma" w:cs="Tahoma"/>
                <w:sz w:val="18"/>
                <w:szCs w:val="18"/>
              </w:rPr>
              <w:t xml:space="preserve">  </w:t>
            </w:r>
          </w:p>
        </w:tc>
        <w:proofErr w:type="gramEnd"/>
        <w:tc>
          <w:tcPr>
            <w:tcW w:w="9223" w:type="dxa"/>
            <w:tcBorders>
              <w:top w:val="single" w:sz="4" w:space="0" w:color="auto"/>
              <w:left w:val="single" w:sz="4" w:space="0" w:color="auto"/>
              <w:bottom w:val="single" w:sz="4" w:space="0" w:color="auto"/>
              <w:right w:val="single" w:sz="4" w:space="0" w:color="auto"/>
            </w:tcBorders>
          </w:tcPr>
          <w:p w:rsidR="006819CA" w:rsidRPr="006819CA" w:rsidRDefault="009A059B"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2079</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MANUT. DESP. OPERACIONAIS SMECDT - NÃO COMPUTÁVEIS</w:t>
            </w:r>
            <w:r w:rsidRPr="006819CA">
              <w:rPr>
                <w:rFonts w:ascii="Tahoma" w:hAnsi="Tahoma" w:cs="Tahoma"/>
                <w:color w:val="000000"/>
                <w:sz w:val="18"/>
                <w:szCs w:val="18"/>
              </w:rPr>
              <w:fldChar w:fldCharType="end"/>
            </w:r>
          </w:p>
          <w:p w:rsidR="006819CA" w:rsidRPr="006819CA" w:rsidRDefault="009A059B"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RECURSO_ORCAMENTARIO.COD_DES</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3390.39.00.00.00.00</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RECURSO_ORCAMENTARIO.DESC_PLCTA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OUTROS SERVIÇOS DE TERCEIROS - PESSOA JURÍDICA</w:t>
            </w:r>
            <w:r w:rsidRPr="006819CA">
              <w:rPr>
                <w:rFonts w:ascii="Tahoma" w:hAnsi="Tahoma" w:cs="Tahoma"/>
                <w:color w:val="000000"/>
                <w:sz w:val="18"/>
                <w:szCs w:val="18"/>
              </w:rPr>
              <w:fldChar w:fldCharType="end"/>
            </w:r>
          </w:p>
        </w:tc>
      </w:tr>
      <w:tr w:rsidR="006819CA" w:rsidRPr="006819CA" w:rsidTr="006819CA">
        <w:tc>
          <w:tcPr>
            <w:tcW w:w="1162" w:type="dxa"/>
            <w:tcBorders>
              <w:top w:val="single" w:sz="4" w:space="0" w:color="auto"/>
              <w:left w:val="single" w:sz="4" w:space="0" w:color="auto"/>
              <w:bottom w:val="single" w:sz="4" w:space="0" w:color="auto"/>
              <w:right w:val="single" w:sz="4" w:space="0" w:color="auto"/>
            </w:tcBorders>
          </w:tcPr>
          <w:p w:rsidR="006819CA" w:rsidRPr="006819CA" w:rsidRDefault="006819CA" w:rsidP="006819CA">
            <w:pPr>
              <w:spacing w:after="0" w:line="240" w:lineRule="auto"/>
              <w:ind w:right="-1"/>
              <w:rPr>
                <w:rFonts w:ascii="Tahoma" w:hAnsi="Tahoma" w:cs="Tahoma"/>
                <w:b/>
                <w:bCs/>
                <w:sz w:val="18"/>
                <w:szCs w:val="18"/>
              </w:rPr>
            </w:pPr>
            <w:r w:rsidRPr="006819CA">
              <w:rPr>
                <w:rFonts w:ascii="Tahoma" w:hAnsi="Tahoma" w:cs="Tahoma"/>
                <w:b/>
                <w:bCs/>
                <w:sz w:val="18"/>
                <w:szCs w:val="18"/>
              </w:rPr>
              <w:t>Projeto</w:t>
            </w:r>
          </w:p>
          <w:p w:rsidR="006819CA" w:rsidRPr="006819CA" w:rsidRDefault="006819CA" w:rsidP="006819CA">
            <w:pPr>
              <w:spacing w:after="0" w:line="240" w:lineRule="auto"/>
              <w:ind w:right="-1"/>
              <w:rPr>
                <w:rFonts w:ascii="Tahoma" w:hAnsi="Tahoma" w:cs="Tahoma"/>
                <w:sz w:val="18"/>
                <w:szCs w:val="18"/>
              </w:rPr>
            </w:pPr>
            <w:r w:rsidRPr="006819CA">
              <w:rPr>
                <w:rFonts w:ascii="Tahoma" w:hAnsi="Tahoma" w:cs="Tahoma"/>
                <w:b/>
                <w:bCs/>
                <w:sz w:val="18"/>
                <w:szCs w:val="18"/>
              </w:rPr>
              <w:t>Despesa</w:t>
            </w:r>
            <w:proofErr w:type="gramStart"/>
            <w:r w:rsidRPr="006819CA">
              <w:rPr>
                <w:rFonts w:ascii="Tahoma" w:hAnsi="Tahoma" w:cs="Tahoma"/>
                <w:sz w:val="18"/>
                <w:szCs w:val="18"/>
              </w:rPr>
              <w:t xml:space="preserve">  </w:t>
            </w:r>
          </w:p>
        </w:tc>
        <w:proofErr w:type="gramEnd"/>
        <w:tc>
          <w:tcPr>
            <w:tcW w:w="9223" w:type="dxa"/>
            <w:tcBorders>
              <w:top w:val="single" w:sz="4" w:space="0" w:color="auto"/>
              <w:left w:val="single" w:sz="4" w:space="0" w:color="auto"/>
              <w:bottom w:val="single" w:sz="4" w:space="0" w:color="auto"/>
              <w:right w:val="single" w:sz="4" w:space="0" w:color="auto"/>
            </w:tcBorders>
          </w:tcPr>
          <w:p w:rsidR="006819CA" w:rsidRPr="006819CA" w:rsidRDefault="009A059B"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2072</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MANUT. DESP. SEC. MUN. DO PLANEJAMENTO</w:t>
            </w:r>
            <w:r w:rsidRPr="006819CA">
              <w:rPr>
                <w:rFonts w:ascii="Tahoma" w:hAnsi="Tahoma" w:cs="Tahoma"/>
                <w:color w:val="000000"/>
                <w:sz w:val="18"/>
                <w:szCs w:val="18"/>
              </w:rPr>
              <w:fldChar w:fldCharType="end"/>
            </w:r>
          </w:p>
          <w:p w:rsidR="006819CA" w:rsidRPr="006819CA" w:rsidRDefault="009A059B" w:rsidP="006819CA">
            <w:pPr>
              <w:spacing w:after="0" w:line="240" w:lineRule="auto"/>
              <w:ind w:right="-1"/>
              <w:rPr>
                <w:rFonts w:ascii="Tahoma" w:hAnsi="Tahoma" w:cs="Tahoma"/>
                <w:color w:val="000000"/>
                <w:sz w:val="18"/>
                <w:szCs w:val="18"/>
              </w:rPr>
            </w:pP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RECURSO_ORCAMENTARIO.COD_DES</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3390.39.00.00.00.00</w:t>
            </w:r>
            <w:r w:rsidRPr="006819CA">
              <w:rPr>
                <w:rFonts w:ascii="Tahoma" w:hAnsi="Tahoma" w:cs="Tahoma"/>
                <w:color w:val="000000"/>
                <w:sz w:val="18"/>
                <w:szCs w:val="18"/>
              </w:rPr>
              <w:fldChar w:fldCharType="end"/>
            </w:r>
            <w:r w:rsidR="006819CA" w:rsidRPr="006819CA">
              <w:rPr>
                <w:rFonts w:ascii="Tahoma" w:hAnsi="Tahoma" w:cs="Tahoma"/>
                <w:color w:val="000000"/>
                <w:sz w:val="18"/>
                <w:szCs w:val="18"/>
              </w:rPr>
              <w:t xml:space="preserve"> </w:t>
            </w:r>
            <w:r w:rsidRPr="006819CA">
              <w:rPr>
                <w:rFonts w:ascii="Tahoma" w:hAnsi="Tahoma" w:cs="Tahoma"/>
                <w:color w:val="000000"/>
                <w:sz w:val="18"/>
                <w:szCs w:val="18"/>
              </w:rPr>
              <w:fldChar w:fldCharType="begin"/>
            </w:r>
            <w:r w:rsidR="006819CA" w:rsidRPr="006819CA">
              <w:rPr>
                <w:rFonts w:ascii="Tahoma" w:hAnsi="Tahoma" w:cs="Tahoma"/>
                <w:color w:val="000000"/>
                <w:sz w:val="18"/>
                <w:szCs w:val="18"/>
              </w:rPr>
              <w:instrText>MERGEFIELD RECURSO_ORCAMENTARIO.DESC_PLCTA</w:instrText>
            </w:r>
            <w:r w:rsidRPr="006819CA">
              <w:rPr>
                <w:rFonts w:ascii="Tahoma" w:hAnsi="Tahoma" w:cs="Tahoma"/>
                <w:color w:val="000000"/>
                <w:sz w:val="18"/>
                <w:szCs w:val="18"/>
              </w:rPr>
              <w:fldChar w:fldCharType="separate"/>
            </w:r>
            <w:r w:rsidR="006819CA" w:rsidRPr="006819CA">
              <w:rPr>
                <w:rFonts w:ascii="Tahoma" w:hAnsi="Tahoma" w:cs="Tahoma"/>
                <w:color w:val="000000"/>
                <w:sz w:val="18"/>
                <w:szCs w:val="18"/>
              </w:rPr>
              <w:t>OUTROS SERVIÇOS DE TERCEIROS - PESSOA JURÍDICA</w:t>
            </w:r>
            <w:r w:rsidRPr="006819CA">
              <w:rPr>
                <w:rFonts w:ascii="Tahoma" w:hAnsi="Tahoma" w:cs="Tahoma"/>
                <w:color w:val="000000"/>
                <w:sz w:val="18"/>
                <w:szCs w:val="18"/>
              </w:rPr>
              <w:fldChar w:fldCharType="end"/>
            </w:r>
          </w:p>
        </w:tc>
      </w:tr>
    </w:tbl>
    <w:p w:rsidR="006819CA" w:rsidRPr="006774C6"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p>
    <w:p w:rsidR="006819CA" w:rsidRPr="006774C6"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lastRenderedPageBreak/>
        <w:t>6</w:t>
      </w:r>
      <w:r w:rsidRPr="006774C6">
        <w:rPr>
          <w:rFonts w:ascii="Tahoma" w:eastAsia="Arial Unicode MS" w:hAnsi="Tahoma" w:cs="Tahoma"/>
          <w:b/>
          <w:bCs/>
          <w:color w:val="000000"/>
          <w:sz w:val="20"/>
          <w:szCs w:val="20"/>
          <w:lang w:eastAsia="pt-BR"/>
        </w:rPr>
        <w:t>. DAS ALTERAÇÕES</w:t>
      </w:r>
    </w:p>
    <w:p w:rsidR="006819CA" w:rsidRPr="00B171C3"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6.1. Este Termo poderá ser alterado, exceto quanto ao seu objeto, mediante a celebração de Termos Aditivos, desde que acordados entre as partes e firmados antes do término de sua vigência.</w:t>
      </w:r>
    </w:p>
    <w:p w:rsidR="006819CA" w:rsidRPr="006774C6"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p>
    <w:p w:rsidR="006819CA" w:rsidRPr="006774C6"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7</w:t>
      </w:r>
      <w:r w:rsidRPr="006774C6">
        <w:rPr>
          <w:rFonts w:ascii="Tahoma" w:eastAsia="Arial Unicode MS" w:hAnsi="Tahoma" w:cs="Tahoma"/>
          <w:b/>
          <w:bCs/>
          <w:color w:val="000000"/>
          <w:sz w:val="20"/>
          <w:szCs w:val="20"/>
          <w:lang w:eastAsia="pt-BR"/>
        </w:rPr>
        <w:t>. DA RESPONSABILIZAÇÃO E DAS SANÇÕES</w:t>
      </w:r>
    </w:p>
    <w:p w:rsidR="006819CA" w:rsidRPr="00B171C3"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7</w:t>
      </w:r>
      <w:r w:rsidRPr="00B171C3">
        <w:rPr>
          <w:rFonts w:ascii="Tahoma" w:eastAsia="Arial Unicode MS" w:hAnsi="Tahoma" w:cs="Tahoma"/>
          <w:bCs/>
          <w:color w:val="000000"/>
          <w:sz w:val="20"/>
          <w:szCs w:val="20"/>
          <w:lang w:eastAsia="pt-BR"/>
        </w:rPr>
        <w:t>.1. O presente Termo de Credenciamento deverá ser executado fielmente pelos credenciados, de acordo com as cláusulas pactuadas e a legislação pertinente, respondendo cada um pelas consequências de sua inexecução total ou parcial.</w:t>
      </w:r>
    </w:p>
    <w:p w:rsidR="006819CA" w:rsidRPr="00B171C3"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7</w:t>
      </w:r>
      <w:r w:rsidRPr="00B171C3">
        <w:rPr>
          <w:rFonts w:ascii="Tahoma" w:eastAsia="Arial Unicode MS" w:hAnsi="Tahoma" w:cs="Tahoma"/>
          <w:bCs/>
          <w:color w:val="000000"/>
          <w:sz w:val="20"/>
          <w:szCs w:val="20"/>
          <w:lang w:eastAsia="pt-BR"/>
        </w:rPr>
        <w:t xml:space="preserve">.2. Pela execução </w:t>
      </w:r>
      <w:r>
        <w:rPr>
          <w:rFonts w:ascii="Tahoma" w:eastAsia="Arial Unicode MS" w:hAnsi="Tahoma" w:cs="Tahoma"/>
          <w:bCs/>
          <w:color w:val="000000"/>
          <w:sz w:val="20"/>
          <w:szCs w:val="20"/>
          <w:lang w:eastAsia="pt-BR"/>
        </w:rPr>
        <w:t>do Termo de Credenciamento</w:t>
      </w:r>
      <w:r w:rsidRPr="00B171C3">
        <w:rPr>
          <w:rFonts w:ascii="Tahoma" w:eastAsia="Arial Unicode MS" w:hAnsi="Tahoma" w:cs="Tahoma"/>
          <w:bCs/>
          <w:color w:val="000000"/>
          <w:sz w:val="20"/>
          <w:szCs w:val="20"/>
          <w:lang w:eastAsia="pt-BR"/>
        </w:rPr>
        <w:t xml:space="preserve"> em desacordo, a Administração </w:t>
      </w:r>
      <w:proofErr w:type="gramStart"/>
      <w:r w:rsidRPr="00B171C3">
        <w:rPr>
          <w:rFonts w:ascii="Tahoma" w:eastAsia="Arial Unicode MS" w:hAnsi="Tahoma" w:cs="Tahoma"/>
          <w:bCs/>
          <w:color w:val="000000"/>
          <w:sz w:val="20"/>
          <w:szCs w:val="20"/>
          <w:lang w:eastAsia="pt-BR"/>
        </w:rPr>
        <w:t>poderá,</w:t>
      </w:r>
      <w:proofErr w:type="gramEnd"/>
      <w:r w:rsidRPr="00B171C3">
        <w:rPr>
          <w:rFonts w:ascii="Tahoma" w:eastAsia="Arial Unicode MS" w:hAnsi="Tahoma" w:cs="Tahoma"/>
          <w:bCs/>
          <w:color w:val="000000"/>
          <w:sz w:val="20"/>
          <w:szCs w:val="20"/>
          <w:lang w:eastAsia="pt-BR"/>
        </w:rPr>
        <w:t xml:space="preserve"> garantida a prévia defesa, aplicar à </w:t>
      </w:r>
      <w:r>
        <w:rPr>
          <w:rFonts w:ascii="Tahoma" w:eastAsia="Arial Unicode MS" w:hAnsi="Tahoma" w:cs="Tahoma"/>
          <w:bCs/>
          <w:color w:val="000000"/>
          <w:sz w:val="20"/>
          <w:szCs w:val="20"/>
          <w:lang w:eastAsia="pt-BR"/>
        </w:rPr>
        <w:t>Credenciada</w:t>
      </w:r>
      <w:r w:rsidRPr="00B171C3">
        <w:rPr>
          <w:rFonts w:ascii="Tahoma" w:eastAsia="Arial Unicode MS" w:hAnsi="Tahoma" w:cs="Tahoma"/>
          <w:bCs/>
          <w:color w:val="000000"/>
          <w:sz w:val="20"/>
          <w:szCs w:val="20"/>
          <w:lang w:eastAsia="pt-BR"/>
        </w:rPr>
        <w:t xml:space="preserve"> as seguintes sanções:</w:t>
      </w:r>
    </w:p>
    <w:p w:rsidR="006819CA" w:rsidRPr="00B171C3"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w:t>
      </w:r>
      <w:r w:rsidRPr="00B171C3">
        <w:rPr>
          <w:rFonts w:ascii="Tahoma" w:eastAsia="Arial Unicode MS" w:hAnsi="Tahoma" w:cs="Tahoma"/>
          <w:bCs/>
          <w:color w:val="000000"/>
          <w:sz w:val="20"/>
          <w:szCs w:val="20"/>
          <w:lang w:eastAsia="pt-BR"/>
        </w:rPr>
        <w:t>– Advertência, nos seguintes casos:</w:t>
      </w:r>
    </w:p>
    <w:p w:rsidR="006819CA" w:rsidRPr="00B171C3"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 xml:space="preserve">a) falhas na execução </w:t>
      </w:r>
      <w:r>
        <w:rPr>
          <w:rFonts w:ascii="Tahoma" w:eastAsia="Arial Unicode MS" w:hAnsi="Tahoma" w:cs="Tahoma"/>
          <w:bCs/>
          <w:color w:val="000000"/>
          <w:sz w:val="20"/>
          <w:szCs w:val="20"/>
          <w:lang w:eastAsia="pt-BR"/>
        </w:rPr>
        <w:t>do Termo</w:t>
      </w:r>
      <w:r w:rsidRPr="00B171C3">
        <w:rPr>
          <w:rFonts w:ascii="Tahoma" w:eastAsia="Arial Unicode MS" w:hAnsi="Tahoma" w:cs="Tahoma"/>
          <w:bCs/>
          <w:color w:val="000000"/>
          <w:sz w:val="20"/>
          <w:szCs w:val="20"/>
          <w:lang w:eastAsia="pt-BR"/>
        </w:rPr>
        <w:t>;</w:t>
      </w:r>
    </w:p>
    <w:p w:rsidR="006819CA" w:rsidRPr="00B171C3"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b) atrasar na apresentação da prestação de contas no prazo estabelecido neste termo de fomento;</w:t>
      </w:r>
    </w:p>
    <w:p w:rsidR="006819CA" w:rsidRPr="00B171C3"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II – Suspensão temporária da participação em chamamento público e impedimento de celebrar contrato com órgãos da esfera de governo da Administração Pública sancionadora,</w:t>
      </w:r>
      <w:proofErr w:type="gramStart"/>
      <w:r w:rsidRPr="00B171C3">
        <w:rPr>
          <w:rFonts w:ascii="Tahoma" w:eastAsia="Arial Unicode MS" w:hAnsi="Tahoma" w:cs="Tahoma"/>
          <w:bCs/>
          <w:color w:val="000000"/>
          <w:sz w:val="20"/>
          <w:szCs w:val="20"/>
          <w:lang w:eastAsia="pt-BR"/>
        </w:rPr>
        <w:t xml:space="preserve">  </w:t>
      </w:r>
      <w:proofErr w:type="gramEnd"/>
      <w:r w:rsidRPr="00B171C3">
        <w:rPr>
          <w:rFonts w:ascii="Tahoma" w:eastAsia="Arial Unicode MS" w:hAnsi="Tahoma" w:cs="Tahoma"/>
          <w:bCs/>
          <w:color w:val="000000"/>
          <w:sz w:val="20"/>
          <w:szCs w:val="20"/>
          <w:lang w:eastAsia="pt-BR"/>
        </w:rPr>
        <w:t xml:space="preserve">por até dois anos quando a </w:t>
      </w:r>
      <w:r>
        <w:rPr>
          <w:rFonts w:ascii="Tahoma" w:eastAsia="Arial Unicode MS" w:hAnsi="Tahoma" w:cs="Tahoma"/>
          <w:bCs/>
          <w:color w:val="000000"/>
          <w:sz w:val="20"/>
          <w:szCs w:val="20"/>
          <w:lang w:eastAsia="pt-BR"/>
        </w:rPr>
        <w:t>Credenciada</w:t>
      </w:r>
      <w:r w:rsidRPr="00B171C3">
        <w:rPr>
          <w:rFonts w:ascii="Tahoma" w:eastAsia="Arial Unicode MS" w:hAnsi="Tahoma" w:cs="Tahoma"/>
          <w:bCs/>
          <w:color w:val="000000"/>
          <w:sz w:val="20"/>
          <w:szCs w:val="20"/>
          <w:lang w:eastAsia="pt-BR"/>
        </w:rPr>
        <w:t>, descumprir as normas relativas à celebração;</w:t>
      </w:r>
    </w:p>
    <w:p w:rsidR="006819CA" w:rsidRPr="00B171C3"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 xml:space="preserve">III - Declaração de Inidoneidade para participar de chamamento público ou celebrar contrato com órgãos de todas as esferas de governo, enquanto perdurarem os motivos determinantes da punição ou até que seja promovida a reabilitação perante a própria autoridade que aplicou a penalidade, que será concedida sempre que a </w:t>
      </w:r>
      <w:r>
        <w:rPr>
          <w:rFonts w:ascii="Tahoma" w:eastAsia="Arial Unicode MS" w:hAnsi="Tahoma" w:cs="Tahoma"/>
          <w:bCs/>
          <w:color w:val="000000"/>
          <w:sz w:val="20"/>
          <w:szCs w:val="20"/>
          <w:lang w:eastAsia="pt-BR"/>
        </w:rPr>
        <w:t>Credenciada</w:t>
      </w:r>
      <w:r w:rsidRPr="00B171C3">
        <w:rPr>
          <w:rFonts w:ascii="Tahoma" w:eastAsia="Arial Unicode MS" w:hAnsi="Tahoma" w:cs="Tahoma"/>
          <w:bCs/>
          <w:color w:val="000000"/>
          <w:sz w:val="20"/>
          <w:szCs w:val="20"/>
          <w:lang w:eastAsia="pt-BR"/>
        </w:rPr>
        <w:t xml:space="preserve"> ressarcir a Administração Pública pelos prejuízos resultantes e depois de decorrido o prazo da sanção aplicada com base no inciso II, pelo descumprimento das normas relativas à celebração.</w:t>
      </w:r>
    </w:p>
    <w:p w:rsidR="006819CA"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p>
    <w:p w:rsidR="006819CA" w:rsidRPr="006819CA" w:rsidRDefault="006819CA" w:rsidP="006819CA">
      <w:pPr>
        <w:autoSpaceDE w:val="0"/>
        <w:autoSpaceDN w:val="0"/>
        <w:adjustRightInd w:val="0"/>
        <w:spacing w:after="0" w:line="240" w:lineRule="auto"/>
        <w:ind w:right="-1"/>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8</w:t>
      </w:r>
      <w:r w:rsidRPr="00B171C3">
        <w:rPr>
          <w:rFonts w:ascii="Tahoma" w:eastAsia="Arial Unicode MS" w:hAnsi="Tahoma" w:cs="Tahoma"/>
          <w:b/>
          <w:bCs/>
          <w:color w:val="000000"/>
          <w:sz w:val="20"/>
          <w:szCs w:val="20"/>
          <w:lang w:eastAsia="pt-BR"/>
        </w:rPr>
        <w:t>. DO FORO E DA SOLUÇÃO ADMINISTRATIVA DE CONFLITOS</w:t>
      </w:r>
    </w:p>
    <w:p w:rsidR="006819CA" w:rsidRPr="00B171C3"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w:t>
      </w:r>
      <w:r w:rsidRPr="00B171C3">
        <w:rPr>
          <w:rFonts w:ascii="Tahoma" w:eastAsia="Arial Unicode MS" w:hAnsi="Tahoma" w:cs="Tahoma"/>
          <w:bCs/>
          <w:color w:val="000000"/>
          <w:sz w:val="20"/>
          <w:szCs w:val="20"/>
          <w:lang w:eastAsia="pt-BR"/>
        </w:rPr>
        <w:t>.1. O foro da Comarca de Planalto- RS é o eleito pelos parceiros para dirimir quaisquer dúvidas oriundas do presente Termo de Colaboração.</w:t>
      </w:r>
    </w:p>
    <w:p w:rsidR="006819CA" w:rsidRPr="00B171C3"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w:t>
      </w:r>
      <w:r w:rsidRPr="00B171C3">
        <w:rPr>
          <w:rFonts w:ascii="Tahoma" w:eastAsia="Arial Unicode MS" w:hAnsi="Tahoma" w:cs="Tahoma"/>
          <w:bCs/>
          <w:color w:val="000000"/>
          <w:sz w:val="20"/>
          <w:szCs w:val="20"/>
          <w:lang w:eastAsia="pt-BR"/>
        </w:rPr>
        <w:t>.2. Antes de promover a ação judicial competente, as partes, 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rsidR="006819CA"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E, por estarem acordes, firmam o presente Termo de</w:t>
      </w:r>
      <w:r w:rsidRPr="006774C6">
        <w:rPr>
          <w:rFonts w:ascii="Tahoma" w:eastAsia="Arial Unicode MS" w:hAnsi="Tahoma" w:cs="Tahoma"/>
          <w:b/>
          <w:bCs/>
          <w:color w:val="000000"/>
          <w:sz w:val="20"/>
          <w:szCs w:val="20"/>
          <w:lang w:eastAsia="pt-BR"/>
        </w:rPr>
        <w:t xml:space="preserve"> </w:t>
      </w:r>
      <w:r>
        <w:rPr>
          <w:rFonts w:ascii="Tahoma" w:eastAsia="Arial Unicode MS" w:hAnsi="Tahoma" w:cs="Tahoma"/>
          <w:bCs/>
          <w:color w:val="000000"/>
          <w:sz w:val="20"/>
          <w:szCs w:val="20"/>
          <w:lang w:eastAsia="pt-BR"/>
        </w:rPr>
        <w:t>Credenciamento</w:t>
      </w:r>
      <w:r w:rsidRPr="00B171C3">
        <w:rPr>
          <w:rFonts w:ascii="Tahoma" w:eastAsia="Arial Unicode MS" w:hAnsi="Tahoma" w:cs="Tahoma"/>
          <w:bCs/>
          <w:color w:val="000000"/>
          <w:sz w:val="20"/>
          <w:szCs w:val="20"/>
          <w:lang w:eastAsia="pt-BR"/>
        </w:rPr>
        <w:t>, em 02 (duas) vias de igual teor e forma, para todos os efeitos legais.</w:t>
      </w:r>
    </w:p>
    <w:p w:rsidR="006819CA" w:rsidRPr="00B171C3" w:rsidRDefault="006819CA" w:rsidP="006819CA">
      <w:pPr>
        <w:autoSpaceDE w:val="0"/>
        <w:autoSpaceDN w:val="0"/>
        <w:adjustRightInd w:val="0"/>
        <w:spacing w:after="0" w:line="240" w:lineRule="auto"/>
        <w:ind w:right="-1"/>
        <w:jc w:val="both"/>
        <w:rPr>
          <w:rFonts w:ascii="Tahoma" w:eastAsia="Arial Unicode MS" w:hAnsi="Tahoma" w:cs="Tahoma"/>
          <w:bCs/>
          <w:color w:val="000000"/>
          <w:sz w:val="20"/>
          <w:szCs w:val="20"/>
          <w:lang w:eastAsia="pt-BR"/>
        </w:rPr>
      </w:pPr>
    </w:p>
    <w:p w:rsidR="006819CA" w:rsidRDefault="006819CA" w:rsidP="006819CA">
      <w:pPr>
        <w:autoSpaceDE w:val="0"/>
        <w:autoSpaceDN w:val="0"/>
        <w:adjustRightInd w:val="0"/>
        <w:spacing w:after="0" w:line="240" w:lineRule="auto"/>
        <w:ind w:right="-1"/>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Alpes</w:t>
      </w:r>
      <w:r>
        <w:rPr>
          <w:rFonts w:ascii="Tahoma" w:eastAsia="Arial Unicode MS" w:hAnsi="Tahoma" w:cs="Tahoma"/>
          <w:sz w:val="20"/>
          <w:szCs w:val="20"/>
          <w:lang w:eastAsia="pt-BR"/>
        </w:rPr>
        <w:t>tre/RS, 10 de agosto de 2023</w:t>
      </w:r>
      <w:r w:rsidRPr="002B44A7">
        <w:rPr>
          <w:rFonts w:ascii="Tahoma" w:eastAsia="Arial Unicode MS" w:hAnsi="Tahoma" w:cs="Tahoma"/>
          <w:sz w:val="20"/>
          <w:szCs w:val="20"/>
          <w:lang w:eastAsia="pt-BR"/>
        </w:rPr>
        <w:t xml:space="preserve">. </w:t>
      </w:r>
    </w:p>
    <w:p w:rsidR="006819CA" w:rsidRDefault="006819CA" w:rsidP="006819CA">
      <w:pPr>
        <w:autoSpaceDE w:val="0"/>
        <w:autoSpaceDN w:val="0"/>
        <w:adjustRightInd w:val="0"/>
        <w:spacing w:after="0" w:line="240" w:lineRule="auto"/>
        <w:ind w:right="-1"/>
        <w:jc w:val="both"/>
        <w:rPr>
          <w:rFonts w:ascii="Tahoma" w:eastAsia="Arial Unicode MS" w:hAnsi="Tahoma" w:cs="Tahoma"/>
          <w:sz w:val="20"/>
          <w:szCs w:val="20"/>
          <w:lang w:eastAsia="pt-BR"/>
        </w:rPr>
      </w:pPr>
    </w:p>
    <w:p w:rsidR="006819CA" w:rsidRDefault="006819CA" w:rsidP="006819CA">
      <w:pPr>
        <w:autoSpaceDE w:val="0"/>
        <w:autoSpaceDN w:val="0"/>
        <w:adjustRightInd w:val="0"/>
        <w:spacing w:after="0" w:line="240" w:lineRule="auto"/>
        <w:ind w:right="-1"/>
        <w:jc w:val="both"/>
        <w:rPr>
          <w:rFonts w:ascii="Tahoma" w:eastAsia="Arial Unicode MS" w:hAnsi="Tahoma" w:cs="Tahoma"/>
          <w:sz w:val="20"/>
          <w:szCs w:val="20"/>
          <w:lang w:eastAsia="pt-BR"/>
        </w:rPr>
      </w:pPr>
    </w:p>
    <w:p w:rsidR="006819CA" w:rsidRPr="002B44A7" w:rsidRDefault="006819CA" w:rsidP="006819CA">
      <w:pPr>
        <w:autoSpaceDE w:val="0"/>
        <w:autoSpaceDN w:val="0"/>
        <w:adjustRightInd w:val="0"/>
        <w:spacing w:after="0" w:line="240" w:lineRule="auto"/>
        <w:ind w:right="-1"/>
        <w:jc w:val="both"/>
        <w:rPr>
          <w:rFonts w:ascii="Tahoma" w:eastAsia="Arial Unicode MS" w:hAnsi="Tahoma" w:cs="Tahoma"/>
          <w:sz w:val="20"/>
          <w:szCs w:val="20"/>
          <w:lang w:eastAsia="pt-BR"/>
        </w:rPr>
      </w:pPr>
    </w:p>
    <w:p w:rsidR="006819CA" w:rsidRPr="002B44A7" w:rsidRDefault="006819CA" w:rsidP="006819CA">
      <w:pPr>
        <w:autoSpaceDE w:val="0"/>
        <w:autoSpaceDN w:val="0"/>
        <w:adjustRightInd w:val="0"/>
        <w:spacing w:after="0" w:line="240" w:lineRule="auto"/>
        <w:ind w:right="-1"/>
        <w:jc w:val="both"/>
        <w:rPr>
          <w:rFonts w:ascii="Tahoma" w:eastAsia="Arial Unicode MS" w:hAnsi="Tahoma" w:cs="Tahoma"/>
          <w:sz w:val="20"/>
          <w:szCs w:val="20"/>
          <w:lang w:eastAsia="pt-BR"/>
        </w:rPr>
      </w:pPr>
      <w:r w:rsidRPr="009B57A2">
        <w:rPr>
          <w:rFonts w:ascii="Tahoma" w:eastAsia="Times New Roman" w:hAnsi="Tahoma" w:cs="Tahoma"/>
          <w:sz w:val="18"/>
          <w:szCs w:val="18"/>
          <w:lang w:eastAsia="pt-BR"/>
        </w:rPr>
        <w:t>_______________________________</w:t>
      </w:r>
      <w:r>
        <w:rPr>
          <w:rFonts w:ascii="Tahoma" w:eastAsia="Times New Roman" w:hAnsi="Tahoma" w:cs="Tahoma"/>
          <w:sz w:val="18"/>
          <w:szCs w:val="18"/>
          <w:lang w:eastAsia="pt-BR"/>
        </w:rPr>
        <w:t xml:space="preserve">                                            </w:t>
      </w:r>
      <w:r w:rsidRPr="009B57A2">
        <w:rPr>
          <w:rFonts w:ascii="Tahoma" w:eastAsia="Times New Roman" w:hAnsi="Tahoma" w:cs="Tahoma"/>
          <w:sz w:val="18"/>
          <w:szCs w:val="18"/>
          <w:lang w:eastAsia="pt-BR"/>
        </w:rPr>
        <w:t>_______________________________</w:t>
      </w:r>
    </w:p>
    <w:p w:rsidR="006819CA" w:rsidRPr="009B57A2" w:rsidRDefault="006819CA" w:rsidP="006819CA">
      <w:pPr>
        <w:autoSpaceDE w:val="0"/>
        <w:autoSpaceDN w:val="0"/>
        <w:adjustRightInd w:val="0"/>
        <w:spacing w:after="0" w:line="240" w:lineRule="auto"/>
        <w:ind w:right="-1"/>
        <w:rPr>
          <w:rFonts w:ascii="Tahoma" w:eastAsia="Times New Roman" w:hAnsi="Tahoma" w:cs="Tahoma"/>
          <w:sz w:val="20"/>
          <w:szCs w:val="20"/>
          <w:lang w:eastAsia="pt-BR"/>
        </w:rPr>
      </w:pPr>
      <w:r w:rsidRPr="009B57A2">
        <w:rPr>
          <w:rFonts w:ascii="Tahoma" w:eastAsia="Times New Roman" w:hAnsi="Tahoma" w:cs="Tahoma"/>
          <w:sz w:val="20"/>
          <w:szCs w:val="20"/>
          <w:lang w:eastAsia="pt-BR"/>
        </w:rPr>
        <w:t xml:space="preserve">    </w:t>
      </w:r>
      <w:r>
        <w:rPr>
          <w:rFonts w:ascii="Tahoma" w:eastAsia="Times New Roman" w:hAnsi="Tahoma" w:cs="Tahoma"/>
          <w:sz w:val="20"/>
          <w:szCs w:val="20"/>
          <w:lang w:eastAsia="pt-BR"/>
        </w:rPr>
        <w:t xml:space="preserve">   </w:t>
      </w:r>
      <w:r w:rsidRPr="009B57A2">
        <w:rPr>
          <w:rFonts w:ascii="Tahoma" w:eastAsia="Times New Roman" w:hAnsi="Tahoma" w:cs="Tahoma"/>
          <w:sz w:val="20"/>
          <w:szCs w:val="20"/>
          <w:lang w:eastAsia="pt-BR"/>
        </w:rPr>
        <w:t xml:space="preserve">REPRESENTANTE LEGAL                                              </w:t>
      </w:r>
      <w:r>
        <w:rPr>
          <w:rFonts w:ascii="Tahoma" w:eastAsia="Times New Roman" w:hAnsi="Tahoma" w:cs="Tahoma"/>
          <w:sz w:val="20"/>
          <w:szCs w:val="20"/>
          <w:lang w:eastAsia="pt-BR"/>
        </w:rPr>
        <w:t xml:space="preserve">  </w:t>
      </w:r>
      <w:r w:rsidRPr="009B57A2">
        <w:rPr>
          <w:rFonts w:ascii="Tahoma" w:eastAsia="Times New Roman" w:hAnsi="Tahoma" w:cs="Tahoma"/>
          <w:sz w:val="20"/>
          <w:szCs w:val="20"/>
          <w:lang w:eastAsia="pt-BR"/>
        </w:rPr>
        <w:t xml:space="preserve">               VALDIR JOSÉ ZASSO</w:t>
      </w:r>
    </w:p>
    <w:p w:rsidR="006819CA" w:rsidRPr="009B57A2" w:rsidRDefault="006819CA" w:rsidP="006819CA">
      <w:pPr>
        <w:autoSpaceDE w:val="0"/>
        <w:autoSpaceDN w:val="0"/>
        <w:adjustRightInd w:val="0"/>
        <w:spacing w:after="0" w:line="240" w:lineRule="auto"/>
        <w:ind w:right="-1"/>
        <w:rPr>
          <w:rFonts w:ascii="Tahoma" w:eastAsia="Times New Roman" w:hAnsi="Tahoma" w:cs="Tahoma"/>
          <w:sz w:val="20"/>
          <w:szCs w:val="20"/>
          <w:lang w:eastAsia="pt-BR"/>
        </w:rPr>
      </w:pPr>
      <w:r w:rsidRPr="009B57A2">
        <w:rPr>
          <w:rFonts w:ascii="Tahoma" w:eastAsia="Times New Roman" w:hAnsi="Tahoma" w:cs="Tahoma"/>
          <w:sz w:val="20"/>
          <w:szCs w:val="20"/>
          <w:lang w:eastAsia="pt-BR"/>
        </w:rPr>
        <w:t xml:space="preserve">        </w:t>
      </w:r>
      <w:r>
        <w:rPr>
          <w:rFonts w:ascii="Tahoma" w:eastAsia="Times New Roman" w:hAnsi="Tahoma" w:cs="Tahoma"/>
          <w:sz w:val="20"/>
          <w:szCs w:val="20"/>
          <w:lang w:eastAsia="pt-BR"/>
        </w:rPr>
        <w:t xml:space="preserve">  </w:t>
      </w:r>
      <w:r w:rsidRPr="009B57A2">
        <w:rPr>
          <w:rFonts w:ascii="Tahoma" w:eastAsia="Times New Roman" w:hAnsi="Tahoma" w:cs="Tahoma"/>
          <w:sz w:val="20"/>
          <w:szCs w:val="20"/>
          <w:lang w:eastAsia="pt-BR"/>
        </w:rPr>
        <w:t xml:space="preserve"> P/ </w:t>
      </w:r>
      <w:r>
        <w:rPr>
          <w:rFonts w:ascii="Tahoma" w:eastAsia="Times New Roman" w:hAnsi="Tahoma" w:cs="Tahoma"/>
          <w:sz w:val="20"/>
          <w:szCs w:val="20"/>
          <w:lang w:eastAsia="pt-BR"/>
        </w:rPr>
        <w:t>CREDENCIADA</w:t>
      </w:r>
      <w:r w:rsidRPr="009B57A2">
        <w:rPr>
          <w:rFonts w:ascii="Tahoma" w:eastAsia="Times New Roman" w:hAnsi="Tahoma" w:cs="Tahoma"/>
          <w:sz w:val="20"/>
          <w:szCs w:val="20"/>
          <w:lang w:eastAsia="pt-BR"/>
        </w:rPr>
        <w:t xml:space="preserve">                                  </w:t>
      </w:r>
      <w:r>
        <w:rPr>
          <w:rFonts w:ascii="Tahoma" w:eastAsia="Times New Roman" w:hAnsi="Tahoma" w:cs="Tahoma"/>
          <w:sz w:val="20"/>
          <w:szCs w:val="20"/>
          <w:lang w:eastAsia="pt-BR"/>
        </w:rPr>
        <w:t xml:space="preserve">                                 </w:t>
      </w:r>
      <w:r w:rsidRPr="009B57A2">
        <w:rPr>
          <w:rFonts w:ascii="Tahoma" w:eastAsia="Times New Roman" w:hAnsi="Tahoma" w:cs="Tahoma"/>
          <w:sz w:val="20"/>
          <w:szCs w:val="20"/>
          <w:lang w:eastAsia="pt-BR"/>
        </w:rPr>
        <w:t xml:space="preserve"> PREFEITO MUNICIPAL</w:t>
      </w:r>
    </w:p>
    <w:p w:rsidR="006819CA" w:rsidRPr="009B57A2" w:rsidRDefault="006819CA" w:rsidP="006819CA">
      <w:pPr>
        <w:autoSpaceDE w:val="0"/>
        <w:autoSpaceDN w:val="0"/>
        <w:adjustRightInd w:val="0"/>
        <w:spacing w:after="0" w:line="240" w:lineRule="auto"/>
        <w:ind w:right="-1"/>
        <w:jc w:val="center"/>
        <w:rPr>
          <w:rFonts w:ascii="Tahoma" w:eastAsia="Times New Roman" w:hAnsi="Tahoma" w:cs="Tahoma"/>
          <w:sz w:val="20"/>
          <w:szCs w:val="20"/>
          <w:lang w:eastAsia="pt-BR"/>
        </w:rPr>
      </w:pPr>
    </w:p>
    <w:p w:rsidR="006819CA" w:rsidRPr="009B57A2" w:rsidRDefault="006819CA" w:rsidP="006819CA">
      <w:pPr>
        <w:autoSpaceDE w:val="0"/>
        <w:autoSpaceDN w:val="0"/>
        <w:adjustRightInd w:val="0"/>
        <w:spacing w:after="0" w:line="240" w:lineRule="auto"/>
        <w:ind w:right="-1"/>
        <w:rPr>
          <w:rFonts w:ascii="Tahoma" w:eastAsia="Times New Roman" w:hAnsi="Tahoma" w:cs="Tahoma"/>
          <w:sz w:val="20"/>
          <w:szCs w:val="20"/>
          <w:lang w:eastAsia="pt-BR"/>
        </w:rPr>
      </w:pPr>
      <w:r w:rsidRPr="009B57A2">
        <w:rPr>
          <w:rFonts w:ascii="Tahoma" w:eastAsia="Times New Roman" w:hAnsi="Tahoma" w:cs="Tahoma"/>
          <w:sz w:val="20"/>
          <w:szCs w:val="20"/>
          <w:lang w:eastAsia="pt-BR"/>
        </w:rPr>
        <w:t>Visto:</w:t>
      </w:r>
    </w:p>
    <w:p w:rsidR="006819CA" w:rsidRDefault="006819CA" w:rsidP="006819CA">
      <w:pPr>
        <w:widowControl w:val="0"/>
        <w:autoSpaceDE w:val="0"/>
        <w:autoSpaceDN w:val="0"/>
        <w:adjustRightInd w:val="0"/>
        <w:spacing w:after="0" w:line="240" w:lineRule="auto"/>
        <w:ind w:right="-1"/>
        <w:jc w:val="center"/>
        <w:rPr>
          <w:rFonts w:eastAsia="Times New Roman" w:cs="Calibri"/>
          <w:color w:val="000000"/>
          <w:sz w:val="20"/>
          <w:szCs w:val="20"/>
          <w:lang w:eastAsia="pt-BR"/>
        </w:rPr>
      </w:pPr>
    </w:p>
    <w:p w:rsidR="006819CA" w:rsidRDefault="006819CA" w:rsidP="006819CA">
      <w:pPr>
        <w:widowControl w:val="0"/>
        <w:autoSpaceDE w:val="0"/>
        <w:autoSpaceDN w:val="0"/>
        <w:adjustRightInd w:val="0"/>
        <w:spacing w:after="0" w:line="240" w:lineRule="auto"/>
        <w:ind w:right="-1"/>
        <w:jc w:val="center"/>
        <w:rPr>
          <w:rFonts w:eastAsia="Times New Roman" w:cs="Calibri"/>
          <w:color w:val="000000"/>
          <w:sz w:val="20"/>
          <w:szCs w:val="20"/>
          <w:lang w:eastAsia="pt-BR"/>
        </w:rPr>
      </w:pPr>
    </w:p>
    <w:p w:rsidR="006819CA" w:rsidRPr="009B57A2" w:rsidRDefault="006819CA" w:rsidP="006819CA">
      <w:pPr>
        <w:widowControl w:val="0"/>
        <w:autoSpaceDE w:val="0"/>
        <w:autoSpaceDN w:val="0"/>
        <w:adjustRightInd w:val="0"/>
        <w:spacing w:after="0" w:line="240" w:lineRule="auto"/>
        <w:ind w:right="-1"/>
        <w:jc w:val="center"/>
        <w:rPr>
          <w:rFonts w:eastAsia="Times New Roman" w:cs="Calibri"/>
          <w:color w:val="000000"/>
          <w:sz w:val="20"/>
          <w:szCs w:val="20"/>
          <w:lang w:eastAsia="pt-BR"/>
        </w:rPr>
      </w:pPr>
    </w:p>
    <w:p w:rsidR="006819CA" w:rsidRPr="009B57A2" w:rsidRDefault="006819CA" w:rsidP="006819CA">
      <w:pPr>
        <w:widowControl w:val="0"/>
        <w:autoSpaceDE w:val="0"/>
        <w:autoSpaceDN w:val="0"/>
        <w:adjustRightInd w:val="0"/>
        <w:spacing w:after="0" w:line="240" w:lineRule="auto"/>
        <w:ind w:right="-1"/>
        <w:jc w:val="center"/>
        <w:rPr>
          <w:rFonts w:ascii="Tahoma" w:eastAsia="Times New Roman" w:hAnsi="Tahoma" w:cs="Tahoma"/>
          <w:sz w:val="18"/>
          <w:szCs w:val="18"/>
          <w:lang w:eastAsia="pt-BR"/>
        </w:rPr>
      </w:pPr>
      <w:r w:rsidRPr="009B57A2">
        <w:rPr>
          <w:rFonts w:ascii="Tahoma" w:eastAsia="Times New Roman" w:hAnsi="Tahoma" w:cs="Tahoma"/>
          <w:sz w:val="20"/>
          <w:szCs w:val="20"/>
          <w:lang w:eastAsia="pt-BR"/>
        </w:rPr>
        <w:t>Visto</w:t>
      </w:r>
      <w:r w:rsidRPr="009B57A2">
        <w:rPr>
          <w:rFonts w:ascii="Tahoma" w:eastAsia="Times New Roman" w:hAnsi="Tahoma" w:cs="Tahoma"/>
          <w:sz w:val="18"/>
          <w:szCs w:val="18"/>
          <w:lang w:eastAsia="pt-BR"/>
        </w:rPr>
        <w:t>:_______________________________</w:t>
      </w:r>
    </w:p>
    <w:p w:rsidR="006819CA" w:rsidRPr="009B57A2" w:rsidRDefault="006819CA" w:rsidP="006819CA">
      <w:pPr>
        <w:widowControl w:val="0"/>
        <w:autoSpaceDE w:val="0"/>
        <w:autoSpaceDN w:val="0"/>
        <w:adjustRightInd w:val="0"/>
        <w:spacing w:after="0" w:line="240" w:lineRule="auto"/>
        <w:ind w:right="-1"/>
        <w:jc w:val="center"/>
        <w:rPr>
          <w:rFonts w:ascii="Tahoma" w:eastAsia="Times New Roman" w:hAnsi="Tahoma" w:cs="Tahoma"/>
          <w:sz w:val="18"/>
          <w:szCs w:val="18"/>
          <w:lang w:eastAsia="pt-BR"/>
        </w:rPr>
      </w:pPr>
      <w:proofErr w:type="spellStart"/>
      <w:r w:rsidRPr="009B57A2">
        <w:rPr>
          <w:rFonts w:ascii="Tahoma" w:eastAsia="Times New Roman" w:hAnsi="Tahoma" w:cs="Tahoma"/>
          <w:sz w:val="18"/>
          <w:szCs w:val="18"/>
          <w:lang w:eastAsia="pt-BR"/>
        </w:rPr>
        <w:t>Linonrose</w:t>
      </w:r>
      <w:proofErr w:type="spellEnd"/>
      <w:r w:rsidRPr="009B57A2">
        <w:rPr>
          <w:rFonts w:ascii="Tahoma" w:eastAsia="Times New Roman" w:hAnsi="Tahoma" w:cs="Tahoma"/>
          <w:sz w:val="18"/>
          <w:szCs w:val="18"/>
          <w:lang w:eastAsia="pt-BR"/>
        </w:rPr>
        <w:t xml:space="preserve"> </w:t>
      </w:r>
      <w:proofErr w:type="spellStart"/>
      <w:r w:rsidRPr="009B57A2">
        <w:rPr>
          <w:rFonts w:ascii="Tahoma" w:eastAsia="Times New Roman" w:hAnsi="Tahoma" w:cs="Tahoma"/>
          <w:sz w:val="18"/>
          <w:szCs w:val="18"/>
          <w:lang w:eastAsia="pt-BR"/>
        </w:rPr>
        <w:t>Scaravonatto</w:t>
      </w:r>
      <w:proofErr w:type="spellEnd"/>
    </w:p>
    <w:p w:rsidR="006819CA" w:rsidRPr="009B57A2" w:rsidRDefault="006819CA" w:rsidP="006819CA">
      <w:pPr>
        <w:widowControl w:val="0"/>
        <w:autoSpaceDE w:val="0"/>
        <w:autoSpaceDN w:val="0"/>
        <w:adjustRightInd w:val="0"/>
        <w:spacing w:after="0" w:line="240" w:lineRule="auto"/>
        <w:ind w:right="-1"/>
        <w:jc w:val="center"/>
        <w:rPr>
          <w:rFonts w:ascii="Tahoma" w:eastAsia="Times New Roman" w:hAnsi="Tahoma" w:cs="Tahoma"/>
          <w:sz w:val="18"/>
          <w:szCs w:val="18"/>
          <w:lang w:eastAsia="pt-BR"/>
        </w:rPr>
      </w:pPr>
      <w:r w:rsidRPr="009B57A2">
        <w:rPr>
          <w:rFonts w:ascii="Tahoma" w:eastAsia="Times New Roman" w:hAnsi="Tahoma" w:cs="Tahoma"/>
          <w:sz w:val="18"/>
          <w:szCs w:val="18"/>
          <w:lang w:eastAsia="pt-BR"/>
        </w:rPr>
        <w:t>OAB/RS 62.637</w:t>
      </w:r>
    </w:p>
    <w:p w:rsidR="006819CA" w:rsidRPr="009B57A2" w:rsidRDefault="006819CA" w:rsidP="006819CA">
      <w:pPr>
        <w:widowControl w:val="0"/>
        <w:autoSpaceDE w:val="0"/>
        <w:autoSpaceDN w:val="0"/>
        <w:adjustRightInd w:val="0"/>
        <w:spacing w:after="0" w:line="240" w:lineRule="auto"/>
        <w:ind w:right="-1"/>
        <w:jc w:val="center"/>
        <w:rPr>
          <w:rFonts w:ascii="Tahoma" w:eastAsia="Times New Roman" w:hAnsi="Tahoma" w:cs="Tahoma"/>
          <w:sz w:val="18"/>
          <w:szCs w:val="18"/>
          <w:lang w:eastAsia="pt-BR"/>
        </w:rPr>
      </w:pPr>
      <w:r w:rsidRPr="009B57A2">
        <w:rPr>
          <w:rFonts w:ascii="Tahoma" w:eastAsia="Times New Roman" w:hAnsi="Tahoma" w:cs="Tahoma"/>
          <w:sz w:val="18"/>
          <w:szCs w:val="18"/>
          <w:lang w:eastAsia="pt-BR"/>
        </w:rPr>
        <w:t>Assessor Jurídico</w:t>
      </w:r>
    </w:p>
    <w:p w:rsidR="007A3CB6" w:rsidRDefault="007A3CB6" w:rsidP="006819CA">
      <w:pPr>
        <w:widowControl w:val="0"/>
        <w:autoSpaceDE w:val="0"/>
        <w:autoSpaceDN w:val="0"/>
        <w:spacing w:after="0" w:line="240" w:lineRule="auto"/>
        <w:ind w:right="-1"/>
        <w:contextualSpacing/>
        <w:jc w:val="both"/>
      </w:pPr>
    </w:p>
    <w:sectPr w:rsidR="007A3CB6" w:rsidSect="005261E0">
      <w:pgSz w:w="11906" w:h="16838"/>
      <w:pgMar w:top="568" w:right="707" w:bottom="426"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261E0"/>
    <w:rsid w:val="000975EE"/>
    <w:rsid w:val="001401C0"/>
    <w:rsid w:val="001466AB"/>
    <w:rsid w:val="001469A8"/>
    <w:rsid w:val="002D4DB2"/>
    <w:rsid w:val="002F105D"/>
    <w:rsid w:val="0036112B"/>
    <w:rsid w:val="0042727B"/>
    <w:rsid w:val="00480A41"/>
    <w:rsid w:val="004B17B5"/>
    <w:rsid w:val="005261E0"/>
    <w:rsid w:val="00530EC5"/>
    <w:rsid w:val="00575314"/>
    <w:rsid w:val="005848EC"/>
    <w:rsid w:val="005A0A7B"/>
    <w:rsid w:val="005C0D97"/>
    <w:rsid w:val="006307BE"/>
    <w:rsid w:val="00670963"/>
    <w:rsid w:val="006819CA"/>
    <w:rsid w:val="00683CB5"/>
    <w:rsid w:val="006A6A33"/>
    <w:rsid w:val="006C57F6"/>
    <w:rsid w:val="00717777"/>
    <w:rsid w:val="007A3CB6"/>
    <w:rsid w:val="007B5117"/>
    <w:rsid w:val="007D5347"/>
    <w:rsid w:val="00822B2F"/>
    <w:rsid w:val="0085251D"/>
    <w:rsid w:val="008D3D34"/>
    <w:rsid w:val="00931E63"/>
    <w:rsid w:val="009A059B"/>
    <w:rsid w:val="009C34C5"/>
    <w:rsid w:val="009F754C"/>
    <w:rsid w:val="00AA4273"/>
    <w:rsid w:val="00AC6CF5"/>
    <w:rsid w:val="00AD7E0E"/>
    <w:rsid w:val="00B54D77"/>
    <w:rsid w:val="00B56DE9"/>
    <w:rsid w:val="00B718E3"/>
    <w:rsid w:val="00BD43AD"/>
    <w:rsid w:val="00C00C21"/>
    <w:rsid w:val="00C60EEA"/>
    <w:rsid w:val="00C97D8C"/>
    <w:rsid w:val="00D06071"/>
    <w:rsid w:val="00D3766B"/>
    <w:rsid w:val="00DE5464"/>
    <w:rsid w:val="00E44639"/>
    <w:rsid w:val="00E5128C"/>
    <w:rsid w:val="00E922E4"/>
    <w:rsid w:val="00EE619F"/>
    <w:rsid w:val="00F74DB7"/>
    <w:rsid w:val="00FA3B11"/>
    <w:rsid w:val="00FE5D5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1E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3</Pages>
  <Words>2056</Words>
  <Characters>11108</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12</cp:revision>
  <cp:lastPrinted>2023-08-10T18:56:00Z</cp:lastPrinted>
  <dcterms:created xsi:type="dcterms:W3CDTF">2021-11-08T10:41:00Z</dcterms:created>
  <dcterms:modified xsi:type="dcterms:W3CDTF">2023-08-10T19:01:00Z</dcterms:modified>
</cp:coreProperties>
</file>