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D3" w:rsidRPr="003E5AD3" w:rsidRDefault="003E5AD3" w:rsidP="003E5AD3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3E5AD3">
        <w:rPr>
          <w:rFonts w:eastAsia="Times New Roman"/>
          <w:sz w:val="16"/>
          <w:szCs w:val="16"/>
          <w:lang w:eastAsia="pt-BR"/>
        </w:rPr>
        <w:t>ESTADO DO RIO GRANDE DO SUL</w:t>
      </w:r>
    </w:p>
    <w:p w:rsidR="003E5AD3" w:rsidRPr="003E5AD3" w:rsidRDefault="003E5AD3" w:rsidP="003E5AD3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3E5AD3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3E5AD3" w:rsidRPr="003E5AD3" w:rsidRDefault="003E5AD3" w:rsidP="003E5AD3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3E5AD3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 w:rsidRPr="003E5AD3">
        <w:rPr>
          <w:rFonts w:eastAsia="Times New Roman"/>
          <w:b/>
          <w:bCs/>
          <w:sz w:val="24"/>
          <w:szCs w:val="24"/>
          <w:lang w:eastAsia="pt-BR"/>
        </w:rPr>
        <w:t xml:space="preserve">CONTRATO Nº </w:t>
      </w:r>
      <w:r>
        <w:rPr>
          <w:rFonts w:eastAsia="Times New Roman"/>
          <w:b/>
          <w:bCs/>
          <w:iCs/>
          <w:sz w:val="24"/>
          <w:szCs w:val="24"/>
          <w:lang w:eastAsia="pt-BR"/>
        </w:rPr>
        <w:t>34</w:t>
      </w:r>
      <w:r w:rsidRPr="003E5AD3">
        <w:rPr>
          <w:rFonts w:eastAsia="Times New Roman"/>
          <w:b/>
          <w:bCs/>
          <w:sz w:val="24"/>
          <w:szCs w:val="24"/>
          <w:lang w:eastAsia="pt-BR"/>
        </w:rPr>
        <w:t>/2020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 w:rsidRPr="003E5AD3">
        <w:rPr>
          <w:rFonts w:eastAsia="Times New Roman"/>
          <w:b/>
          <w:bCs/>
          <w:sz w:val="24"/>
          <w:szCs w:val="24"/>
          <w:lang w:eastAsia="pt-BR"/>
        </w:rPr>
        <w:t>PREGÃO PRESENCIAL Nº 07/2020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3E5AD3">
        <w:rPr>
          <w:rFonts w:eastAsia="Times New Roman"/>
          <w:lang w:eastAsia="pt-BR"/>
        </w:rPr>
        <w:t xml:space="preserve">  </w:t>
      </w:r>
      <w:proofErr w:type="gramEnd"/>
      <w:r w:rsidRPr="003E5AD3">
        <w:rPr>
          <w:rFonts w:eastAsia="Times New Roman"/>
          <w:lang w:eastAsia="pt-BR"/>
        </w:rPr>
        <w:t>representado pelo PREFEITO MUNICIPAL, Sr. VALDIR JOSÉ ZASSO, doravante denominado CONTRATANTE ou simplesmente MUNICÍPIO, e a Empresa ISMAEL ADEILTON BACH, com sede na Vila Volta Grande, s/n, Município de Alpestre/RS</w:t>
      </w:r>
      <w:r>
        <w:rPr>
          <w:rFonts w:eastAsia="Times New Roman"/>
          <w:lang w:eastAsia="pt-BR"/>
        </w:rPr>
        <w:t>,</w:t>
      </w:r>
      <w:r w:rsidRPr="003E5AD3">
        <w:rPr>
          <w:rFonts w:eastAsia="Times New Roman"/>
          <w:lang w:eastAsia="pt-BR"/>
        </w:rPr>
        <w:t xml:space="preserve"> </w:t>
      </w:r>
      <w:r>
        <w:rPr>
          <w:rFonts w:eastAsia="Times New Roman"/>
          <w:lang w:eastAsia="pt-BR"/>
        </w:rPr>
        <w:t xml:space="preserve">sob o </w:t>
      </w:r>
      <w:r w:rsidRPr="003E5AD3">
        <w:rPr>
          <w:rFonts w:eastAsia="Times New Roman"/>
          <w:lang w:eastAsia="pt-BR"/>
        </w:rPr>
        <w:t>nº</w:t>
      </w:r>
      <w:r>
        <w:rPr>
          <w:rFonts w:eastAsia="Times New Roman"/>
          <w:lang w:eastAsia="pt-BR"/>
        </w:rPr>
        <w:t xml:space="preserve"> CNPJ n</w:t>
      </w:r>
      <w:r w:rsidRPr="003E5AD3">
        <w:rPr>
          <w:rFonts w:eastAsia="Times New Roman"/>
          <w:lang w:eastAsia="pt-BR"/>
        </w:rPr>
        <w:t xml:space="preserve"> 32.140.838/0001-77</w:t>
      </w:r>
      <w:r>
        <w:rPr>
          <w:rFonts w:eastAsia="Times New Roman"/>
          <w:lang w:eastAsia="pt-BR"/>
        </w:rPr>
        <w:t xml:space="preserve">, </w:t>
      </w:r>
      <w:r w:rsidRPr="003E5AD3">
        <w:rPr>
          <w:rFonts w:eastAsia="Times New Roman"/>
          <w:lang w:eastAsia="pt-BR"/>
        </w:rPr>
        <w:t>neste ato representada por seu representante legal, Sr.</w:t>
      </w:r>
      <w:r>
        <w:rPr>
          <w:rFonts w:eastAsia="Times New Roman"/>
          <w:lang w:eastAsia="pt-BR"/>
        </w:rPr>
        <w:t xml:space="preserve"> </w:t>
      </w:r>
      <w:r w:rsidRPr="003E5AD3">
        <w:rPr>
          <w:rFonts w:eastAsia="Times New Roman"/>
          <w:lang w:eastAsia="pt-BR"/>
        </w:rPr>
        <w:t>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sz w:val="19"/>
          <w:szCs w:val="19"/>
          <w:lang w:eastAsia="pt-BR"/>
        </w:rPr>
      </w:pPr>
      <w:r w:rsidRPr="003E5AD3">
        <w:rPr>
          <w:rFonts w:eastAsia="Times New Roman"/>
          <w:b/>
          <w:bCs/>
          <w:sz w:val="19"/>
          <w:szCs w:val="19"/>
          <w:lang w:eastAsia="pt-BR"/>
        </w:rPr>
        <w:t>CLÁUSULA PRIMEIRA – DO OBJETO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1.1. O objeto do presente contrato é: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  <w:r w:rsidRPr="003E5AD3">
        <w:rPr>
          <w:rFonts w:eastAsia="Times New Roman"/>
          <w:color w:val="000000"/>
          <w:lang w:eastAsia="pt-BR"/>
        </w:rPr>
        <w:t>PRESTAÇAO DE SERVIÇOS PARA TRANSPORTE ESCOLAR RURAL, na qual a contratada foi vencedora dos seguintes itens: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276"/>
        <w:gridCol w:w="851"/>
        <w:gridCol w:w="1559"/>
      </w:tblGrid>
      <w:tr w:rsidR="003E5AD3" w:rsidRPr="003E5AD3" w:rsidTr="003E5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proofErr w:type="spellStart"/>
            <w:r w:rsidRPr="003E5AD3">
              <w:rPr>
                <w:rFonts w:eastAsia="Times New Roman"/>
                <w:b/>
                <w:bCs/>
                <w:lang w:eastAsia="pt-BR"/>
              </w:rPr>
              <w:t>Qtde</w:t>
            </w:r>
            <w:proofErr w:type="spellEnd"/>
            <w:r w:rsidRPr="003E5AD3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proofErr w:type="spellStart"/>
            <w:r w:rsidRPr="003E5AD3">
              <w:rPr>
                <w:rFonts w:eastAsia="Times New Roman"/>
                <w:b/>
                <w:bCs/>
                <w:lang w:eastAsia="pt-BR"/>
              </w:rPr>
              <w:t>Unid</w:t>
            </w:r>
            <w:proofErr w:type="spellEnd"/>
            <w:r w:rsidRPr="003E5AD3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Marca /Modelo /Placa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 xml:space="preserve">Valor </w:t>
            </w:r>
            <w:proofErr w:type="spellStart"/>
            <w:r w:rsidRPr="003E5AD3">
              <w:rPr>
                <w:rFonts w:eastAsia="Times New Roman"/>
                <w:b/>
                <w:bCs/>
                <w:lang w:eastAsia="pt-BR"/>
              </w:rPr>
              <w:t>Unit</w:t>
            </w:r>
            <w:proofErr w:type="spellEnd"/>
            <w:r w:rsidRPr="003E5AD3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Valor Total</w:t>
            </w:r>
          </w:p>
        </w:tc>
      </w:tr>
      <w:tr w:rsidR="003E5AD3" w:rsidRPr="003E5AD3" w:rsidTr="003E5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11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24442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Transporte de alunos, saindo às 6 h 15 min. da cidade de Alpestre, via tope de Santa Terezinha, Lajeado Tupi, Sanga Leonardo, Lajeado Guarani (até a divisa com o município de Rio dos Índios e reserva indígena, após a invernada do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Panissi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) até a EMEF Tiradentes no Saltinho do Café, entrando próximo ao campo 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do Flor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da Serra, seguindo até a cidade. Saindo às 17h00 da cidade, via Encruzilhada Sperry, Flor da Serra, Saltinho do Café, via Lajeado das Taipas, Sanga Leonardo, Lajeado Guarani, Lajeado Tupi, retornando à cidade. Realizando o roteiro 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3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x ao dia. Veículo escolar com no mínimo 20 lugares.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2v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M BENZ MPOLO SENIOR GVO LNY5F89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R$ 98.501,26</w:t>
            </w:r>
          </w:p>
        </w:tc>
      </w:tr>
      <w:tr w:rsidR="003E5AD3" w:rsidRPr="003E5AD3" w:rsidTr="003E5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13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18786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Transporte de alunos, para a EEEF Vitório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Perotto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, saindo da vila de Volta Grande, via Porto Santa Lúcia, Linha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Mônego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até a escola. Saindo da escola via Linha dos Fumeiros, proximidades da residência do Sr.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Ildemar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Baierle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Gnoatto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, Linha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Peiter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, retornando até a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escola, saindo novamente da escola via Linha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Brein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, Vila Alto Alegre, nas proximidades da residência do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sr.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Gederson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José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Brand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, Encruzilhada Dom José e retornando via Alto Alegre até a EEEF Vitório </w:t>
            </w:r>
            <w:proofErr w:type="spell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Perotto</w:t>
            </w:r>
            <w:proofErr w:type="spell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. Realizando o roteiro em duas etapas, </w:t>
            </w:r>
            <w:proofErr w:type="gramStart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2v</w:t>
            </w:r>
            <w:proofErr w:type="gramEnd"/>
            <w:r w:rsidRPr="003E5AD3">
              <w:rPr>
                <w:rFonts w:eastAsia="Times New Roman"/>
                <w:sz w:val="18"/>
                <w:szCs w:val="18"/>
                <w:lang w:eastAsia="pt-BR"/>
              </w:rPr>
              <w:t>/dia Veículo Escolar com no mínimo 20 lugares.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MARCOPOLO VOLARE DAI4A70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R$ 75.707,58</w:t>
            </w:r>
          </w:p>
        </w:tc>
      </w:tr>
      <w:tr w:rsidR="003E5AD3" w:rsidRPr="003E5AD3" w:rsidTr="003E5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20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17170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val="pt-PT" w:eastAsia="pt-BR"/>
              </w:rPr>
            </w:pPr>
            <w:r w:rsidRPr="003E5AD3">
              <w:rPr>
                <w:rFonts w:eastAsia="Times New Roman"/>
                <w:sz w:val="18"/>
                <w:szCs w:val="18"/>
                <w:lang w:val="pt-PT" w:eastAsia="pt-BR"/>
              </w:rPr>
              <w:t xml:space="preserve">Transporte de alunos, saindo de Dom José, via caixa d’água, Linha dos Cruz, até a residência do senhor “gerico”, passando pela Linha dos Machados, ao retornar a vila vai até a Linha Hoffmann, retornando a Dom José, indo em </w:t>
            </w:r>
            <w:r w:rsidRPr="003E5AD3">
              <w:rPr>
                <w:rFonts w:eastAsia="Times New Roman"/>
                <w:sz w:val="18"/>
                <w:szCs w:val="18"/>
                <w:lang w:val="pt-PT" w:eastAsia="pt-BR"/>
              </w:rPr>
              <w:lastRenderedPageBreak/>
              <w:t xml:space="preserve">direção a escola desativada Osvaldo Cruz, até a residência dos Cunha, seguindo para Dom José via Linha Tonetti.   2 v/dia. 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3E5AD3">
              <w:rPr>
                <w:rFonts w:eastAsia="Times New Roman"/>
                <w:b/>
                <w:sz w:val="18"/>
                <w:szCs w:val="18"/>
                <w:lang w:val="pt-PT" w:eastAsia="pt-BR"/>
              </w:rPr>
              <w:t>No periodo da tarde</w:t>
            </w:r>
            <w:r w:rsidRPr="003E5AD3">
              <w:rPr>
                <w:rFonts w:eastAsia="Times New Roman"/>
                <w:sz w:val="18"/>
                <w:szCs w:val="18"/>
                <w:lang w:val="pt-PT" w:eastAsia="pt-BR"/>
              </w:rPr>
              <w:t>: saindo de Dom José às 16h  até a Encruzilhada Dom José. Neste ponto aguarda o transporte de outra empresa,  apanha os alunos, seguindo pela Linha Tonetti, Linha dos Cruz, Linha Machado, Linha Hoffmann e segue até a escola desativada Osvaldo Cruz, na residência dos Cunha, retornando à Dom José. Realizando o roteiro 1 v/dia       Veículo escolar com no mínimo 12 lugares.</w:t>
            </w:r>
            <w:r w:rsidRPr="003E5AD3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val="pt-PT" w:eastAsia="pt-BR"/>
              </w:rPr>
            </w:pPr>
            <w:r w:rsidRPr="003E5AD3">
              <w:rPr>
                <w:rFonts w:eastAsia="Times New Roman"/>
                <w:sz w:val="18"/>
                <w:szCs w:val="18"/>
                <w:lang w:val="pt-PT" w:eastAsia="pt-BR"/>
              </w:rPr>
              <w:t>Contraturno na EEEB Cristo Redentor: 2v/semana.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lastRenderedPageBreak/>
              <w:t>VW KOMBI LOTAÇÃO MJH5D67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R$ 3,99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R$ 68.508,30</w:t>
            </w:r>
          </w:p>
        </w:tc>
      </w:tr>
      <w:tr w:rsidR="003E5AD3" w:rsidRPr="003E5AD3" w:rsidTr="003E5A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lang w:eastAsia="pt-BR"/>
              </w:rPr>
            </w:pPr>
            <w:r w:rsidRPr="003E5AD3">
              <w:rPr>
                <w:rFonts w:eastAsia="Times New Roman"/>
                <w:b/>
                <w:lang w:eastAsia="pt-BR"/>
              </w:rPr>
              <w:lastRenderedPageBreak/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lang w:eastAsia="pt-BR"/>
              </w:rPr>
            </w:pPr>
            <w:r w:rsidRPr="003E5AD3">
              <w:rPr>
                <w:rFonts w:eastAsia="Times New Roman"/>
                <w:b/>
                <w:lang w:eastAsia="pt-BR"/>
              </w:rPr>
              <w:t>R$ 242.717,14</w:t>
            </w:r>
          </w:p>
        </w:tc>
      </w:tr>
    </w:tbl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3E5AD3">
        <w:rPr>
          <w:rFonts w:eastAsia="Times New Roman"/>
          <w:b/>
          <w:bCs/>
          <w:lang w:eastAsia="pt-BR"/>
        </w:rPr>
        <w:t xml:space="preserve">CLÁUSULA SEGUNDA – DO PREÇO, CONDIÇÕES DE PAGAMENTO E </w:t>
      </w:r>
      <w:proofErr w:type="gramStart"/>
      <w:r w:rsidRPr="003E5AD3">
        <w:rPr>
          <w:rFonts w:eastAsia="Times New Roman"/>
          <w:b/>
          <w:bCs/>
          <w:lang w:eastAsia="pt-BR"/>
        </w:rPr>
        <w:t>REAJUSTE</w:t>
      </w:r>
      <w:proofErr w:type="gramEnd"/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2.1. A Contratada receberá o valor total de R$</w:t>
      </w:r>
      <w:r>
        <w:rPr>
          <w:rFonts w:eastAsia="Times New Roman"/>
          <w:lang w:eastAsia="pt-BR"/>
        </w:rPr>
        <w:t xml:space="preserve"> 242.717,14 (DUZENTOS E QUARENTA E DOIS MIL E SETECENTOS E DEZESSETE REAIS E CATORZE CENTAVOS</w:t>
      </w:r>
      <w:r w:rsidRPr="003E5AD3">
        <w:rPr>
          <w:rFonts w:eastAsia="Times New Roman"/>
          <w:lang w:eastAsia="pt-BR"/>
        </w:rPr>
        <w:t>).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2.2. Os pagamentos serão realizados em até quinze dias do mês </w:t>
      </w:r>
      <w:proofErr w:type="spellStart"/>
      <w:r w:rsidRPr="003E5AD3">
        <w:rPr>
          <w:rFonts w:eastAsia="Times New Roman"/>
          <w:lang w:eastAsia="pt-BR"/>
        </w:rPr>
        <w:t>subseqüente</w:t>
      </w:r>
      <w:proofErr w:type="spellEnd"/>
      <w:r w:rsidRPr="003E5AD3">
        <w:rPr>
          <w:rFonts w:eastAsia="Times New Roman"/>
          <w:lang w:eastAsia="pt-BR"/>
        </w:rPr>
        <w:t xml:space="preserve"> ao mês de prestação dos serviços, </w:t>
      </w:r>
      <w:r w:rsidRPr="003E5AD3">
        <w:rPr>
          <w:rFonts w:eastAsia="Times New Roman"/>
          <w:color w:val="000000"/>
          <w:lang w:eastAsia="pt-BR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3E5AD3">
        <w:rPr>
          <w:rFonts w:eastAsia="Times New Roman"/>
          <w:b/>
          <w:bCs/>
          <w:lang w:eastAsia="pt-BR"/>
        </w:rPr>
        <w:t>CLÁUSULA TERCEIRA – DO PRAZO DE VIGÊNCIA E ENTREGA DO OBJETO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58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b/>
          <w:szCs w:val="24"/>
          <w:lang w:eastAsia="pt-BR"/>
        </w:rPr>
        <w:t>3.1.</w:t>
      </w:r>
      <w:r w:rsidRPr="003E5AD3">
        <w:rPr>
          <w:rFonts w:eastAsia="Times New Roman"/>
          <w:lang w:eastAsia="pt-BR"/>
        </w:rPr>
        <w:t xml:space="preserve"> O prazo de vigência do contrato será até 17/02/2021 ou enquanto durar o ano letivo de 2020. Podendo ser renovado por iguais e sucessivos períodos mediante termo Aditivo acordado entre as partes de conformidade com o estabelecido nas Leis n.º 8666/93 e 8883/94.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99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b/>
          <w:lang w:eastAsia="pt-BR"/>
        </w:rPr>
        <w:t xml:space="preserve">3.1.1. </w:t>
      </w:r>
      <w:r w:rsidRPr="003E5AD3">
        <w:rPr>
          <w:rFonts w:eastAsia="Times New Roman"/>
          <w:lang w:eastAsia="pt-BR"/>
        </w:rPr>
        <w:t xml:space="preserve">Nas renovações o reajuste se dará conforme índice de reajuste o </w:t>
      </w:r>
      <w:proofErr w:type="spellStart"/>
      <w:proofErr w:type="gramStart"/>
      <w:r w:rsidRPr="003E5AD3">
        <w:rPr>
          <w:rFonts w:eastAsia="Times New Roman"/>
          <w:lang w:eastAsia="pt-BR"/>
        </w:rPr>
        <w:t>IGPm</w:t>
      </w:r>
      <w:proofErr w:type="spellEnd"/>
      <w:proofErr w:type="gramEnd"/>
      <w:r w:rsidRPr="003E5AD3">
        <w:rPr>
          <w:rFonts w:eastAsia="Times New Roman"/>
          <w:lang w:eastAsia="pt-BR"/>
        </w:rPr>
        <w:t xml:space="preserve"> acumulado no período ou acordo entre as partes.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58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b/>
          <w:lang w:eastAsia="pt-BR"/>
        </w:rPr>
        <w:t xml:space="preserve">3.1.2. </w:t>
      </w:r>
      <w:r w:rsidRPr="003E5AD3">
        <w:rPr>
          <w:rFonts w:eastAsia="Times New Roman"/>
          <w:lang w:eastAsia="pt-BR"/>
        </w:rPr>
        <w:t>Poderá, a critério da Administração, algum roteiro não ter sua renovação automática.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/>
          <w:bCs/>
          <w:lang w:val="pt-PT" w:eastAsia="pt-BR"/>
        </w:rPr>
        <w:t>3.2.</w:t>
      </w:r>
      <w:r w:rsidRPr="003E5AD3">
        <w:rPr>
          <w:rFonts w:eastAsia="Times New Roman"/>
          <w:bCs/>
          <w:lang w:val="pt-PT" w:eastAsia="pt-BR"/>
        </w:rPr>
        <w:t xml:space="preserve"> O valor pago por KM poderá ser reajustado nos seguintes casos: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lang w:eastAsia="pt-BR"/>
        </w:rPr>
      </w:pPr>
      <w:r w:rsidRPr="003E5AD3">
        <w:rPr>
          <w:rFonts w:eastAsia="Tahoma"/>
          <w:b/>
          <w:lang w:val="pt-PT" w:eastAsia="pt-BR"/>
        </w:rPr>
        <w:t xml:space="preserve">            </w:t>
      </w:r>
      <w:r w:rsidRPr="003E5AD3">
        <w:rPr>
          <w:rFonts w:eastAsia="Times New Roman"/>
          <w:b/>
          <w:lang w:eastAsia="pt-BR"/>
        </w:rPr>
        <w:t>3.2.1. PARA SER CONCEDIDO O REEQUILIBRIO ECONÔMICO-FINANCEIRO SERÁ SEGUIDO AS ARIENTAÇÕES DO TRIBUNAL DE CONTAS DA UNIÃO – TCU: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proofErr w:type="gramStart"/>
      <w:r w:rsidRPr="003E5AD3">
        <w:rPr>
          <w:rFonts w:eastAsia="Times New Roman"/>
          <w:lang w:eastAsia="pt-BR"/>
        </w:rPr>
        <w:t>”Para que possa ser autorizado e concedido o reequilíbrio econômico financeiro do contrato pedido pelo contratado, a Administração tem que verificar: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proofErr w:type="gramEnd"/>
      <w:r w:rsidRPr="003E5AD3">
        <w:rPr>
          <w:rFonts w:eastAsia="Times New Roman"/>
          <w:lang w:eastAsia="pt-BR"/>
        </w:rPr>
        <w:t>• os custos dos itens constantes da proposta contratada, em confronto com a planilha de custos que deve acompanhar a solicitação de reequilíbrio;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3E5AD3">
        <w:rPr>
          <w:rFonts w:eastAsia="Times New Roman"/>
          <w:lang w:eastAsia="pt-BR"/>
        </w:rPr>
        <w:t>estão</w:t>
      </w:r>
      <w:proofErr w:type="gramEnd"/>
      <w:r w:rsidRPr="003E5AD3">
        <w:rPr>
          <w:rFonts w:eastAsia="Times New Roman"/>
          <w:lang w:eastAsia="pt-BR"/>
        </w:rPr>
        <w:t xml:space="preserve"> economicamente defasados e que estão ocasionando desequilíbrio do contrato;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• ocorrência de fato imprevisível, ou previsível</w:t>
      </w:r>
      <w:proofErr w:type="gramStart"/>
      <w:r w:rsidRPr="003E5AD3">
        <w:rPr>
          <w:rFonts w:eastAsia="Times New Roman"/>
          <w:lang w:eastAsia="pt-BR"/>
        </w:rPr>
        <w:t xml:space="preserve"> porém</w:t>
      </w:r>
      <w:proofErr w:type="gramEnd"/>
      <w:r w:rsidRPr="003E5AD3">
        <w:rPr>
          <w:rFonts w:eastAsia="Times New Roman"/>
          <w:lang w:eastAsia="pt-BR"/>
        </w:rPr>
        <w:t xml:space="preserve"> de consequências incalculáveis, que justifique modificações do contrato para mais ou para menos.”</w:t>
      </w:r>
    </w:p>
    <w:p w:rsidR="003E5AD3" w:rsidRPr="003E5AD3" w:rsidRDefault="003E5AD3" w:rsidP="003E5AD3">
      <w:pPr>
        <w:widowControl w:val="0"/>
        <w:tabs>
          <w:tab w:val="left" w:pos="0"/>
          <w:tab w:val="left" w:pos="391"/>
        </w:tabs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ab/>
      </w:r>
      <w:r w:rsidRPr="003E5AD3">
        <w:rPr>
          <w:rFonts w:eastAsia="Times New Roman"/>
          <w:color w:val="FF0000"/>
          <w:lang w:eastAsia="pt-BR"/>
        </w:rPr>
        <w:t xml:space="preserve">      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 xml:space="preserve">3.3. O Cálculo para pagamento será efetuado através de controle de número de dias letivos no mês, uma vez que </w:t>
      </w:r>
      <w:proofErr w:type="gramStart"/>
      <w:r w:rsidRPr="003E5AD3">
        <w:rPr>
          <w:rFonts w:eastAsia="Times New Roman"/>
          <w:lang w:eastAsia="pt-BR"/>
        </w:rPr>
        <w:t>trata-se</w:t>
      </w:r>
      <w:proofErr w:type="gramEnd"/>
      <w:r w:rsidRPr="003E5AD3">
        <w:rPr>
          <w:rFonts w:eastAsia="Times New Roman"/>
          <w:lang w:eastAsia="pt-BR"/>
        </w:rPr>
        <w:t xml:space="preserve"> de KM. 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 xml:space="preserve">3.4. O pagamento será realizado em até quinze dias do mês </w:t>
      </w:r>
      <w:proofErr w:type="spellStart"/>
      <w:r w:rsidRPr="003E5AD3">
        <w:rPr>
          <w:rFonts w:eastAsia="Times New Roman"/>
          <w:lang w:eastAsia="pt-BR"/>
        </w:rPr>
        <w:t>subseqüente</w:t>
      </w:r>
      <w:proofErr w:type="spellEnd"/>
      <w:r w:rsidRPr="003E5AD3">
        <w:rPr>
          <w:rFonts w:eastAsia="Times New Roman"/>
          <w:lang w:eastAsia="pt-BR"/>
        </w:rPr>
        <w:t xml:space="preserve"> ao mês de prestação dos serviços, após a apresentação da Nota Fiscal/fatura correspondente aos serviços prestados.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lastRenderedPageBreak/>
        <w:t>3.5. No caso de transporte de Professores e servidores lotados nas escolas municipais, estes estão inclusos ao pagamento por km rodado, uma vez que não será pago por Vale transporte.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>3.6. No caso de transporte de pais de alunos, este será permitido unicamente quando houver reunião nas escolas municipais.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3.7. Em caso de devolução da Nota Fiscal/Fatura para correção, o prazo para pagamento passará a fluir após a sua reapresentação.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3E5AD3">
        <w:rPr>
          <w:rFonts w:eastAsia="Times New Roman"/>
          <w:b/>
          <w:bCs/>
          <w:lang w:eastAsia="pt-BR"/>
        </w:rPr>
        <w:t>CLÁUSULA QUARTA - DOS RECURSOS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4.1. As despesas decorrentes da execução do presente Contrato correrão à conta da seguinte dotação orçamentária: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192"/>
      </w:tblGrid>
      <w:tr w:rsidR="003E5AD3" w:rsidRPr="003E5AD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3E5AD3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3E5AD3">
              <w:rPr>
                <w:rFonts w:eastAsia="Times New Roman"/>
                <w:color w:val="000000"/>
                <w:lang w:eastAsia="pt-BR"/>
              </w:rPr>
              <w:t>2075 - MANUT. DESP. OPER. TRANSP. ESCOLAR ENS. FUND - FUNDEB 40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%</w:t>
            </w:r>
            <w:proofErr w:type="gramEnd"/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3E5AD3" w:rsidRPr="003E5AD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3E5AD3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3E5AD3">
              <w:rPr>
                <w:rFonts w:eastAsia="Times New Roman"/>
                <w:color w:val="000000"/>
                <w:lang w:eastAsia="pt-BR"/>
              </w:rPr>
              <w:t>2078 - MANUT. DESP. OPER. TRANSP. ESCOLAR EDUCAÇÃO INFANTIL - FUNDEB 40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%</w:t>
            </w:r>
            <w:proofErr w:type="gramEnd"/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3E5AD3" w:rsidRPr="003E5AD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3E5AD3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3E5AD3">
              <w:rPr>
                <w:rFonts w:eastAsia="Times New Roman"/>
                <w:color w:val="000000"/>
                <w:lang w:eastAsia="pt-BR"/>
              </w:rPr>
              <w:t xml:space="preserve">2068 - MANUTENÇÃO DO PROGRAMA PEATE </w:t>
            </w:r>
            <w:proofErr w:type="spellStart"/>
            <w:r w:rsidRPr="003E5AD3">
              <w:rPr>
                <w:rFonts w:eastAsia="Times New Roman"/>
                <w:color w:val="000000"/>
                <w:lang w:eastAsia="pt-BR"/>
              </w:rPr>
              <w:t>E.FUND</w:t>
            </w:r>
            <w:proofErr w:type="spellEnd"/>
            <w:r w:rsidRPr="003E5AD3">
              <w:rPr>
                <w:rFonts w:eastAsia="Times New Roman"/>
                <w:color w:val="000000"/>
                <w:lang w:eastAsia="pt-BR"/>
              </w:rPr>
              <w:t xml:space="preserve"> E ENS. MÉDIO -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ESTADUAL</w:t>
            </w:r>
            <w:proofErr w:type="gramEnd"/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3E5AD3" w:rsidRPr="003E5AD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3E5AD3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>2069 - MANUTENÇÃO</w:t>
            </w:r>
            <w:proofErr w:type="gramEnd"/>
            <w:r w:rsidRPr="003E5AD3">
              <w:rPr>
                <w:rFonts w:eastAsia="Times New Roman"/>
                <w:color w:val="000000"/>
                <w:lang w:eastAsia="pt-BR"/>
              </w:rPr>
              <w:t xml:space="preserve"> DO PROGRAMA PNATE INF - FEDERAL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3E5AD3" w:rsidRPr="003E5AD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3E5AD3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3E5AD3">
              <w:rPr>
                <w:rFonts w:eastAsia="Times New Roman"/>
                <w:color w:val="000000"/>
                <w:lang w:eastAsia="pt-BR"/>
              </w:rPr>
              <w:t>2070 - MANUT. DESP. TRANSP. ESCOLAR - QSEF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3E5AD3" w:rsidRPr="003E5AD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3E5AD3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3E5AD3">
              <w:rPr>
                <w:rFonts w:eastAsia="Times New Roman"/>
                <w:color w:val="000000"/>
                <w:lang w:eastAsia="pt-BR"/>
              </w:rPr>
              <w:t xml:space="preserve">2080 - MANUT. DESP. OPERACIONAIS SMECDT - ENSINO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FUNDAMENTAL</w:t>
            </w:r>
            <w:proofErr w:type="gramEnd"/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3E5AD3" w:rsidRPr="003E5AD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3E5AD3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3E5AD3">
              <w:rPr>
                <w:rFonts w:eastAsia="Times New Roman"/>
                <w:color w:val="000000"/>
                <w:lang w:eastAsia="pt-BR"/>
              </w:rPr>
              <w:t xml:space="preserve">2082 - MANUT. DESP. OPERACIONAIS SMECDT - EDUCAÇÃO INFANTIL -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CRECHE</w:t>
            </w:r>
            <w:proofErr w:type="gramEnd"/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3E5AD3" w:rsidRPr="003E5AD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3E5AD3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>2112 - MANUTENÇÃO</w:t>
            </w:r>
            <w:proofErr w:type="gramEnd"/>
            <w:r w:rsidRPr="003E5AD3">
              <w:rPr>
                <w:rFonts w:eastAsia="Times New Roman"/>
                <w:color w:val="000000"/>
                <w:lang w:eastAsia="pt-BR"/>
              </w:rPr>
              <w:t xml:space="preserve"> PROGRAMA PNATE FUND FEDERAL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3E5AD3" w:rsidRPr="003E5AD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3E5AD3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>2113 - MANUTENÇÃO</w:t>
            </w:r>
            <w:proofErr w:type="gramEnd"/>
            <w:r w:rsidRPr="003E5AD3">
              <w:rPr>
                <w:rFonts w:eastAsia="Times New Roman"/>
                <w:color w:val="000000"/>
                <w:lang w:eastAsia="pt-BR"/>
              </w:rPr>
              <w:t xml:space="preserve"> PROGRAMA PNATE ENSINO MÉDIO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3E5AD3" w:rsidRPr="003E5AD3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3E5AD3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3E5AD3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3E5AD3">
              <w:rPr>
                <w:rFonts w:eastAsia="Times New Roman"/>
                <w:color w:val="000000"/>
                <w:lang w:eastAsia="pt-BR"/>
              </w:rPr>
              <w:t xml:space="preserve">2084 - MANUT. DESP. OPERACIONAIS SMECDT - NÃO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COMPUTÁVEIS</w:t>
            </w:r>
            <w:proofErr w:type="gramEnd"/>
          </w:p>
          <w:p w:rsidR="003E5AD3" w:rsidRPr="003E5AD3" w:rsidRDefault="003E5AD3" w:rsidP="003E5AD3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3E5AD3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3E5AD3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3E5AD3" w:rsidRPr="003E5AD3" w:rsidRDefault="003E5AD3" w:rsidP="003E5AD3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sz w:val="22"/>
          <w:szCs w:val="22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3E5AD3">
        <w:rPr>
          <w:rFonts w:eastAsia="Times New Roman"/>
          <w:b/>
          <w:bCs/>
          <w:lang w:eastAsia="pt-BR"/>
        </w:rPr>
        <w:t>CLÁUSULA QUINTA - DAS RESPONSABILIDADES DA CONTRATADA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5.1. Entregar o objeto conforme especificações e em consonância com a proposta de preços; 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5.2. Manter, durante toda a execução do contrato, em compatibilidade com as obrigações assumidas, todas as condições de habilitação e qualificação exigidas na licitação;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5.4. Arcar com eventuais prejuízos causados ao CONTRATANTE e/ou a terceiros, provocados por ineficiência ou irregularidade cometida na execução do contrato;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5.5. Arcar com todas as despesas com transporte, taxas, impostos ou quaisquer outros acréscimos legais, que </w:t>
      </w:r>
      <w:proofErr w:type="gramStart"/>
      <w:r w:rsidRPr="003E5AD3">
        <w:rPr>
          <w:rFonts w:eastAsia="Times New Roman"/>
          <w:lang w:eastAsia="pt-BR"/>
        </w:rPr>
        <w:t>correrão por conta exclusiva</w:t>
      </w:r>
      <w:proofErr w:type="gramEnd"/>
      <w:r w:rsidRPr="003E5AD3">
        <w:rPr>
          <w:rFonts w:eastAsia="Times New Roman"/>
          <w:lang w:eastAsia="pt-BR"/>
        </w:rPr>
        <w:t xml:space="preserve"> do Contratado;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5.10. São obrigações da CONTRATADA: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>a) Realizar com seus próprios meios, o objeto deste edital, de acordo com as necessidades da Gerencia Municipal de Educação.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Cs/>
          <w:lang w:eastAsia="pt-BR"/>
        </w:rPr>
        <w:t>b)</w:t>
      </w:r>
      <w:r w:rsidRPr="003E5AD3">
        <w:rPr>
          <w:rFonts w:eastAsia="Times New Roman"/>
          <w:lang w:eastAsia="pt-BR"/>
        </w:rPr>
        <w:t xml:space="preserve"> Atender com prontidão as reclamações por parte da Gerencia Municipal de Educação.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lastRenderedPageBreak/>
        <w:t>c) Manter todas as condições de habilitação exigidas na presente licitação.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Cs/>
          <w:lang w:eastAsia="pt-BR"/>
        </w:rPr>
        <w:t xml:space="preserve">d) </w:t>
      </w:r>
      <w:r w:rsidRPr="003E5AD3">
        <w:rPr>
          <w:rFonts w:eastAsia="Times New Roman"/>
          <w:lang w:eastAsia="pt-BR"/>
        </w:rPr>
        <w:t xml:space="preserve">Manter o veículo em perfeitas condições de uso, sempre revisado, com </w:t>
      </w:r>
      <w:proofErr w:type="gramStart"/>
      <w:r w:rsidRPr="003E5AD3">
        <w:rPr>
          <w:rFonts w:eastAsia="Times New Roman"/>
          <w:lang w:eastAsia="pt-BR"/>
        </w:rPr>
        <w:t>manutenção adequada e devidamente limpo</w:t>
      </w:r>
      <w:proofErr w:type="gramEnd"/>
      <w:r w:rsidRPr="003E5AD3">
        <w:rPr>
          <w:rFonts w:eastAsia="Times New Roman"/>
          <w:lang w:eastAsia="pt-BR"/>
        </w:rPr>
        <w:t>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Cs/>
          <w:lang w:eastAsia="pt-BR"/>
        </w:rPr>
        <w:t xml:space="preserve">e) </w:t>
      </w:r>
      <w:r w:rsidRPr="003E5AD3">
        <w:rPr>
          <w:rFonts w:eastAsia="Times New Roman"/>
          <w:lang w:eastAsia="pt-BR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Cs/>
          <w:lang w:eastAsia="pt-BR"/>
        </w:rPr>
        <w:t>f)</w:t>
      </w:r>
      <w:r w:rsidRPr="003E5AD3">
        <w:rPr>
          <w:rFonts w:eastAsia="Times New Roman"/>
          <w:lang w:eastAsia="pt-BR"/>
        </w:rPr>
        <w:t xml:space="preserve"> Responder pela segurança total do transporte, sendo de sua responsabilidade qualquer dano ocorrido com os passageiros e condutores durante o percurso.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Cs/>
          <w:lang w:eastAsia="pt-BR"/>
        </w:rPr>
        <w:t>g)</w:t>
      </w:r>
      <w:r w:rsidRPr="003E5AD3">
        <w:rPr>
          <w:rFonts w:eastAsia="Times New Roman"/>
          <w:lang w:eastAsia="pt-BR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Cs/>
          <w:lang w:eastAsia="pt-BR"/>
        </w:rPr>
        <w:t>h)</w:t>
      </w:r>
      <w:r w:rsidRPr="003E5AD3">
        <w:rPr>
          <w:rFonts w:eastAsia="Times New Roman"/>
          <w:lang w:eastAsia="pt-BR"/>
        </w:rPr>
        <w:t xml:space="preserve"> Tratar com cortesia os alunos e os agentes de fiscalização da contratante;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Cs/>
          <w:lang w:eastAsia="pt-BR"/>
        </w:rPr>
        <w:t>i)</w:t>
      </w:r>
      <w:r w:rsidRPr="003E5AD3">
        <w:rPr>
          <w:rFonts w:eastAsia="Times New Roman"/>
          <w:lang w:eastAsia="pt-BR"/>
        </w:rPr>
        <w:t xml:space="preserve"> Manter sempre atualizado o seguro obrigatório e o seguro contra acidentes </w:t>
      </w:r>
      <w:proofErr w:type="gramStart"/>
      <w:r w:rsidRPr="003E5AD3">
        <w:rPr>
          <w:rFonts w:eastAsia="Times New Roman"/>
          <w:lang w:eastAsia="pt-BR"/>
        </w:rPr>
        <w:t>pessoais mencionado</w:t>
      </w:r>
      <w:proofErr w:type="gramEnd"/>
      <w:r w:rsidRPr="003E5AD3">
        <w:rPr>
          <w:rFonts w:eastAsia="Times New Roman"/>
          <w:lang w:eastAsia="pt-BR"/>
        </w:rPr>
        <w:t xml:space="preserve"> 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Cs/>
          <w:lang w:eastAsia="pt-BR"/>
        </w:rPr>
        <w:t xml:space="preserve">j) </w:t>
      </w:r>
      <w:r w:rsidRPr="003E5AD3">
        <w:rPr>
          <w:rFonts w:eastAsia="Times New Roman"/>
          <w:lang w:eastAsia="pt-BR"/>
        </w:rPr>
        <w:t>Permitir aos encarregados da fiscalização o livre acesso, em qualquer época, aos veículos destinados aos serviços contratados.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Cs/>
          <w:lang w:eastAsia="pt-BR"/>
        </w:rPr>
        <w:t>l)</w:t>
      </w:r>
      <w:r w:rsidRPr="003E5AD3">
        <w:rPr>
          <w:rFonts w:eastAsia="Times New Roman"/>
          <w:lang w:eastAsia="pt-BR"/>
        </w:rPr>
        <w:t xml:space="preserve"> O condutor deverá realizar os serviços com hombridade, profissionalismo e com trajes adequados.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>m) Comunicar a contratante quando houver troca de motorista e apresentar os documentos constantes na alínea “i” deste item do mesmo.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>n) Aceitar nas mesmas condições contratuais os acréscimos ou supressões que se fizerem no valor total atualizado do contrato no limite de até 25% (vinte e cinco por cento).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>o) Manter o motorista identificado com crachá e uniforme da empresa.</w:t>
      </w:r>
    </w:p>
    <w:p w:rsidR="003E5AD3" w:rsidRPr="003E5AD3" w:rsidRDefault="003E5AD3" w:rsidP="003E5AD3">
      <w:pPr>
        <w:widowControl w:val="0"/>
        <w:tabs>
          <w:tab w:val="left" w:pos="0"/>
          <w:tab w:val="left" w:pos="1422"/>
          <w:tab w:val="left" w:pos="1780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>p)</w:t>
      </w:r>
      <w:r w:rsidRPr="003E5AD3">
        <w:rPr>
          <w:rFonts w:eastAsia="Times New Roman"/>
          <w:bCs/>
          <w:lang w:val="pt-PT" w:eastAsia="pt-BR"/>
        </w:rPr>
        <w:t xml:space="preserve"> Os condutores do transporte escolar deverão freqüentar os cursos, treinamentos, palestras e similares promovidos pela CONTRATANTE, sempre que solicitados.</w:t>
      </w:r>
    </w:p>
    <w:p w:rsidR="003E5AD3" w:rsidRPr="003E5AD3" w:rsidRDefault="003E5AD3" w:rsidP="003E5AD3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Cs/>
          <w:lang w:val="pt-PT" w:eastAsia="pt-BR"/>
        </w:rPr>
        <w:t>q) Manter todas as despesas e tributos incidentes sobre os serviços;</w:t>
      </w:r>
    </w:p>
    <w:p w:rsidR="003E5AD3" w:rsidRPr="003E5AD3" w:rsidRDefault="003E5AD3" w:rsidP="003E5AD3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bCs/>
          <w:lang w:val="pt-PT" w:eastAsia="pt-BR"/>
        </w:rPr>
        <w:t>r) Manter as condições de habilitação exigida na licitação durante a vigência do contrato.</w:t>
      </w:r>
    </w:p>
    <w:p w:rsidR="003E5AD3" w:rsidRPr="003E5AD3" w:rsidRDefault="003E5AD3" w:rsidP="003E5AD3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eastAsia="Times New Roman"/>
          <w:shd w:val="clear" w:color="auto" w:fill="FFFFFF"/>
          <w:lang w:eastAsia="pt-BR"/>
        </w:rPr>
      </w:pPr>
      <w:r w:rsidRPr="003E5AD3">
        <w:rPr>
          <w:rFonts w:eastAsia="Times New Roman"/>
          <w:bCs/>
          <w:lang w:val="pt-PT" w:eastAsia="pt-BR"/>
        </w:rPr>
        <w:t xml:space="preserve">s) Promover o desembarque do aluno em frente à Escola de destino e quanto aos alunos exepcionais, estes deverão ter seu embarque e desembarque junto a APAE - </w:t>
      </w:r>
      <w:r w:rsidRPr="003E5AD3">
        <w:rPr>
          <w:rFonts w:eastAsia="Times New Roman"/>
          <w:shd w:val="clear" w:color="auto" w:fill="FFFFFF"/>
          <w:lang w:eastAsia="pt-BR"/>
        </w:rPr>
        <w:t>Associação de Pais e Amigos dos Excepcionais.</w:t>
      </w:r>
    </w:p>
    <w:p w:rsidR="003E5AD3" w:rsidRPr="003E5AD3" w:rsidRDefault="003E5AD3" w:rsidP="003E5AD3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shd w:val="clear" w:color="auto" w:fill="FFFFFF"/>
          <w:lang w:eastAsia="pt-BR"/>
        </w:rPr>
        <w:t>t) CUMPRIR O CONTRATO CONFORME TERMO DE REFERÊNCIA.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3E5AD3">
        <w:rPr>
          <w:rFonts w:eastAsia="Times New Roman"/>
          <w:b/>
          <w:bCs/>
          <w:lang w:eastAsia="pt-BR"/>
        </w:rPr>
        <w:t>CLÁUSULA SEXTA - DAS PENALIDADES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6.1. Pelo inadimplemento das obrigações, </w:t>
      </w:r>
      <w:proofErr w:type="gramStart"/>
      <w:r w:rsidRPr="003E5AD3">
        <w:rPr>
          <w:rFonts w:eastAsia="Times New Roman"/>
          <w:lang w:eastAsia="pt-BR"/>
        </w:rPr>
        <w:t>seja</w:t>
      </w:r>
      <w:proofErr w:type="gramEnd"/>
      <w:r w:rsidRPr="003E5AD3">
        <w:rPr>
          <w:rFonts w:eastAsia="Times New Roman"/>
          <w:lang w:eastAsia="pt-BR"/>
        </w:rPr>
        <w:t xml:space="preserve"> na condição de participante do pregão ou de contratante, as licitantes, conforme a infração, estarão sujeitas às seguintes penalidades: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6.1.1. Deixar de apresentar a documentação exigida no certame: suspensão do direito de licitar e contratar com a Administração pelo prazo de até </w:t>
      </w:r>
      <w:proofErr w:type="gramStart"/>
      <w:r w:rsidRPr="003E5AD3">
        <w:rPr>
          <w:rFonts w:eastAsia="Times New Roman"/>
          <w:lang w:eastAsia="pt-BR"/>
        </w:rPr>
        <w:t>1</w:t>
      </w:r>
      <w:proofErr w:type="gramEnd"/>
      <w:r w:rsidRPr="003E5AD3">
        <w:rPr>
          <w:rFonts w:eastAsia="Times New Roman"/>
          <w:lang w:eastAsia="pt-BR"/>
        </w:rPr>
        <w:t xml:space="preserve"> anos e multa de até 5% sobre o valor do último lance ofertado;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6.1.2 Manter comportamento inadequado durante o pregão: afastamento do certame e suspensão do direito de licitar e contratar com a Administração pelo prazo de </w:t>
      </w:r>
      <w:proofErr w:type="gramStart"/>
      <w:r w:rsidRPr="003E5AD3">
        <w:rPr>
          <w:rFonts w:eastAsia="Times New Roman"/>
          <w:lang w:eastAsia="pt-BR"/>
        </w:rPr>
        <w:t>1</w:t>
      </w:r>
      <w:proofErr w:type="gramEnd"/>
      <w:r w:rsidRPr="003E5AD3">
        <w:rPr>
          <w:rFonts w:eastAsia="Times New Roman"/>
          <w:lang w:eastAsia="pt-BR"/>
        </w:rPr>
        <w:t xml:space="preserve"> ano;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6.1.3. Deixar de manter a proposta (recusa injustificada para contratar): suspensão do direito de licitar e contratar com a Administração pelo prazo de até </w:t>
      </w:r>
      <w:proofErr w:type="gramStart"/>
      <w:r w:rsidRPr="003E5AD3">
        <w:rPr>
          <w:rFonts w:eastAsia="Times New Roman"/>
          <w:lang w:eastAsia="pt-BR"/>
        </w:rPr>
        <w:t>1</w:t>
      </w:r>
      <w:proofErr w:type="gramEnd"/>
      <w:r w:rsidRPr="003E5AD3">
        <w:rPr>
          <w:rFonts w:eastAsia="Times New Roman"/>
          <w:lang w:eastAsia="pt-BR"/>
        </w:rPr>
        <w:t xml:space="preserve"> ano e multa de até 6% sobre o valor do último lance ofertado;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6.1.4. Executar o objeto com irregularidades, passíveis de correção durante a execução e sem prejuízo ao resultado: advertência;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6.1.5. Executar o objeto com atraso injustificado, até o limite de 03(três) dias, em uma única vez, após os quais será considerado como inexecução contratual: multa diária de 0,5% sobre o valor atualizado do contrato;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6.1.6. Inexecução parcial do objeto: suspensão do direito de licitar e contratar com a Administração pelo prazo de até </w:t>
      </w:r>
      <w:proofErr w:type="gramStart"/>
      <w:r w:rsidRPr="003E5AD3">
        <w:rPr>
          <w:rFonts w:eastAsia="Times New Roman"/>
          <w:lang w:eastAsia="pt-BR"/>
        </w:rPr>
        <w:t>2</w:t>
      </w:r>
      <w:proofErr w:type="gramEnd"/>
      <w:r w:rsidRPr="003E5AD3">
        <w:rPr>
          <w:rFonts w:eastAsia="Times New Roman"/>
          <w:lang w:eastAsia="pt-BR"/>
        </w:rPr>
        <w:t xml:space="preserve"> anos e multa de até 8% sobre o valor correspondente ao montante não adimplido do contrato;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6.1.7. Inexecução total do objeto: suspensão do direito de licitar e contratar com a Administração pelo prazo de até </w:t>
      </w:r>
      <w:proofErr w:type="gramStart"/>
      <w:r w:rsidRPr="003E5AD3">
        <w:rPr>
          <w:rFonts w:eastAsia="Times New Roman"/>
          <w:lang w:eastAsia="pt-BR"/>
        </w:rPr>
        <w:t>2</w:t>
      </w:r>
      <w:proofErr w:type="gramEnd"/>
      <w:r w:rsidRPr="003E5AD3">
        <w:rPr>
          <w:rFonts w:eastAsia="Times New Roman"/>
          <w:lang w:eastAsia="pt-BR"/>
        </w:rPr>
        <w:t xml:space="preserve"> anos e multa de até 10% sobre o valor atualizado do contrato;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lastRenderedPageBreak/>
        <w:t xml:space="preserve">6.1.8.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3E5AD3">
        <w:rPr>
          <w:rFonts w:eastAsia="Times New Roman"/>
          <w:lang w:eastAsia="pt-BR"/>
        </w:rPr>
        <w:t>2</w:t>
      </w:r>
      <w:proofErr w:type="gramEnd"/>
      <w:r w:rsidRPr="003E5AD3">
        <w:rPr>
          <w:rFonts w:eastAsia="Times New Roman"/>
          <w:lang w:eastAsia="pt-BR"/>
        </w:rPr>
        <w:t xml:space="preserve"> anos e multa de até 10% sobre o valor atualizado do contrato.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6.2. As penalidades serão registradas no cadastro da contratada, quando for o caso.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6.3. Nenhum pagamento será efetuado pela Administração enquanto pendente de liquidação qualquer obrigação financeira que for imposta ao fornecedor em virtude de penalidade ou inadimplência contratual.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3E5AD3">
        <w:rPr>
          <w:rFonts w:eastAsia="Times New Roman"/>
          <w:b/>
          <w:bCs/>
          <w:lang w:eastAsia="pt-BR"/>
        </w:rPr>
        <w:t>CLÁUSULA SÉTIMA - DOS CASOS DE RESCISÃO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7.1. O presente contrato poderá ser rescindido: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7.1.2. Por acordo entre as partes, desde que haja conveniência para a CONTRATANTE.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3E5AD3">
        <w:rPr>
          <w:rFonts w:eastAsia="Times New Roman"/>
          <w:b/>
          <w:bCs/>
          <w:lang w:eastAsia="pt-BR"/>
        </w:rPr>
        <w:t>CLÁUSULA OITAVA – DA VINCULAÇÃO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ab/>
        <w:t>8.1. O presente contrato acha-se estritamente vinculado ao Edital de Licitação constante do preâmbulo deste e à proposta da CONTRATADA.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3E5AD3">
        <w:rPr>
          <w:rFonts w:eastAsia="Times New Roman"/>
          <w:b/>
          <w:bCs/>
          <w:lang w:eastAsia="pt-BR"/>
        </w:rPr>
        <w:t>CLÁUSULA NONA – DAS DISPOSIÇÕES GERAIS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3E5AD3">
        <w:rPr>
          <w:rFonts w:eastAsia="Times New Roman"/>
          <w:lang w:eastAsia="pt-BR"/>
        </w:rPr>
        <w:t>subseqüentes</w:t>
      </w:r>
      <w:proofErr w:type="spellEnd"/>
      <w:r w:rsidRPr="003E5AD3">
        <w:rPr>
          <w:rFonts w:eastAsia="Times New Roman"/>
          <w:lang w:eastAsia="pt-BR"/>
        </w:rPr>
        <w:t>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 xml:space="preserve">      </w:t>
      </w:r>
      <w:r w:rsidRPr="003E5AD3">
        <w:rPr>
          <w:rFonts w:eastAsia="Times New Roman"/>
          <w:lang w:eastAsia="pt-BR"/>
        </w:rPr>
        <w:tab/>
        <w:t>9.2. O Município se reserva no direito de adquirir somente parte da quantidade contratada, sem que caiba indenização de qualquer espécie.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3E5AD3">
        <w:rPr>
          <w:rFonts w:eastAsia="Times New Roman"/>
          <w:b/>
          <w:bCs/>
          <w:lang w:eastAsia="pt-BR"/>
        </w:rPr>
        <w:t>CLÁUSULA DÉCIMA - DO FORO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ab/>
        <w:t xml:space="preserve">10.1. As partes elegem o Foro da cidade de Planalto/RS, com renúncia a qualquer outro, por mais privilegiado que </w:t>
      </w:r>
      <w:proofErr w:type="gramStart"/>
      <w:r w:rsidRPr="003E5AD3">
        <w:rPr>
          <w:rFonts w:eastAsia="Times New Roman"/>
          <w:lang w:eastAsia="pt-BR"/>
        </w:rPr>
        <w:t>seja,</w:t>
      </w:r>
      <w:proofErr w:type="gramEnd"/>
      <w:r w:rsidRPr="003E5AD3">
        <w:rPr>
          <w:rFonts w:eastAsia="Times New Roman"/>
          <w:lang w:eastAsia="pt-BR"/>
        </w:rPr>
        <w:t xml:space="preserve"> para dirimir as questões judiciais relativas ou resultantes do presente Contrato.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 xml:space="preserve">        </w:t>
      </w:r>
      <w:r w:rsidRPr="003E5AD3">
        <w:rPr>
          <w:rFonts w:eastAsia="Times New Roman"/>
          <w:color w:val="000000"/>
          <w:sz w:val="19"/>
          <w:szCs w:val="19"/>
          <w:lang w:eastAsia="pt-BR"/>
        </w:rPr>
        <w:t xml:space="preserve">        Alpestre/RS, 18 de fevereiro de 2020. </w:t>
      </w:r>
    </w:p>
    <w:p w:rsidR="003E5AD3" w:rsidRPr="003E5AD3" w:rsidRDefault="003E5AD3" w:rsidP="003E5AD3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</w:p>
    <w:p w:rsidR="003E5AD3" w:rsidRPr="003E5AD3" w:rsidRDefault="003E5AD3" w:rsidP="003E5AD3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color w:val="000000"/>
          <w:sz w:val="19"/>
          <w:szCs w:val="19"/>
          <w:lang w:eastAsia="pt-BR"/>
        </w:rPr>
        <w:t xml:space="preserve">     _________________________                                             ________________________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color w:val="000000"/>
          <w:sz w:val="19"/>
          <w:szCs w:val="19"/>
          <w:lang w:eastAsia="pt-BR"/>
        </w:rPr>
        <w:t xml:space="preserve">       </w:t>
      </w:r>
      <w:r w:rsidRPr="003E5AD3">
        <w:rPr>
          <w:rFonts w:eastAsia="Times New Roman"/>
          <w:lang w:eastAsia="pt-BR"/>
        </w:rPr>
        <w:t>ISMAEL ADEILTON BACH</w:t>
      </w:r>
      <w:r>
        <w:rPr>
          <w:rFonts w:eastAsia="Times New Roman"/>
          <w:lang w:eastAsia="pt-BR"/>
        </w:rPr>
        <w:t xml:space="preserve">                                           </w:t>
      </w:r>
      <w:r>
        <w:rPr>
          <w:rFonts w:eastAsia="Times New Roman"/>
          <w:lang w:eastAsia="pt-BR"/>
        </w:rPr>
        <w:tab/>
      </w:r>
      <w:proofErr w:type="gramStart"/>
      <w:r>
        <w:rPr>
          <w:rFonts w:eastAsia="Times New Roman"/>
          <w:lang w:eastAsia="pt-BR"/>
        </w:rPr>
        <w:t xml:space="preserve">  </w:t>
      </w:r>
      <w:proofErr w:type="gramEnd"/>
      <w:r w:rsidRPr="003E5AD3">
        <w:rPr>
          <w:rFonts w:eastAsia="Times New Roman"/>
          <w:lang w:eastAsia="pt-BR"/>
        </w:rPr>
        <w:t>VALDIR JOSÉ ZASSO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 xml:space="preserve">            P/ CONTRATADA                         </w:t>
      </w:r>
      <w:r>
        <w:rPr>
          <w:rFonts w:eastAsia="Times New Roman"/>
          <w:lang w:eastAsia="pt-BR"/>
        </w:rPr>
        <w:t xml:space="preserve">                            </w:t>
      </w:r>
      <w:r w:rsidRPr="003E5AD3">
        <w:rPr>
          <w:rFonts w:eastAsia="Times New Roman"/>
          <w:lang w:eastAsia="pt-BR"/>
        </w:rPr>
        <w:t xml:space="preserve">  PREFEITO MUNICIPAL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proofErr w:type="gramStart"/>
      <w:r w:rsidRPr="003E5AD3">
        <w:rPr>
          <w:rFonts w:eastAsia="Times New Roman"/>
          <w:lang w:eastAsia="pt-BR"/>
        </w:rPr>
        <w:t>Testemunhas:</w:t>
      </w:r>
      <w:proofErr w:type="gramEnd"/>
      <w:r w:rsidRPr="003E5AD3">
        <w:rPr>
          <w:rFonts w:eastAsia="Times New Roman"/>
          <w:lang w:eastAsia="pt-BR"/>
        </w:rPr>
        <w:t>1º:________________________     2º:__________________________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lang w:eastAsia="pt-BR"/>
        </w:rPr>
      </w:pPr>
    </w:p>
    <w:p w:rsidR="003E5AD3" w:rsidRPr="003E5AD3" w:rsidRDefault="003E5AD3" w:rsidP="003E5AD3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sz w:val="22"/>
          <w:szCs w:val="22"/>
          <w:lang w:eastAsia="pt-BR"/>
        </w:rPr>
      </w:pPr>
      <w:r w:rsidRPr="003E5AD3">
        <w:rPr>
          <w:rFonts w:eastAsia="Times New Roman"/>
          <w:lang w:eastAsia="pt-BR"/>
        </w:rPr>
        <w:t>Visto</w:t>
      </w:r>
      <w:r w:rsidRPr="003E5AD3">
        <w:rPr>
          <w:rFonts w:eastAsia="Times New Roman"/>
          <w:sz w:val="18"/>
          <w:szCs w:val="18"/>
          <w:lang w:eastAsia="pt-BR"/>
        </w:rPr>
        <w:t>:_______________________________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Carlos Cezar de Abreu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lang w:eastAsia="pt-BR"/>
        </w:rPr>
      </w:pPr>
      <w:r w:rsidRPr="003E5AD3">
        <w:rPr>
          <w:rFonts w:eastAsia="Times New Roman"/>
          <w:lang w:eastAsia="pt-BR"/>
        </w:rPr>
        <w:t>OAB/RS 15.724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color w:val="000000"/>
          <w:lang w:eastAsia="pt-BR"/>
        </w:rPr>
      </w:pPr>
      <w:r w:rsidRPr="003E5AD3">
        <w:rPr>
          <w:rFonts w:eastAsia="Times New Roman"/>
          <w:lang w:eastAsia="pt-BR"/>
        </w:rPr>
        <w:t>Assessor Jurídico</w:t>
      </w:r>
    </w:p>
    <w:p w:rsidR="003E5AD3" w:rsidRPr="003E5AD3" w:rsidRDefault="003E5AD3" w:rsidP="003E5AD3">
      <w:pPr>
        <w:widowControl w:val="0"/>
        <w:autoSpaceDE w:val="0"/>
        <w:autoSpaceDN w:val="0"/>
        <w:adjustRightInd w:val="0"/>
        <w:spacing w:after="200" w:line="276" w:lineRule="auto"/>
        <w:jc w:val="left"/>
        <w:rPr>
          <w:rFonts w:ascii="Calibri" w:eastAsia="Times New Roman" w:hAnsi="Calibri" w:cs="Calibri"/>
          <w:sz w:val="22"/>
          <w:szCs w:val="22"/>
          <w:lang w:eastAsia="pt-BR"/>
        </w:rPr>
      </w:pPr>
    </w:p>
    <w:p w:rsidR="00C8484B" w:rsidRDefault="00C8484B"/>
    <w:sectPr w:rsidR="00C8484B" w:rsidSect="0058645D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5AD3"/>
    <w:rsid w:val="00014415"/>
    <w:rsid w:val="00087362"/>
    <w:rsid w:val="001E6BAC"/>
    <w:rsid w:val="002C7C72"/>
    <w:rsid w:val="003E5AD3"/>
    <w:rsid w:val="00471F67"/>
    <w:rsid w:val="00506556"/>
    <w:rsid w:val="005C2ABD"/>
    <w:rsid w:val="00A3293B"/>
    <w:rsid w:val="00B332C5"/>
    <w:rsid w:val="00C8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2598</Words>
  <Characters>14034</Characters>
  <Application>Microsoft Office Word</Application>
  <DocSecurity>0</DocSecurity>
  <Lines>116</Lines>
  <Paragraphs>33</Paragraphs>
  <ScaleCrop>false</ScaleCrop>
  <Company/>
  <LinksUpToDate>false</LinksUpToDate>
  <CharactersWithSpaces>16599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2020-02-18T18:15:00Z</dcterms:created>
  <dcterms:modified xsi:type="dcterms:W3CDTF">2020-02-18T18:25:00Z</dcterms:modified>
</cp:coreProperties>
</file>