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69" w:rsidRDefault="009F1769" w:rsidP="001F0785">
      <w:pPr>
        <w:spacing w:after="0" w:line="240" w:lineRule="auto"/>
        <w:ind w:right="-31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9F1769" w:rsidRPr="009F1769" w:rsidRDefault="009F1769" w:rsidP="009F1769">
      <w:pPr>
        <w:autoSpaceDE w:val="0"/>
        <w:autoSpaceDN w:val="0"/>
        <w:adjustRightInd w:val="0"/>
        <w:spacing w:after="0" w:line="240" w:lineRule="auto"/>
        <w:ind w:right="261"/>
        <w:rPr>
          <w:rFonts w:ascii="Tahoma" w:eastAsia="Times New Roman" w:hAnsi="Tahoma" w:cs="Tahoma"/>
          <w:sz w:val="18"/>
          <w:szCs w:val="18"/>
          <w:lang w:eastAsia="pt-BR"/>
        </w:rPr>
      </w:pPr>
      <w:r w:rsidRPr="009F1769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9F1769" w:rsidRPr="009F1769" w:rsidRDefault="009F1769" w:rsidP="009F1769">
      <w:pPr>
        <w:autoSpaceDE w:val="0"/>
        <w:autoSpaceDN w:val="0"/>
        <w:adjustRightInd w:val="0"/>
        <w:spacing w:after="0" w:line="240" w:lineRule="auto"/>
        <w:ind w:right="261"/>
        <w:rPr>
          <w:rFonts w:ascii="Tahoma" w:eastAsia="Times New Roman" w:hAnsi="Tahoma" w:cs="Tahoma"/>
          <w:sz w:val="18"/>
          <w:szCs w:val="18"/>
          <w:lang w:eastAsia="pt-BR"/>
        </w:rPr>
      </w:pPr>
      <w:r w:rsidRPr="009F1769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9F1769" w:rsidRPr="009F1769" w:rsidRDefault="009F1769" w:rsidP="009F1769">
      <w:pPr>
        <w:keepNext/>
        <w:autoSpaceDE w:val="0"/>
        <w:autoSpaceDN w:val="0"/>
        <w:adjustRightInd w:val="0"/>
        <w:spacing w:after="0" w:line="240" w:lineRule="auto"/>
        <w:ind w:right="261"/>
        <w:outlineLvl w:val="0"/>
        <w:rPr>
          <w:rFonts w:ascii="Tahoma" w:eastAsia="Times New Roman" w:hAnsi="Tahoma" w:cs="Tahoma"/>
          <w:bCs/>
          <w:sz w:val="18"/>
          <w:szCs w:val="18"/>
          <w:lang w:eastAsia="pt-BR"/>
        </w:rPr>
      </w:pPr>
      <w:r w:rsidRPr="009F1769">
        <w:rPr>
          <w:rFonts w:ascii="Tahoma" w:eastAsia="Times New Roman" w:hAnsi="Tahoma" w:cs="Tahoma"/>
          <w:bCs/>
          <w:sz w:val="18"/>
          <w:szCs w:val="18"/>
          <w:lang w:eastAsia="pt-BR"/>
        </w:rPr>
        <w:t>DEPARTAMENTO DE COMPRAS E LICITAÇÕES</w:t>
      </w:r>
    </w:p>
    <w:p w:rsidR="009F1769" w:rsidRDefault="009F1769" w:rsidP="001F0785">
      <w:pPr>
        <w:spacing w:after="0" w:line="240" w:lineRule="auto"/>
        <w:ind w:right="-31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F0785" w:rsidRPr="00DA550C" w:rsidRDefault="001F0785" w:rsidP="001F0785">
      <w:pPr>
        <w:spacing w:after="0" w:line="240" w:lineRule="auto"/>
        <w:ind w:right="-31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DA550C">
        <w:rPr>
          <w:rFonts w:ascii="Tahoma" w:eastAsia="Times New Roman" w:hAnsi="Tahoma" w:cs="Tahoma"/>
          <w:b/>
          <w:sz w:val="24"/>
          <w:szCs w:val="24"/>
          <w:lang w:eastAsia="pt-BR"/>
        </w:rPr>
        <w:t>CONTRATO</w:t>
      </w:r>
      <w:r w:rsidR="00E4349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Nº 45</w:t>
      </w:r>
      <w:r w:rsidR="005739F6">
        <w:rPr>
          <w:rFonts w:ascii="Tahoma" w:eastAsia="Times New Roman" w:hAnsi="Tahoma" w:cs="Tahoma"/>
          <w:b/>
          <w:sz w:val="24"/>
          <w:szCs w:val="24"/>
          <w:lang w:eastAsia="pt-BR"/>
        </w:rPr>
        <w:t>/2018</w:t>
      </w:r>
    </w:p>
    <w:p w:rsidR="00153A6F" w:rsidRDefault="00153A6F" w:rsidP="00153A6F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53A6F" w:rsidRDefault="00153A6F" w:rsidP="00153A6F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53A6F" w:rsidRDefault="00153A6F" w:rsidP="00153A6F">
      <w:pPr>
        <w:spacing w:after="0" w:line="240" w:lineRule="auto"/>
        <w:ind w:right="-2"/>
        <w:jc w:val="both"/>
        <w:rPr>
          <w:rFonts w:cs="Calibri"/>
          <w:b/>
          <w:bCs/>
          <w:sz w:val="20"/>
          <w:szCs w:val="20"/>
          <w:u w:val="single"/>
        </w:rPr>
      </w:pP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Contrato que entre si celebram, de um lado o </w:t>
      </w:r>
      <w:r w:rsidRPr="00FD40AF">
        <w:rPr>
          <w:rFonts w:ascii="Tahoma" w:hAnsi="Tahoma" w:cs="Tahoma"/>
          <w:b/>
          <w:sz w:val="20"/>
          <w:szCs w:val="20"/>
        </w:rPr>
        <w:t>MUNICÍPIO DE ALPESTRE</w:t>
      </w:r>
      <w:r w:rsidRPr="00E4349B">
        <w:rPr>
          <w:rFonts w:ascii="Tahoma" w:hAnsi="Tahoma" w:cs="Tahoma"/>
          <w:sz w:val="20"/>
          <w:szCs w:val="20"/>
        </w:rPr>
        <w:t>, Estado do Rio Grande do Sul, com endereço da Prefeitura na Praça Tancredo Neves, 300, Alpestre/RS, inscrito no CNPJ sob n.</w:t>
      </w:r>
      <w:r>
        <w:rPr>
          <w:rFonts w:ascii="Tahoma" w:hAnsi="Tahoma" w:cs="Tahoma"/>
          <w:sz w:val="20"/>
          <w:szCs w:val="20"/>
        </w:rPr>
        <w:t>º 87.612.933/0001-18, neste ato</w:t>
      </w:r>
      <w:r w:rsidRPr="00E4349B">
        <w:rPr>
          <w:rFonts w:ascii="Tahoma" w:hAnsi="Tahoma" w:cs="Tahoma"/>
          <w:sz w:val="20"/>
          <w:szCs w:val="20"/>
        </w:rPr>
        <w:t xml:space="preserve"> representado pelo </w:t>
      </w:r>
      <w:r w:rsidRPr="00FD40AF">
        <w:rPr>
          <w:rFonts w:ascii="Tahoma" w:hAnsi="Tahoma" w:cs="Tahoma"/>
          <w:sz w:val="20"/>
          <w:szCs w:val="20"/>
        </w:rPr>
        <w:t>PREFEITO MUNICIPAL</w:t>
      </w:r>
      <w:r w:rsidRPr="00E4349B">
        <w:rPr>
          <w:rFonts w:ascii="Tahoma" w:hAnsi="Tahoma" w:cs="Tahoma"/>
          <w:sz w:val="20"/>
          <w:szCs w:val="20"/>
        </w:rPr>
        <w:t xml:space="preserve">, Sr. </w:t>
      </w:r>
      <w:proofErr w:type="spellStart"/>
      <w:r w:rsidRPr="00E4349B">
        <w:rPr>
          <w:rFonts w:ascii="Tahoma" w:hAnsi="Tahoma" w:cs="Tahoma"/>
          <w:sz w:val="20"/>
          <w:szCs w:val="20"/>
        </w:rPr>
        <w:t>Rudimar</w:t>
      </w:r>
      <w:proofErr w:type="spellEnd"/>
      <w:r w:rsidRPr="00E434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49B">
        <w:rPr>
          <w:rFonts w:ascii="Tahoma" w:hAnsi="Tahoma" w:cs="Tahoma"/>
          <w:sz w:val="20"/>
          <w:szCs w:val="20"/>
        </w:rPr>
        <w:t>Argenton</w:t>
      </w:r>
      <w:proofErr w:type="spellEnd"/>
      <w:r w:rsidRPr="00E4349B">
        <w:rPr>
          <w:rFonts w:ascii="Tahoma" w:hAnsi="Tahoma" w:cs="Tahoma"/>
          <w:sz w:val="20"/>
          <w:szCs w:val="20"/>
        </w:rPr>
        <w:t xml:space="preserve">, doravante denominado </w:t>
      </w:r>
      <w:r w:rsidRPr="00FD40AF">
        <w:rPr>
          <w:rFonts w:ascii="Tahoma" w:hAnsi="Tahoma" w:cs="Tahoma"/>
          <w:b/>
          <w:sz w:val="20"/>
          <w:szCs w:val="20"/>
        </w:rPr>
        <w:t>CONTRATANTE</w:t>
      </w:r>
      <w:r w:rsidRPr="00E4349B">
        <w:rPr>
          <w:rFonts w:ascii="Tahoma" w:hAnsi="Tahoma" w:cs="Tahoma"/>
          <w:sz w:val="20"/>
          <w:szCs w:val="20"/>
        </w:rPr>
        <w:t xml:space="preserve"> ou simp</w:t>
      </w:r>
      <w:r>
        <w:rPr>
          <w:rFonts w:ascii="Tahoma" w:hAnsi="Tahoma" w:cs="Tahoma"/>
          <w:sz w:val="20"/>
          <w:szCs w:val="20"/>
        </w:rPr>
        <w:t xml:space="preserve">lesmente MUNICÍPIO, e o Sr. Maurício </w:t>
      </w:r>
      <w:proofErr w:type="spellStart"/>
      <w:r>
        <w:rPr>
          <w:rFonts w:ascii="Tahoma" w:hAnsi="Tahoma" w:cs="Tahoma"/>
          <w:sz w:val="20"/>
          <w:szCs w:val="20"/>
        </w:rPr>
        <w:t>Gehm</w:t>
      </w:r>
      <w:proofErr w:type="spellEnd"/>
      <w:r w:rsidRPr="00E4349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Matriculado na junta Comercial do Estado do Rio Grande do Sul sob o nº 245/2009,</w:t>
      </w:r>
      <w:r w:rsidRPr="00E4349B">
        <w:rPr>
          <w:rFonts w:ascii="Tahoma" w:hAnsi="Tahoma" w:cs="Tahoma"/>
          <w:sz w:val="20"/>
          <w:szCs w:val="20"/>
        </w:rPr>
        <w:t xml:space="preserve"> doravante de</w:t>
      </w:r>
      <w:r w:rsidR="00FD40AF">
        <w:rPr>
          <w:rFonts w:ascii="Tahoma" w:hAnsi="Tahoma" w:cs="Tahoma"/>
          <w:sz w:val="20"/>
          <w:szCs w:val="20"/>
        </w:rPr>
        <w:t>nominado</w:t>
      </w:r>
      <w:r>
        <w:rPr>
          <w:rFonts w:ascii="Tahoma" w:hAnsi="Tahoma" w:cs="Tahoma"/>
          <w:sz w:val="20"/>
          <w:szCs w:val="20"/>
        </w:rPr>
        <w:t xml:space="preserve"> simplesmente </w:t>
      </w:r>
      <w:r w:rsidRPr="00FD40AF">
        <w:rPr>
          <w:rFonts w:ascii="Tahoma" w:hAnsi="Tahoma" w:cs="Tahoma"/>
          <w:b/>
          <w:sz w:val="20"/>
          <w:szCs w:val="20"/>
        </w:rPr>
        <w:t>CONTRATADO</w:t>
      </w:r>
      <w:r>
        <w:rPr>
          <w:rFonts w:ascii="Tahoma" w:hAnsi="Tahoma" w:cs="Tahoma"/>
          <w:sz w:val="20"/>
          <w:szCs w:val="20"/>
        </w:rPr>
        <w:t xml:space="preserve">, mediante sujeição </w:t>
      </w:r>
      <w:r w:rsidR="00FD40AF">
        <w:rPr>
          <w:rFonts w:ascii="Tahoma" w:hAnsi="Tahoma" w:cs="Tahoma"/>
          <w:sz w:val="20"/>
          <w:szCs w:val="20"/>
        </w:rPr>
        <w:t>mútua as normas constantes da Lei</w:t>
      </w:r>
      <w:r w:rsidRPr="00E4349B">
        <w:rPr>
          <w:rFonts w:ascii="Tahoma" w:hAnsi="Tahoma" w:cs="Tahoma"/>
          <w:sz w:val="20"/>
          <w:szCs w:val="20"/>
        </w:rPr>
        <w:t xml:space="preserve"> n.º 8.666 </w:t>
      </w:r>
      <w:r w:rsidR="00FD40AF">
        <w:rPr>
          <w:rFonts w:ascii="Tahoma" w:hAnsi="Tahoma" w:cs="Tahoma"/>
          <w:sz w:val="20"/>
          <w:szCs w:val="20"/>
        </w:rPr>
        <w:t>de</w:t>
      </w:r>
      <w:r w:rsidRPr="00E4349B">
        <w:rPr>
          <w:rFonts w:ascii="Tahoma" w:hAnsi="Tahoma" w:cs="Tahoma"/>
          <w:sz w:val="20"/>
          <w:szCs w:val="20"/>
        </w:rPr>
        <w:t xml:space="preserve"> 21/06/1993, no Edital de Pregão Presencial nº 12/2018 e nas condições expressas nas cláusulas a seguir: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E4349B">
        <w:rPr>
          <w:rFonts w:ascii="Tahoma" w:hAnsi="Tahoma" w:cs="Tahoma"/>
          <w:b/>
          <w:sz w:val="20"/>
          <w:szCs w:val="20"/>
        </w:rPr>
        <w:t>CLÁUSULA PRIMEIRA – DO OBJETO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CONTRATAÇÃO DE SERVIÇOS DE LEILOEIRO OFICIAL PARA CONDUÇÃO DE LEILÃO PÚBLICO DE ALIENAÇÃO DE BENS INSERVÍVEIS À MUNICIPALIDADE, ASSI</w:t>
      </w:r>
      <w:r>
        <w:rPr>
          <w:rFonts w:ascii="Tahoma" w:hAnsi="Tahoma" w:cs="Tahoma"/>
          <w:sz w:val="20"/>
          <w:szCs w:val="20"/>
        </w:rPr>
        <w:t>M COMO SUCATAS DE BENS BAIXADOS E/OU A SEREM BAIXADO</w:t>
      </w:r>
      <w:r w:rsidRPr="00E4349B">
        <w:rPr>
          <w:rFonts w:ascii="Tahoma" w:hAnsi="Tahoma" w:cs="Tahoma"/>
          <w:sz w:val="20"/>
          <w:szCs w:val="20"/>
        </w:rPr>
        <w:t>S D</w:t>
      </w:r>
      <w:r>
        <w:rPr>
          <w:rFonts w:ascii="Tahoma" w:hAnsi="Tahoma" w:cs="Tahoma"/>
          <w:sz w:val="20"/>
          <w:szCs w:val="20"/>
        </w:rPr>
        <w:t>O SISTEMA PATRIMONIAL.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SEGUNDA – DO PREÇO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2.1. O município não terá nenhuma despesa com pagamento do contratado, o qual terá seus serviços pagos pelos arremat</w:t>
      </w:r>
      <w:r>
        <w:rPr>
          <w:rFonts w:ascii="Tahoma" w:hAnsi="Tahoma" w:cs="Tahoma"/>
          <w:sz w:val="20"/>
          <w:szCs w:val="20"/>
        </w:rPr>
        <w:t xml:space="preserve">antes através da comissão de 5 </w:t>
      </w:r>
      <w:r w:rsidRPr="00E4349B">
        <w:rPr>
          <w:rFonts w:ascii="Tahoma" w:hAnsi="Tahoma" w:cs="Tahoma"/>
          <w:sz w:val="20"/>
          <w:szCs w:val="20"/>
        </w:rPr>
        <w:t>% (</w:t>
      </w:r>
      <w:r>
        <w:rPr>
          <w:rFonts w:ascii="Tahoma" w:hAnsi="Tahoma" w:cs="Tahoma"/>
          <w:sz w:val="20"/>
          <w:szCs w:val="20"/>
        </w:rPr>
        <w:t>cinco por cento</w:t>
      </w:r>
      <w:r w:rsidRPr="00E4349B">
        <w:rPr>
          <w:rFonts w:ascii="Tahoma" w:hAnsi="Tahoma" w:cs="Tahoma"/>
          <w:sz w:val="20"/>
          <w:szCs w:val="20"/>
        </w:rPr>
        <w:t>), sobre o valor de cada bem arrematado.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2.2 Do valor recebido pelo Leiloeiro</w:t>
      </w:r>
      <w:proofErr w:type="gramStart"/>
      <w:r w:rsidRPr="00E4349B">
        <w:rPr>
          <w:rFonts w:ascii="Tahoma" w:hAnsi="Tahoma" w:cs="Tahoma"/>
          <w:sz w:val="20"/>
          <w:szCs w:val="20"/>
        </w:rPr>
        <w:t>, ficará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o mesmo responsável pelo recolhimento de todos os impostos e encargos obrigatórios por Lei.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TERCEIRA – DO PRAZO DE VIGÊNCIA E ENTREGA DO OBJETO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3.1. O prazo de vigência do contrato é até 31/12/2018, podendo ser prorrogado, mediante termo Aditivo acordado entre as partes de conformidade com o estabelecido nas Leis n.º 8666/93 e 8883/94.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3.2. A entrega do objeto deverá ser feita conforme solicitação da Secretaria Municipal da Administra</w:t>
      </w:r>
      <w:r>
        <w:rPr>
          <w:rFonts w:ascii="Tahoma" w:hAnsi="Tahoma" w:cs="Tahoma"/>
          <w:sz w:val="20"/>
          <w:szCs w:val="20"/>
        </w:rPr>
        <w:t>ção</w:t>
      </w:r>
      <w:r w:rsidRPr="00E4349B">
        <w:rPr>
          <w:rFonts w:ascii="Tahoma" w:hAnsi="Tahoma" w:cs="Tahoma"/>
          <w:sz w:val="20"/>
          <w:szCs w:val="20"/>
        </w:rPr>
        <w:t>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QUARTA - DOS RECURSOS E PAGAMENTO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            4.1. Não há o que se constar em relação ao pagamento, pois o mesmo será realizado pelos arrematantes no percentual em que for declarado vencedor do certame.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4.2. Não há despesas a serem realizadas com esta licitação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QUINTA - DAS RESPONSABILIDADES DA CONTRATADA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 w:rsidRPr="00E4349B">
        <w:rPr>
          <w:rFonts w:ascii="Tahoma" w:hAnsi="Tahoma" w:cs="Tahoma"/>
          <w:sz w:val="20"/>
          <w:szCs w:val="20"/>
        </w:rPr>
        <w:t>correrão por conta exclusiva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do Contratado;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lastRenderedPageBreak/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SEXTA - DAS PENALIDADES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 w:rsidRPr="00E4349B">
        <w:rPr>
          <w:rFonts w:ascii="Tahoma" w:hAnsi="Tahoma" w:cs="Tahoma"/>
          <w:sz w:val="20"/>
          <w:szCs w:val="20"/>
        </w:rPr>
        <w:t>, estará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 w:rsidRPr="00E4349B">
        <w:rPr>
          <w:rFonts w:ascii="Tahoma" w:hAnsi="Tahoma" w:cs="Tahoma"/>
          <w:sz w:val="20"/>
          <w:szCs w:val="20"/>
        </w:rPr>
        <w:t>2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anos;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 w:rsidRPr="00E4349B">
        <w:rPr>
          <w:rFonts w:ascii="Tahoma" w:hAnsi="Tahoma" w:cs="Tahoma"/>
          <w:sz w:val="20"/>
          <w:szCs w:val="20"/>
        </w:rPr>
        <w:t>5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 w:rsidRPr="00E4349B">
        <w:rPr>
          <w:rFonts w:ascii="Tahoma" w:hAnsi="Tahoma" w:cs="Tahoma"/>
          <w:sz w:val="20"/>
          <w:szCs w:val="20"/>
        </w:rPr>
        <w:t>3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6.1.6 - Inexecução total do contrato: suspensão do direito de licitar e contratar com a Administração pelo prazo de </w:t>
      </w:r>
      <w:proofErr w:type="gramStart"/>
      <w:r w:rsidRPr="00E4349B">
        <w:rPr>
          <w:rFonts w:ascii="Tahoma" w:hAnsi="Tahoma" w:cs="Tahoma"/>
          <w:sz w:val="20"/>
          <w:szCs w:val="20"/>
        </w:rPr>
        <w:t>5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E4349B">
        <w:rPr>
          <w:rFonts w:ascii="Tahoma" w:hAnsi="Tahoma" w:cs="Tahoma"/>
          <w:sz w:val="20"/>
          <w:szCs w:val="20"/>
        </w:rPr>
        <w:t>5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SÉTIMA - DOS CASOS DE RESCISÃO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OITAVA – DA VINCULAÇÃO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NONA – DAS DISPOSIÇÕES GERAIS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9.1. Situações não previstas expressamente neste instrumento, e acaso incidentes, regular-se-ão pelo contido na Lei Federal nº 8.666/93, e alterações subseqüentes.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      </w:t>
      </w:r>
      <w:r w:rsidRPr="00E4349B"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FD40AF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FD40AF">
        <w:rPr>
          <w:rFonts w:ascii="Tahoma" w:hAnsi="Tahoma" w:cs="Tahoma"/>
          <w:b/>
          <w:sz w:val="20"/>
          <w:szCs w:val="20"/>
        </w:rPr>
        <w:t>CLÁUSULA DÉCIMA - DO FORO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 w:rsidRPr="00E4349B">
        <w:rPr>
          <w:rFonts w:ascii="Tahoma" w:hAnsi="Tahoma" w:cs="Tahoma"/>
          <w:sz w:val="20"/>
          <w:szCs w:val="20"/>
        </w:rPr>
        <w:t>seja,</w:t>
      </w:r>
      <w:proofErr w:type="gramEnd"/>
      <w:r w:rsidRPr="00E4349B"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16</w:t>
      </w:r>
      <w:r w:rsidRPr="00E4349B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Abril</w:t>
      </w:r>
      <w:r w:rsidRPr="00E4349B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2018</w:t>
      </w:r>
      <w:r w:rsidRPr="00E4349B">
        <w:rPr>
          <w:rFonts w:ascii="Tahoma" w:hAnsi="Tahoma" w:cs="Tahoma"/>
          <w:sz w:val="20"/>
          <w:szCs w:val="20"/>
        </w:rPr>
        <w:t>.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 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                  _________________________                                  ________________________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sz w:val="20"/>
          <w:szCs w:val="20"/>
        </w:rPr>
        <w:t xml:space="preserve">    MAURICIO GEHM</w:t>
      </w:r>
      <w:r w:rsidRPr="00E4349B">
        <w:rPr>
          <w:rFonts w:ascii="Tahoma" w:hAnsi="Tahoma" w:cs="Tahoma"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E4349B">
        <w:rPr>
          <w:rFonts w:ascii="Tahoma" w:hAnsi="Tahoma" w:cs="Tahoma"/>
          <w:sz w:val="20"/>
          <w:szCs w:val="20"/>
        </w:rPr>
        <w:t>RUDIMAR ARGENTON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                         P/ CONTRATADA                                       </w:t>
      </w:r>
      <w:r w:rsidRPr="00E4349B">
        <w:rPr>
          <w:rFonts w:ascii="Tahoma" w:hAnsi="Tahoma" w:cs="Tahoma"/>
          <w:sz w:val="20"/>
          <w:szCs w:val="20"/>
        </w:rPr>
        <w:tab/>
      </w:r>
      <w:r w:rsidRPr="00E4349B">
        <w:rPr>
          <w:rFonts w:ascii="Tahoma" w:hAnsi="Tahoma" w:cs="Tahoma"/>
          <w:sz w:val="20"/>
          <w:szCs w:val="20"/>
        </w:rPr>
        <w:tab/>
        <w:t>PREFEITO MUNICIPAL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E4349B">
        <w:rPr>
          <w:rFonts w:ascii="Tahoma" w:hAnsi="Tahoma" w:cs="Tahoma"/>
          <w:sz w:val="20"/>
          <w:szCs w:val="20"/>
        </w:rPr>
        <w:t>Testemunhas:</w:t>
      </w:r>
      <w:proofErr w:type="gramEnd"/>
      <w:r w:rsidRPr="00E4349B"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E4349B" w:rsidRDefault="00E4349B" w:rsidP="00E4349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4349B" w:rsidRPr="00E4349B" w:rsidRDefault="00E4349B" w:rsidP="00E4349B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>Visto:_______________________________</w:t>
      </w:r>
    </w:p>
    <w:p w:rsidR="00E4349B" w:rsidRPr="00E4349B" w:rsidRDefault="00E4349B" w:rsidP="00E4349B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  <w:r w:rsidRPr="00E4349B">
        <w:rPr>
          <w:rFonts w:ascii="Tahoma" w:hAnsi="Tahoma" w:cs="Tahoma"/>
          <w:sz w:val="20"/>
          <w:szCs w:val="20"/>
        </w:rPr>
        <w:t xml:space="preserve">Fabiana Maria </w:t>
      </w:r>
      <w:proofErr w:type="spellStart"/>
      <w:r w:rsidRPr="00E4349B">
        <w:rPr>
          <w:rFonts w:ascii="Tahoma" w:hAnsi="Tahoma" w:cs="Tahoma"/>
          <w:sz w:val="20"/>
          <w:szCs w:val="20"/>
        </w:rPr>
        <w:t>Faccin</w:t>
      </w:r>
      <w:proofErr w:type="spellEnd"/>
    </w:p>
    <w:p w:rsidR="0084213F" w:rsidRDefault="00E4349B" w:rsidP="00E4349B">
      <w:pPr>
        <w:spacing w:after="0" w:line="240" w:lineRule="auto"/>
        <w:ind w:right="-2"/>
        <w:jc w:val="center"/>
      </w:pPr>
      <w:r w:rsidRPr="00E4349B">
        <w:rPr>
          <w:rFonts w:ascii="Tahoma" w:hAnsi="Tahoma" w:cs="Tahoma"/>
          <w:sz w:val="20"/>
          <w:szCs w:val="20"/>
        </w:rPr>
        <w:t xml:space="preserve">Procuradora </w:t>
      </w:r>
      <w:proofErr w:type="spellStart"/>
      <w:r w:rsidRPr="00E4349B">
        <w:rPr>
          <w:rFonts w:ascii="Tahoma" w:hAnsi="Tahoma" w:cs="Tahoma"/>
          <w:sz w:val="20"/>
          <w:szCs w:val="20"/>
        </w:rPr>
        <w:t>Municipa</w:t>
      </w:r>
      <w:proofErr w:type="spellEnd"/>
    </w:p>
    <w:sectPr w:rsidR="0084213F" w:rsidSect="006D72BA">
      <w:pgSz w:w="11906" w:h="16838" w:code="9"/>
      <w:pgMar w:top="709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785"/>
    <w:rsid w:val="000C3A18"/>
    <w:rsid w:val="000D441C"/>
    <w:rsid w:val="0010052D"/>
    <w:rsid w:val="00153A6F"/>
    <w:rsid w:val="001B048B"/>
    <w:rsid w:val="001F0785"/>
    <w:rsid w:val="00206251"/>
    <w:rsid w:val="00214A05"/>
    <w:rsid w:val="002A7222"/>
    <w:rsid w:val="002E5F05"/>
    <w:rsid w:val="00304A37"/>
    <w:rsid w:val="003406B9"/>
    <w:rsid w:val="003A41B6"/>
    <w:rsid w:val="00453230"/>
    <w:rsid w:val="00470A96"/>
    <w:rsid w:val="00474866"/>
    <w:rsid w:val="00514C6D"/>
    <w:rsid w:val="005739F6"/>
    <w:rsid w:val="005927F4"/>
    <w:rsid w:val="00647FA3"/>
    <w:rsid w:val="006B1939"/>
    <w:rsid w:val="00793346"/>
    <w:rsid w:val="007A39DA"/>
    <w:rsid w:val="007C5187"/>
    <w:rsid w:val="0084213F"/>
    <w:rsid w:val="008C4CFA"/>
    <w:rsid w:val="009C6749"/>
    <w:rsid w:val="009F1769"/>
    <w:rsid w:val="00A03E2D"/>
    <w:rsid w:val="00A15526"/>
    <w:rsid w:val="00A33B15"/>
    <w:rsid w:val="00A450D8"/>
    <w:rsid w:val="00AF021F"/>
    <w:rsid w:val="00B928A5"/>
    <w:rsid w:val="00BA3B36"/>
    <w:rsid w:val="00BB791B"/>
    <w:rsid w:val="00BF1053"/>
    <w:rsid w:val="00C65007"/>
    <w:rsid w:val="00D12097"/>
    <w:rsid w:val="00D24FE4"/>
    <w:rsid w:val="00D90D0D"/>
    <w:rsid w:val="00E4349B"/>
    <w:rsid w:val="00E642A1"/>
    <w:rsid w:val="00E65C8E"/>
    <w:rsid w:val="00F95ED5"/>
    <w:rsid w:val="00FB6241"/>
    <w:rsid w:val="00FD40AF"/>
    <w:rsid w:val="00FE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SHEILA</cp:lastModifiedBy>
  <cp:revision>33</cp:revision>
  <cp:lastPrinted>2018-03-01T18:31:00Z</cp:lastPrinted>
  <dcterms:created xsi:type="dcterms:W3CDTF">2017-02-08T10:36:00Z</dcterms:created>
  <dcterms:modified xsi:type="dcterms:W3CDTF">2018-04-17T11:58:00Z</dcterms:modified>
</cp:coreProperties>
</file>