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246ED" w14:textId="77777777" w:rsidR="00D96C3B" w:rsidRPr="00D96C3B" w:rsidRDefault="00D96C3B" w:rsidP="00D96C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77F804" w14:textId="77777777" w:rsidR="00D96C3B" w:rsidRPr="00D96C3B" w:rsidRDefault="00D96C3B" w:rsidP="00D96C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57BE7E" w14:textId="77777777" w:rsidR="00D96C3B" w:rsidRPr="00D96C3B" w:rsidRDefault="00D96C3B" w:rsidP="00D96C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48AA1C" w14:textId="1F725C9D" w:rsidR="00D96C3B" w:rsidRPr="00D96C3B" w:rsidRDefault="00D96C3B" w:rsidP="00D96C3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96C3B">
        <w:rPr>
          <w:rFonts w:ascii="Times New Roman" w:hAnsi="Times New Roman" w:cs="Times New Roman"/>
          <w:b/>
          <w:bCs/>
          <w:sz w:val="24"/>
          <w:szCs w:val="24"/>
          <w:u w:val="single"/>
        </w:rPr>
        <w:t>NOTA DE ESCLARECIMENTO:</w:t>
      </w:r>
    </w:p>
    <w:p w14:paraId="4C8D1229" w14:textId="77777777" w:rsidR="00D96C3B" w:rsidRPr="00D96C3B" w:rsidRDefault="00D96C3B" w:rsidP="00D96C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55DAEA" w14:textId="790AE878" w:rsidR="00F45BDD" w:rsidRPr="00D96C3B" w:rsidRDefault="00D96C3B" w:rsidP="00D96C3B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D96C3B">
        <w:rPr>
          <w:rFonts w:ascii="Times New Roman" w:hAnsi="Times New Roman" w:cs="Times New Roman"/>
          <w:sz w:val="24"/>
          <w:szCs w:val="24"/>
        </w:rPr>
        <w:t xml:space="preserve">O OBEJTO DO PROCESSO LICITATORIO Nº. 002/2025, PREGAO PRESENCIAL Nº. 001/2025, ONDE SE LE EM PARTES DO OBJETO ARO 17, O CORRETO DE CARACTERISTICA MINIMA E ARO </w:t>
      </w:r>
      <w:r w:rsidRPr="00D96C3B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D96C3B">
        <w:rPr>
          <w:rFonts w:ascii="Times New Roman" w:hAnsi="Times New Roman" w:cs="Times New Roman"/>
          <w:sz w:val="24"/>
          <w:szCs w:val="24"/>
        </w:rPr>
        <w:t>, DEVIDO A UM ERRO DE DIGITAÇAO.</w:t>
      </w:r>
      <w:r w:rsidRPr="00D96C3B">
        <w:rPr>
          <w:rFonts w:ascii="Times New Roman" w:hAnsi="Times New Roman" w:cs="Times New Roman"/>
          <w:sz w:val="24"/>
          <w:szCs w:val="24"/>
        </w:rPr>
        <w:br/>
      </w:r>
    </w:p>
    <w:p w14:paraId="3285326A" w14:textId="3AEBD8DC" w:rsidR="00D96C3B" w:rsidRPr="00D96C3B" w:rsidRDefault="00D96C3B">
      <w:pPr>
        <w:rPr>
          <w:rFonts w:ascii="Times New Roman" w:hAnsi="Times New Roman" w:cs="Times New Roman"/>
          <w:sz w:val="24"/>
          <w:szCs w:val="24"/>
        </w:rPr>
      </w:pPr>
    </w:p>
    <w:p w14:paraId="04EB4D49" w14:textId="165F011D" w:rsidR="00D96C3B" w:rsidRPr="00D96C3B" w:rsidRDefault="00D96C3B" w:rsidP="00D96C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6C3B">
        <w:rPr>
          <w:rFonts w:ascii="Times New Roman" w:hAnsi="Times New Roman" w:cs="Times New Roman"/>
          <w:b/>
          <w:bCs/>
          <w:sz w:val="24"/>
          <w:szCs w:val="24"/>
        </w:rPr>
        <w:t>ADRIANA PETRI DA COSTA</w:t>
      </w:r>
    </w:p>
    <w:p w14:paraId="55BA851C" w14:textId="4AC5225E" w:rsidR="00D96C3B" w:rsidRPr="00D96C3B" w:rsidRDefault="00D96C3B" w:rsidP="00D96C3B">
      <w:pPr>
        <w:jc w:val="center"/>
        <w:rPr>
          <w:rFonts w:ascii="Times New Roman" w:hAnsi="Times New Roman" w:cs="Times New Roman"/>
          <w:sz w:val="24"/>
          <w:szCs w:val="24"/>
        </w:rPr>
      </w:pPr>
      <w:r w:rsidRPr="00D96C3B">
        <w:rPr>
          <w:rFonts w:ascii="Times New Roman" w:hAnsi="Times New Roman" w:cs="Times New Roman"/>
          <w:sz w:val="24"/>
          <w:szCs w:val="24"/>
        </w:rPr>
        <w:t>Agente de Contratação</w:t>
      </w:r>
    </w:p>
    <w:sectPr w:rsidR="00D96C3B" w:rsidRPr="00D96C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3B"/>
    <w:rsid w:val="00D96C3B"/>
    <w:rsid w:val="00F4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53D6"/>
  <w15:chartTrackingRefBased/>
  <w15:docId w15:val="{B777B51C-6D9E-4F50-BE79-5FED1151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227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</cp:revision>
  <dcterms:created xsi:type="dcterms:W3CDTF">2025-01-13T11:35:00Z</dcterms:created>
  <dcterms:modified xsi:type="dcterms:W3CDTF">2025-01-13T11:38:00Z</dcterms:modified>
</cp:coreProperties>
</file>