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613D5A95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A7B74">
        <w:rPr>
          <w:rFonts w:ascii="Times New Roman" w:hAnsi="Times New Roman" w:cs="Times New Roman"/>
          <w:b/>
          <w:u w:val="single"/>
        </w:rPr>
        <w:t>0</w:t>
      </w:r>
      <w:r w:rsidR="000549CD">
        <w:rPr>
          <w:rFonts w:ascii="Times New Roman" w:hAnsi="Times New Roman" w:cs="Times New Roman"/>
          <w:b/>
          <w:u w:val="single"/>
        </w:rPr>
        <w:t>18/2025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00</w:t>
      </w:r>
      <w:r w:rsidR="000549CD">
        <w:rPr>
          <w:rFonts w:ascii="Times New Roman" w:hAnsi="Times New Roman" w:cs="Times New Roman"/>
          <w:b/>
          <w:u w:val="single"/>
        </w:rPr>
        <w:t>1/2025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0549C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0549CD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</cp:revision>
  <dcterms:created xsi:type="dcterms:W3CDTF">2021-05-18T19:42:00Z</dcterms:created>
  <dcterms:modified xsi:type="dcterms:W3CDTF">2025-02-13T18:28:00Z</dcterms:modified>
</cp:coreProperties>
</file>