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802728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802728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02728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02728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80272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802728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5D0673EB" w:rsidR="004F2867" w:rsidRPr="0080272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02728">
        <w:rPr>
          <w:rFonts w:ascii="Times New Roman" w:hAnsi="Times New Roman" w:cs="Times New Roman"/>
          <w:b/>
          <w:bCs/>
        </w:rPr>
        <w:t xml:space="preserve">CONTRATO nº. </w:t>
      </w:r>
      <w:r w:rsidR="00802728" w:rsidRPr="00802728">
        <w:rPr>
          <w:rFonts w:ascii="Times New Roman" w:hAnsi="Times New Roman" w:cs="Times New Roman"/>
          <w:b/>
          <w:bCs/>
        </w:rPr>
        <w:t>122</w:t>
      </w:r>
      <w:r w:rsidR="00733746" w:rsidRPr="00802728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80272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02728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4DBA7359" w:rsidR="00CD2F81" w:rsidRPr="0080272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02728">
        <w:rPr>
          <w:rFonts w:ascii="Times New Roman" w:hAnsi="Times New Roman" w:cs="Times New Roman"/>
          <w:b/>
          <w:bCs/>
        </w:rPr>
        <w:t xml:space="preserve">CONTRATADA: </w:t>
      </w:r>
      <w:r w:rsidR="00802728" w:rsidRPr="00802728">
        <w:rPr>
          <w:rFonts w:ascii="Times New Roman" w:hAnsi="Times New Roman" w:cs="Times New Roman"/>
          <w:b/>
          <w:bCs/>
          <w:u w:val="single"/>
        </w:rPr>
        <w:t>GERTEL TELEFONIA LTDA</w:t>
      </w:r>
    </w:p>
    <w:p w14:paraId="79EAF512" w14:textId="3C16129A" w:rsidR="004F2867" w:rsidRPr="00802728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02728">
        <w:rPr>
          <w:rFonts w:ascii="Times New Roman" w:hAnsi="Times New Roman" w:cs="Times New Roman"/>
          <w:b/>
        </w:rPr>
        <w:t xml:space="preserve">Objeto: </w:t>
      </w:r>
      <w:r w:rsidR="00802728" w:rsidRPr="00802728">
        <w:rPr>
          <w:rFonts w:ascii="Times New Roman" w:hAnsi="Times New Roman" w:cs="Times New Roman"/>
          <w:b/>
          <w:u w:val="single"/>
        </w:rPr>
        <w:t>CONTRATAÇAO DE PESSOA JURIDICA, PARA PACOTE DE LIGAÇOES NACIONAIS LIMITADA INDIVIDUAL PARA QUALQUER OPERADORA FIXA OU MOVEL, COM ACESSO A INTERNET, PARA 20 TELEFONES CELULARES, DE PROPRIEDADE DO MUNICIPIO DE CAMPOS BORGES, PELO PERIODO DE 90 DIAS, CONTRATAÇAO ESTA BASEADA NA LEI Nº. 14.133, DE 01 DE ABRIL DE 2021</w:t>
      </w:r>
      <w:r w:rsidRPr="00802728">
        <w:rPr>
          <w:rFonts w:ascii="Times New Roman" w:hAnsi="Times New Roman" w:cs="Times New Roman"/>
          <w:bCs/>
        </w:rPr>
        <w:t>.</w:t>
      </w:r>
    </w:p>
    <w:p w14:paraId="45C8A2CF" w14:textId="07EAF455" w:rsidR="00CD2F81" w:rsidRPr="0080272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02728">
        <w:rPr>
          <w:rFonts w:ascii="Times New Roman" w:hAnsi="Times New Roman" w:cs="Times New Roman"/>
          <w:b/>
        </w:rPr>
        <w:t>Processo nº.</w:t>
      </w:r>
      <w:r w:rsidR="00DF7B0C" w:rsidRPr="00802728">
        <w:rPr>
          <w:rFonts w:ascii="Times New Roman" w:hAnsi="Times New Roman" w:cs="Times New Roman"/>
          <w:bCs/>
        </w:rPr>
        <w:t xml:space="preserve"> </w:t>
      </w:r>
      <w:r w:rsidR="00785817" w:rsidRPr="00802728">
        <w:rPr>
          <w:rFonts w:ascii="Times New Roman" w:hAnsi="Times New Roman" w:cs="Times New Roman"/>
          <w:bCs/>
        </w:rPr>
        <w:t>0</w:t>
      </w:r>
      <w:r w:rsidR="00802728" w:rsidRPr="00802728">
        <w:rPr>
          <w:rFonts w:ascii="Times New Roman" w:hAnsi="Times New Roman" w:cs="Times New Roman"/>
          <w:bCs/>
        </w:rPr>
        <w:t>71</w:t>
      </w:r>
      <w:r w:rsidR="00785817" w:rsidRPr="00802728">
        <w:rPr>
          <w:rFonts w:ascii="Times New Roman" w:hAnsi="Times New Roman" w:cs="Times New Roman"/>
          <w:bCs/>
        </w:rPr>
        <w:t>/</w:t>
      </w:r>
      <w:r w:rsidR="00F90865" w:rsidRPr="00802728">
        <w:rPr>
          <w:rFonts w:ascii="Times New Roman" w:hAnsi="Times New Roman" w:cs="Times New Roman"/>
          <w:bCs/>
        </w:rPr>
        <w:t>2025</w:t>
      </w:r>
      <w:r w:rsidRPr="00802728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802728">
        <w:rPr>
          <w:rFonts w:ascii="Times New Roman" w:hAnsi="Times New Roman" w:cs="Times New Roman"/>
          <w:bCs/>
        </w:rPr>
        <w:t>0</w:t>
      </w:r>
      <w:r w:rsidR="00802728" w:rsidRPr="00802728">
        <w:rPr>
          <w:rFonts w:ascii="Times New Roman" w:hAnsi="Times New Roman" w:cs="Times New Roman"/>
          <w:bCs/>
        </w:rPr>
        <w:t>50</w:t>
      </w:r>
      <w:r w:rsidR="00733746" w:rsidRPr="00802728">
        <w:rPr>
          <w:rFonts w:ascii="Times New Roman" w:hAnsi="Times New Roman" w:cs="Times New Roman"/>
          <w:bCs/>
        </w:rPr>
        <w:t>/2025</w:t>
      </w:r>
    </w:p>
    <w:p w14:paraId="3D1AAF00" w14:textId="2A796750" w:rsidR="00CD2F81" w:rsidRPr="0080272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02728">
        <w:rPr>
          <w:rFonts w:ascii="Times New Roman" w:hAnsi="Times New Roman" w:cs="Times New Roman"/>
          <w:b/>
        </w:rPr>
        <w:t>Validade do Contrato:</w:t>
      </w:r>
      <w:r w:rsidRPr="00802728">
        <w:rPr>
          <w:rFonts w:ascii="Times New Roman" w:hAnsi="Times New Roman" w:cs="Times New Roman"/>
          <w:bCs/>
        </w:rPr>
        <w:t xml:space="preserve"> </w:t>
      </w:r>
      <w:r w:rsidR="00802728" w:rsidRPr="00802728">
        <w:rPr>
          <w:rFonts w:ascii="Times New Roman" w:hAnsi="Times New Roman" w:cs="Times New Roman"/>
          <w:bCs/>
        </w:rPr>
        <w:t>10/09/2025.</w:t>
      </w:r>
    </w:p>
    <w:p w14:paraId="1206CA61" w14:textId="532CF58B" w:rsidR="00586CFB" w:rsidRPr="00802728" w:rsidRDefault="00CD2F81" w:rsidP="0080272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802728">
        <w:rPr>
          <w:rFonts w:ascii="Times New Roman" w:hAnsi="Times New Roman" w:cs="Times New Roman"/>
          <w:b/>
        </w:rPr>
        <w:t>Valor:</w:t>
      </w:r>
      <w:r w:rsidRPr="00802728">
        <w:rPr>
          <w:rFonts w:ascii="Times New Roman" w:hAnsi="Times New Roman" w:cs="Times New Roman"/>
          <w:bCs/>
        </w:rPr>
        <w:t xml:space="preserve"> </w:t>
      </w:r>
      <w:r w:rsidR="00802728" w:rsidRPr="00802728">
        <w:rPr>
          <w:rFonts w:ascii="Times New Roman" w:hAnsi="Times New Roman" w:cs="Times New Roman"/>
          <w:b/>
          <w:u w:val="single"/>
        </w:rPr>
        <w:t>R$ 49,00 (Quarenta e nove reais) a linha, totalizando o valor mensal de R$ 980,00 (Novecentos e oitenta reais), totalizando em 03 meses o valor de R$ 2.940,00 (Dois mil novecentos e quarenta reais)</w:t>
      </w:r>
      <w:r w:rsidR="00802728" w:rsidRPr="00802728">
        <w:rPr>
          <w:rFonts w:ascii="Times New Roman" w:hAnsi="Times New Roman" w:cs="Times New Roman"/>
          <w:b/>
          <w:u w:val="single"/>
        </w:rPr>
        <w:t>.</w:t>
      </w:r>
    </w:p>
    <w:p w14:paraId="298EADA0" w14:textId="540B34B6" w:rsidR="004F2867" w:rsidRPr="00802728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802728">
        <w:rPr>
          <w:rFonts w:ascii="Times New Roman" w:hAnsi="Times New Roman" w:cs="Times New Roman"/>
        </w:rPr>
        <w:t xml:space="preserve">Campos Borges, </w:t>
      </w:r>
      <w:r w:rsidR="00802728" w:rsidRPr="00802728">
        <w:rPr>
          <w:rFonts w:ascii="Times New Roman" w:hAnsi="Times New Roman" w:cs="Times New Roman"/>
        </w:rPr>
        <w:t>10 de junho de 2025.</w:t>
      </w:r>
    </w:p>
    <w:p w14:paraId="61A7AA6A" w14:textId="77777777" w:rsidR="004F2867" w:rsidRPr="00802728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802728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02728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802728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02728">
        <w:rPr>
          <w:rFonts w:ascii="Times New Roman" w:hAnsi="Times New Roman" w:cs="Times New Roman"/>
        </w:rPr>
        <w:t>Prefeit</w:t>
      </w:r>
      <w:r w:rsidR="00D51C96" w:rsidRPr="00802728">
        <w:rPr>
          <w:rFonts w:ascii="Times New Roman" w:hAnsi="Times New Roman" w:cs="Times New Roman"/>
        </w:rPr>
        <w:t>a</w:t>
      </w:r>
      <w:r w:rsidRPr="00802728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802728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802728" w:rsidRDefault="008B12B0">
      <w:pPr>
        <w:rPr>
          <w:rFonts w:ascii="Times New Roman" w:hAnsi="Times New Roman" w:cs="Times New Roman"/>
        </w:rPr>
      </w:pPr>
    </w:p>
    <w:sectPr w:rsidR="008B12B0" w:rsidRPr="0080272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0272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21</cp:revision>
  <cp:lastPrinted>2025-01-27T14:17:00Z</cp:lastPrinted>
  <dcterms:created xsi:type="dcterms:W3CDTF">2021-01-07T10:59:00Z</dcterms:created>
  <dcterms:modified xsi:type="dcterms:W3CDTF">2025-06-10T18:38:00Z</dcterms:modified>
</cp:coreProperties>
</file>