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AA6062F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0A79E8">
        <w:rPr>
          <w:rFonts w:ascii="Times New Roman" w:hAnsi="Times New Roman" w:cs="Times New Roman"/>
          <w:b/>
          <w:bCs/>
        </w:rPr>
        <w:t>38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4753CC7B" w14:textId="77777777" w:rsidR="00571444" w:rsidRPr="00571444" w:rsidRDefault="004F2867" w:rsidP="0057144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14CC07BC" w14:textId="2BEE81DB" w:rsidR="004F2867" w:rsidRPr="0057144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38EA4F12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0A79E8">
        <w:rPr>
          <w:rFonts w:ascii="Times New Roman" w:hAnsi="Times New Roman"/>
          <w:b/>
          <w:bCs/>
          <w:szCs w:val="22"/>
          <w:u w:val="single"/>
        </w:rPr>
        <w:t>R$ 38.180,43 (Trinta e oito mil cento e oitenta reais e quarenta e três centavos), sendo o valor de R$ 30.790,77 (Trinta mil setecentos e noventa reais e setenta e sete centavos) de peças e R$ 7.389,66 (Sete mil trezentos e oitenta e nove reais e sessenta e seis centavos) de serviços de mão de obra</w:t>
      </w:r>
      <w:r w:rsidR="00571444" w:rsidRPr="00571444">
        <w:rPr>
          <w:rFonts w:ascii="Times New Roman" w:hAnsi="Times New Roman"/>
          <w:b/>
          <w:bCs/>
          <w:u w:val="single"/>
        </w:rPr>
        <w:t>.</w:t>
      </w:r>
    </w:p>
    <w:p w14:paraId="1203F2E9" w14:textId="00966DBE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0A79E8">
        <w:rPr>
          <w:rFonts w:ascii="Times New Roman" w:hAnsi="Times New Roman" w:cs="Times New Roman"/>
        </w:rPr>
        <w:t>02 de julho</w:t>
      </w:r>
      <w:r w:rsidR="00571444" w:rsidRPr="00571444">
        <w:rPr>
          <w:rFonts w:ascii="Times New Roman" w:hAnsi="Times New Roman" w:cs="Times New Roman"/>
        </w:rPr>
        <w:t xml:space="preserve">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2025-05-13T12:52:00Z</cp:lastPrinted>
  <dcterms:created xsi:type="dcterms:W3CDTF">2025-07-02T12:46:00Z</dcterms:created>
  <dcterms:modified xsi:type="dcterms:W3CDTF">2025-07-02T12:47:00Z</dcterms:modified>
</cp:coreProperties>
</file>