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273B0D3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</w:t>
      </w:r>
      <w:r w:rsidR="00A22D8E">
        <w:rPr>
          <w:rFonts w:ascii="Times New Roman" w:hAnsi="Times New Roman" w:cs="Times New Roman"/>
          <w:b/>
          <w:bCs/>
        </w:rPr>
        <w:t>75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4753CC7B" w14:textId="77777777" w:rsidR="00571444" w:rsidRPr="00571444" w:rsidRDefault="004F2867" w:rsidP="0057144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14CC07BC" w14:textId="2BEE81DB" w:rsidR="004F2867" w:rsidRPr="0057144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5B75DE6B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A22D8E">
        <w:rPr>
          <w:rFonts w:ascii="Times New Roman" w:hAnsi="Times New Roman"/>
          <w:b/>
          <w:bCs/>
          <w:szCs w:val="22"/>
          <w:u w:val="single"/>
        </w:rPr>
        <w:t>R$ 24.084,89 (Vinte e quatro mil e noventa e oito reais e cinquenta e três centavos), sendo o valor de R$ 10.783,50 (Dez mil setecentos e oitenta e três reais e cinquenta centavos) de peças e R$ 13.301,39 (Treze mil trezentos e um reais e trinta e nove centavos) de serviços de mão de obra</w:t>
      </w:r>
      <w:r w:rsidR="00A22D8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6779ECB4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A22D8E">
        <w:rPr>
          <w:rFonts w:ascii="Times New Roman" w:hAnsi="Times New Roman" w:cs="Times New Roman"/>
        </w:rPr>
        <w:t>12 de agosto de 2025.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C374E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71444"/>
    <w:rsid w:val="00586CFB"/>
    <w:rsid w:val="005B1504"/>
    <w:rsid w:val="006272CF"/>
    <w:rsid w:val="00683DE3"/>
    <w:rsid w:val="006A6D11"/>
    <w:rsid w:val="006D197C"/>
    <w:rsid w:val="00715DB0"/>
    <w:rsid w:val="00721635"/>
    <w:rsid w:val="007F3A30"/>
    <w:rsid w:val="007F7E19"/>
    <w:rsid w:val="00835344"/>
    <w:rsid w:val="008B12B0"/>
    <w:rsid w:val="008B2B4F"/>
    <w:rsid w:val="008C4691"/>
    <w:rsid w:val="008F680B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2025-05-13T12:52:00Z</cp:lastPrinted>
  <dcterms:created xsi:type="dcterms:W3CDTF">2025-08-12T18:19:00Z</dcterms:created>
  <dcterms:modified xsi:type="dcterms:W3CDTF">2025-08-12T18:20:00Z</dcterms:modified>
</cp:coreProperties>
</file>