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9B5F07D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9474B5">
        <w:rPr>
          <w:rFonts w:ascii="Times New Roman" w:hAnsi="Times New Roman" w:cs="Times New Roman"/>
          <w:b/>
          <w:bCs/>
        </w:rPr>
        <w:t>9</w:t>
      </w:r>
      <w:r w:rsidR="00B072EC">
        <w:rPr>
          <w:rFonts w:ascii="Times New Roman" w:hAnsi="Times New Roman" w:cs="Times New Roman"/>
          <w:b/>
          <w:bCs/>
        </w:rPr>
        <w:t>9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0E7AEF4D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072EC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B072EC">
        <w:rPr>
          <w:rFonts w:ascii="Times New Roman" w:hAnsi="Times New Roman"/>
          <w:b/>
          <w:bCs/>
          <w:szCs w:val="22"/>
          <w:u w:val="single"/>
        </w:rPr>
        <w:t>11.830,73</w:t>
      </w:r>
      <w:r w:rsidR="00B072EC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B072EC">
        <w:rPr>
          <w:rFonts w:ascii="Times New Roman" w:hAnsi="Times New Roman"/>
          <w:b/>
          <w:bCs/>
          <w:szCs w:val="22"/>
          <w:u w:val="single"/>
        </w:rPr>
        <w:t xml:space="preserve">Onze mil oitocentos e trinta reais e setenta e três centavos) </w:t>
      </w:r>
      <w:r w:rsidR="00B072EC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B072EC">
        <w:rPr>
          <w:rFonts w:ascii="Times New Roman" w:hAnsi="Times New Roman"/>
          <w:b/>
          <w:bCs/>
          <w:szCs w:val="22"/>
          <w:u w:val="single"/>
        </w:rPr>
        <w:t>s e serviços de mão de obra, sendo o valor de R$ 9.613,83 (Nove mil seiscentos e treze reais e oitenta e três centavos) de peças e R$ 2.216,90 (Dois mil duzentos e dezesseis reais e noventa centavos) de serviços de mão de obra</w:t>
      </w:r>
      <w:r w:rsidR="008B62B9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E67285B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474B5">
        <w:rPr>
          <w:rFonts w:ascii="Times New Roman" w:hAnsi="Times New Roman" w:cs="Times New Roman"/>
        </w:rPr>
        <w:t>03 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2025-09-04T12:50:00Z</dcterms:created>
  <dcterms:modified xsi:type="dcterms:W3CDTF">2025-09-04T12:51:00Z</dcterms:modified>
</cp:coreProperties>
</file>