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C296F" w14:textId="77777777" w:rsidR="00CD2F81" w:rsidRPr="00EB0E4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DBE6C7A" w14:textId="77777777" w:rsidR="004F2867" w:rsidRPr="00EB0E4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B0E4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EB0E40">
        <w:rPr>
          <w:rFonts w:ascii="Times New Roman" w:hAnsi="Times New Roman" w:cs="Times New Roman"/>
          <w:b/>
          <w:u w:val="single"/>
        </w:rPr>
        <w:t>DE CONTRATO</w:t>
      </w:r>
    </w:p>
    <w:p w14:paraId="6D547D7A" w14:textId="77777777" w:rsidR="00CD2F81" w:rsidRPr="00EB0E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D5EA682" w14:textId="77777777" w:rsidR="00DF7B0C" w:rsidRPr="00EB0E40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326A65E" w14:textId="75CE07F4" w:rsidR="004F2867" w:rsidRPr="00EB0E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B0E40">
        <w:rPr>
          <w:rFonts w:ascii="Times New Roman" w:hAnsi="Times New Roman" w:cs="Times New Roman"/>
          <w:b/>
          <w:bCs/>
        </w:rPr>
        <w:t xml:space="preserve">CONTRATO nº. </w:t>
      </w:r>
      <w:r w:rsidR="00EB0E40" w:rsidRPr="00EB0E40">
        <w:rPr>
          <w:rFonts w:ascii="Times New Roman" w:hAnsi="Times New Roman" w:cs="Times New Roman"/>
          <w:b/>
          <w:bCs/>
        </w:rPr>
        <w:t>236/2025</w:t>
      </w:r>
    </w:p>
    <w:p w14:paraId="4CC90F28" w14:textId="77777777" w:rsidR="004F2867" w:rsidRPr="00EB0E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B0E40">
        <w:rPr>
          <w:rFonts w:ascii="Times New Roman" w:hAnsi="Times New Roman" w:cs="Times New Roman"/>
          <w:b/>
          <w:bCs/>
        </w:rPr>
        <w:t>CONTRATANTE: MUNICIPIO DE CAMPOS BORGES</w:t>
      </w:r>
    </w:p>
    <w:p w14:paraId="58575569" w14:textId="65D9EF5D" w:rsidR="00F15B22" w:rsidRPr="00EB0E40" w:rsidRDefault="00CD2F81" w:rsidP="00F15B22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B0E40">
        <w:rPr>
          <w:rFonts w:ascii="Times New Roman" w:hAnsi="Times New Roman" w:cs="Times New Roman"/>
          <w:b/>
          <w:bCs/>
        </w:rPr>
        <w:t xml:space="preserve">CONTRATADA: </w:t>
      </w:r>
      <w:r w:rsidR="00EB0E40" w:rsidRPr="00EB0E40">
        <w:rPr>
          <w:rFonts w:ascii="Times New Roman" w:hAnsi="Times New Roman" w:cs="Times New Roman"/>
          <w:b/>
          <w:u w:val="single"/>
        </w:rPr>
        <w:t>MOTIVA TREINAMENTOS LTDA</w:t>
      </w:r>
    </w:p>
    <w:p w14:paraId="29747BDB" w14:textId="4D1070E7" w:rsidR="004F2867" w:rsidRPr="00EB0E40" w:rsidRDefault="004F2867" w:rsidP="00F15B2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B0E40">
        <w:rPr>
          <w:rFonts w:ascii="Times New Roman" w:hAnsi="Times New Roman" w:cs="Times New Roman"/>
          <w:b/>
        </w:rPr>
        <w:t xml:space="preserve">Objeto: </w:t>
      </w:r>
      <w:r w:rsidR="00EB0E40" w:rsidRPr="00EB0E40">
        <w:rPr>
          <w:rFonts w:ascii="Times New Roman" w:hAnsi="Times New Roman" w:cs="Times New Roman"/>
          <w:b/>
          <w:u w:val="single"/>
        </w:rPr>
        <w:t>CONTRATAÇÃO DE PESSOA JURIDICA, PARA A PRESTAÇAO DE SERVIÇOS, DE PALESTRA SHOW MOTIVACIONAL PARA SERVIDORES PUBLICOS, A REALIZAR SE NO DIA 31/10/2025, EM HOMENAGEM AO DIA DO SERVIDOR PUBLICO, CONTRATAÇAO ESTA BASEADA NA LEI Nº. 14.133/2021, DE 01 DE ABRIL DE 2021</w:t>
      </w:r>
      <w:r w:rsidRPr="00EB0E40">
        <w:rPr>
          <w:rFonts w:ascii="Times New Roman" w:hAnsi="Times New Roman" w:cs="Times New Roman"/>
          <w:bCs/>
        </w:rPr>
        <w:t>.</w:t>
      </w:r>
    </w:p>
    <w:p w14:paraId="74C04ACF" w14:textId="71C3022A" w:rsidR="00CD2F81" w:rsidRPr="00EB0E4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B0E40">
        <w:rPr>
          <w:rFonts w:ascii="Times New Roman" w:hAnsi="Times New Roman" w:cs="Times New Roman"/>
          <w:b/>
        </w:rPr>
        <w:t>Processo nº.</w:t>
      </w:r>
      <w:r w:rsidR="008304E1" w:rsidRPr="00EB0E40">
        <w:rPr>
          <w:rFonts w:ascii="Times New Roman" w:hAnsi="Times New Roman" w:cs="Times New Roman"/>
          <w:bCs/>
        </w:rPr>
        <w:t xml:space="preserve"> </w:t>
      </w:r>
      <w:r w:rsidR="00EB0E40" w:rsidRPr="00EB0E40">
        <w:rPr>
          <w:rFonts w:ascii="Times New Roman" w:hAnsi="Times New Roman" w:cs="Times New Roman"/>
          <w:bCs/>
        </w:rPr>
        <w:t>114/2025</w:t>
      </w:r>
      <w:r w:rsidR="008304E1" w:rsidRPr="00EB0E40">
        <w:rPr>
          <w:rFonts w:ascii="Times New Roman" w:hAnsi="Times New Roman" w:cs="Times New Roman"/>
          <w:bCs/>
        </w:rPr>
        <w:t xml:space="preserve"> – Inexigibilidade</w:t>
      </w:r>
      <w:r w:rsidRPr="00EB0E40">
        <w:rPr>
          <w:rFonts w:ascii="Times New Roman" w:hAnsi="Times New Roman" w:cs="Times New Roman"/>
          <w:bCs/>
        </w:rPr>
        <w:t xml:space="preserve"> de Licitação nº. </w:t>
      </w:r>
      <w:r w:rsidR="00EB0E40" w:rsidRPr="00EB0E40">
        <w:rPr>
          <w:rFonts w:ascii="Times New Roman" w:hAnsi="Times New Roman" w:cs="Times New Roman"/>
          <w:bCs/>
        </w:rPr>
        <w:t>012/2025</w:t>
      </w:r>
      <w:r w:rsidR="00320CA3" w:rsidRPr="00EB0E40">
        <w:rPr>
          <w:rFonts w:ascii="Times New Roman" w:hAnsi="Times New Roman" w:cs="Times New Roman"/>
          <w:bCs/>
        </w:rPr>
        <w:t>, Art. 74</w:t>
      </w:r>
      <w:r w:rsidR="008304E1" w:rsidRPr="00EB0E40">
        <w:rPr>
          <w:rFonts w:ascii="Times New Roman" w:hAnsi="Times New Roman" w:cs="Times New Roman"/>
          <w:bCs/>
        </w:rPr>
        <w:t xml:space="preserve"> inciso </w:t>
      </w:r>
      <w:r w:rsidR="00B91F98" w:rsidRPr="00EB0E40">
        <w:rPr>
          <w:rFonts w:ascii="Times New Roman" w:hAnsi="Times New Roman" w:cs="Times New Roman"/>
          <w:bCs/>
        </w:rPr>
        <w:t>I</w:t>
      </w:r>
      <w:r w:rsidR="00320CA3" w:rsidRPr="00EB0E40">
        <w:rPr>
          <w:rFonts w:ascii="Times New Roman" w:hAnsi="Times New Roman" w:cs="Times New Roman"/>
          <w:bCs/>
        </w:rPr>
        <w:t>I</w:t>
      </w:r>
      <w:r w:rsidR="00640EFB" w:rsidRPr="00EB0E40">
        <w:rPr>
          <w:rFonts w:ascii="Times New Roman" w:hAnsi="Times New Roman" w:cs="Times New Roman"/>
          <w:bCs/>
        </w:rPr>
        <w:t>I</w:t>
      </w:r>
      <w:r w:rsidR="00EB0E40" w:rsidRPr="00EB0E40">
        <w:rPr>
          <w:rFonts w:ascii="Times New Roman" w:hAnsi="Times New Roman" w:cs="Times New Roman"/>
          <w:bCs/>
        </w:rPr>
        <w:t>, Letra F</w:t>
      </w:r>
      <w:r w:rsidRPr="00EB0E40">
        <w:rPr>
          <w:rFonts w:ascii="Times New Roman" w:hAnsi="Times New Roman" w:cs="Times New Roman"/>
          <w:bCs/>
        </w:rPr>
        <w:t>.</w:t>
      </w:r>
    </w:p>
    <w:p w14:paraId="1002E7A1" w14:textId="3BD9793D" w:rsidR="00CD2F81" w:rsidRPr="00EB0E4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B0E40">
        <w:rPr>
          <w:rFonts w:ascii="Times New Roman" w:hAnsi="Times New Roman" w:cs="Times New Roman"/>
          <w:b/>
        </w:rPr>
        <w:t>Validade do Contrato:</w:t>
      </w:r>
      <w:r w:rsidRPr="00EB0E40">
        <w:rPr>
          <w:rFonts w:ascii="Times New Roman" w:hAnsi="Times New Roman" w:cs="Times New Roman"/>
          <w:bCs/>
        </w:rPr>
        <w:t xml:space="preserve"> </w:t>
      </w:r>
      <w:r w:rsidR="00EB0E40" w:rsidRPr="00EB0E40">
        <w:rPr>
          <w:rFonts w:ascii="Times New Roman" w:hAnsi="Times New Roman" w:cs="Times New Roman"/>
          <w:bCs/>
        </w:rPr>
        <w:t>08/11/2025</w:t>
      </w:r>
      <w:r w:rsidR="00B91F98" w:rsidRPr="00EB0E40">
        <w:rPr>
          <w:rFonts w:ascii="Times New Roman" w:hAnsi="Times New Roman" w:cs="Times New Roman"/>
          <w:bCs/>
        </w:rPr>
        <w:t>.</w:t>
      </w:r>
    </w:p>
    <w:p w14:paraId="5A7CCBDA" w14:textId="1339A90B" w:rsidR="00CD2F81" w:rsidRPr="00EB0E4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B0E40">
        <w:rPr>
          <w:rFonts w:ascii="Times New Roman" w:hAnsi="Times New Roman" w:cs="Times New Roman"/>
          <w:b/>
        </w:rPr>
        <w:t>Valor:</w:t>
      </w:r>
      <w:r w:rsidRPr="00EB0E40">
        <w:rPr>
          <w:rFonts w:ascii="Times New Roman" w:hAnsi="Times New Roman" w:cs="Times New Roman"/>
          <w:bCs/>
        </w:rPr>
        <w:t xml:space="preserve"> </w:t>
      </w:r>
      <w:r w:rsidR="00EB0E40" w:rsidRPr="00EB0E40">
        <w:rPr>
          <w:rFonts w:ascii="Times New Roman" w:hAnsi="Times New Roman" w:cs="Times New Roman"/>
          <w:b/>
          <w:u w:val="single"/>
        </w:rPr>
        <w:t>R$ 4.990,00 (Quatro mil novecentos e noventa reais)</w:t>
      </w:r>
      <w:r w:rsidR="00EB0E40" w:rsidRPr="00EB0E40">
        <w:rPr>
          <w:rFonts w:ascii="Times New Roman" w:hAnsi="Times New Roman" w:cs="Times New Roman"/>
          <w:b/>
          <w:u w:val="single"/>
        </w:rPr>
        <w:t>.</w:t>
      </w:r>
    </w:p>
    <w:p w14:paraId="00A5452A" w14:textId="77777777" w:rsidR="00DF7B0C" w:rsidRPr="00EB0E4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B0E40">
        <w:rPr>
          <w:rFonts w:ascii="Times New Roman" w:hAnsi="Times New Roman" w:cs="Times New Roman"/>
        </w:rPr>
        <w:tab/>
      </w:r>
      <w:r w:rsidRPr="00EB0E40">
        <w:rPr>
          <w:rFonts w:ascii="Times New Roman" w:hAnsi="Times New Roman" w:cs="Times New Roman"/>
        </w:rPr>
        <w:tab/>
      </w:r>
      <w:r w:rsidRPr="00EB0E40">
        <w:rPr>
          <w:rFonts w:ascii="Times New Roman" w:hAnsi="Times New Roman" w:cs="Times New Roman"/>
        </w:rPr>
        <w:tab/>
      </w:r>
    </w:p>
    <w:p w14:paraId="5F5AFD00" w14:textId="15585712" w:rsidR="004F2867" w:rsidRPr="00EB0E40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B0E40">
        <w:rPr>
          <w:rFonts w:ascii="Times New Roman" w:hAnsi="Times New Roman" w:cs="Times New Roman"/>
        </w:rPr>
        <w:t xml:space="preserve">Campos Borges, </w:t>
      </w:r>
      <w:r w:rsidR="00EB0E40" w:rsidRPr="00EB0E40">
        <w:rPr>
          <w:rFonts w:ascii="Times New Roman" w:hAnsi="Times New Roman" w:cs="Times New Roman"/>
        </w:rPr>
        <w:t>08 de outubro de 2025.</w:t>
      </w:r>
    </w:p>
    <w:p w14:paraId="40A8D14D" w14:textId="77777777" w:rsidR="004F2867" w:rsidRPr="00EB0E4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7725649" w14:textId="77777777" w:rsidR="004F2867" w:rsidRPr="00EB0E40" w:rsidRDefault="00320CA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B0E40">
        <w:rPr>
          <w:rFonts w:ascii="Times New Roman" w:hAnsi="Times New Roman" w:cs="Times New Roman"/>
          <w:b/>
        </w:rPr>
        <w:t>CLEONICE PASQUALOTTO DA PAIXAO TOLEDO</w:t>
      </w:r>
    </w:p>
    <w:p w14:paraId="6864E3CB" w14:textId="77777777" w:rsidR="004F2867" w:rsidRPr="00EB0E40" w:rsidRDefault="00320CA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B0E40">
        <w:rPr>
          <w:rFonts w:ascii="Times New Roman" w:hAnsi="Times New Roman" w:cs="Times New Roman"/>
        </w:rPr>
        <w:t>Prefeita</w:t>
      </w:r>
      <w:r w:rsidR="004F2867" w:rsidRPr="00EB0E40">
        <w:rPr>
          <w:rFonts w:ascii="Times New Roman" w:hAnsi="Times New Roman" w:cs="Times New Roman"/>
        </w:rPr>
        <w:t xml:space="preserve"> Municipal</w:t>
      </w:r>
    </w:p>
    <w:p w14:paraId="0183C235" w14:textId="77777777" w:rsidR="004F2867" w:rsidRPr="00EB0E4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6BE2E77" w14:textId="77777777" w:rsidR="008B12B0" w:rsidRPr="00EB0E40" w:rsidRDefault="008B12B0">
      <w:pPr>
        <w:rPr>
          <w:rFonts w:ascii="Times New Roman" w:hAnsi="Times New Roman" w:cs="Times New Roman"/>
        </w:rPr>
      </w:pPr>
    </w:p>
    <w:sectPr w:rsidR="008B12B0" w:rsidRPr="00EB0E4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4325F"/>
    <w:rsid w:val="00261F18"/>
    <w:rsid w:val="00264F01"/>
    <w:rsid w:val="00270D0B"/>
    <w:rsid w:val="00277CF0"/>
    <w:rsid w:val="00320CA3"/>
    <w:rsid w:val="00374BBD"/>
    <w:rsid w:val="004558C5"/>
    <w:rsid w:val="004937D5"/>
    <w:rsid w:val="004F2867"/>
    <w:rsid w:val="005F4492"/>
    <w:rsid w:val="00640EFB"/>
    <w:rsid w:val="00670355"/>
    <w:rsid w:val="006A6D11"/>
    <w:rsid w:val="0074605E"/>
    <w:rsid w:val="008304E1"/>
    <w:rsid w:val="008B12B0"/>
    <w:rsid w:val="00B3326B"/>
    <w:rsid w:val="00B91F98"/>
    <w:rsid w:val="00CB5DA8"/>
    <w:rsid w:val="00CD2F81"/>
    <w:rsid w:val="00DF7B0C"/>
    <w:rsid w:val="00E9160D"/>
    <w:rsid w:val="00EB0E40"/>
    <w:rsid w:val="00F15B22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2A534"/>
  <w15:docId w15:val="{383FB007-F6C7-43BD-9731-4CB4449D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2023-06-02T11:28:00Z</cp:lastPrinted>
  <dcterms:created xsi:type="dcterms:W3CDTF">2021-01-07T10:59:00Z</dcterms:created>
  <dcterms:modified xsi:type="dcterms:W3CDTF">2025-10-08T16:22:00Z</dcterms:modified>
</cp:coreProperties>
</file>