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AF0952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AF095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095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F0952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AF095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AF095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5CDC2F05" w:rsidR="004F2867" w:rsidRPr="00AF095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0952">
        <w:rPr>
          <w:rFonts w:ascii="Times New Roman" w:hAnsi="Times New Roman" w:cs="Times New Roman"/>
          <w:b/>
          <w:bCs/>
        </w:rPr>
        <w:t xml:space="preserve">CONTRATO nº. </w:t>
      </w:r>
      <w:r w:rsidR="00AF0952" w:rsidRPr="00AF0952">
        <w:rPr>
          <w:rFonts w:ascii="Times New Roman" w:hAnsi="Times New Roman" w:cs="Times New Roman"/>
          <w:b/>
          <w:bCs/>
        </w:rPr>
        <w:t>257/2025</w:t>
      </w:r>
      <w:r w:rsidR="008D577A" w:rsidRPr="00AF0952">
        <w:rPr>
          <w:rFonts w:ascii="Times New Roman" w:hAnsi="Times New Roman" w:cs="Times New Roman"/>
          <w:b/>
          <w:bCs/>
        </w:rPr>
        <w:t>.</w:t>
      </w:r>
    </w:p>
    <w:p w14:paraId="4664DB52" w14:textId="77777777" w:rsidR="004F2867" w:rsidRPr="00AF095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0952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72097648" w:rsidR="00CD2F81" w:rsidRPr="00AF095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F0952">
        <w:rPr>
          <w:rFonts w:ascii="Times New Roman" w:hAnsi="Times New Roman" w:cs="Times New Roman"/>
          <w:b/>
          <w:bCs/>
        </w:rPr>
        <w:t xml:space="preserve">CONTRATADA: </w:t>
      </w:r>
      <w:r w:rsidR="00AF0952" w:rsidRPr="00AF0952">
        <w:rPr>
          <w:rFonts w:ascii="Times New Roman" w:hAnsi="Times New Roman" w:cs="Times New Roman"/>
          <w:b/>
          <w:bCs/>
          <w:u w:val="single"/>
        </w:rPr>
        <w:t>GENUIR PROVENSI LTDA</w:t>
      </w:r>
    </w:p>
    <w:p w14:paraId="4D748660" w14:textId="76BD0EC2" w:rsidR="004F2867" w:rsidRPr="00AF0952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0952">
        <w:rPr>
          <w:rFonts w:ascii="Times New Roman" w:hAnsi="Times New Roman" w:cs="Times New Roman"/>
          <w:b/>
        </w:rPr>
        <w:t xml:space="preserve">Objeto: </w:t>
      </w:r>
      <w:r w:rsidR="00AF0952" w:rsidRPr="00AF0952">
        <w:rPr>
          <w:rFonts w:ascii="Times New Roman" w:hAnsi="Times New Roman" w:cs="Times New Roman"/>
          <w:b/>
          <w:u w:val="single"/>
        </w:rPr>
        <w:t>CONTRATAÇAO DE PESSOA JURIDICA PARA A AQUISIÇAO DE 175 CAMISETAS EM MALHA, COR CINZA, COM O BRASAO DO MUNICIPIO ESTAMPA EM SERIGRAFIA NO LADO ESQUERDO NO TAMANHO (7 X 10), CONFECCIONADAS NOS TAMANHOS G, GG E EXG, PARA SEREM DOADAS AOS SERVIDORES PUBLICOS DE DIFERENTES SECRETARIAS, COMO UNIFORMES AUXILIANDO NA IDENTIFICAÇAO DOS MESMOS NOS DIVERSOS SETORES DA ADMINISTRAÇÃO MUNICIPAL</w:t>
      </w:r>
      <w:r w:rsidRPr="00AF0952">
        <w:rPr>
          <w:rFonts w:ascii="Times New Roman" w:hAnsi="Times New Roman" w:cs="Times New Roman"/>
          <w:bCs/>
        </w:rPr>
        <w:t>.</w:t>
      </w:r>
    </w:p>
    <w:p w14:paraId="0A53FCED" w14:textId="66ED5835" w:rsidR="00CD2F81" w:rsidRPr="00AF095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0952">
        <w:rPr>
          <w:rFonts w:ascii="Times New Roman" w:hAnsi="Times New Roman" w:cs="Times New Roman"/>
          <w:b/>
        </w:rPr>
        <w:t>Processo nº.</w:t>
      </w:r>
      <w:r w:rsidR="00DF7B0C" w:rsidRPr="00AF0952">
        <w:rPr>
          <w:rFonts w:ascii="Times New Roman" w:hAnsi="Times New Roman" w:cs="Times New Roman"/>
          <w:bCs/>
        </w:rPr>
        <w:t xml:space="preserve"> </w:t>
      </w:r>
      <w:r w:rsidR="00AF0952" w:rsidRPr="00AF0952">
        <w:rPr>
          <w:rFonts w:ascii="Times New Roman" w:hAnsi="Times New Roman" w:cs="Times New Roman"/>
          <w:bCs/>
        </w:rPr>
        <w:t>122/2025</w:t>
      </w:r>
      <w:r w:rsidRPr="00AF0952">
        <w:rPr>
          <w:rFonts w:ascii="Times New Roman" w:hAnsi="Times New Roman" w:cs="Times New Roman"/>
          <w:bCs/>
        </w:rPr>
        <w:t xml:space="preserve"> – Dispensa de Licitação nº. </w:t>
      </w:r>
      <w:r w:rsidR="00AF0952" w:rsidRPr="00AF0952">
        <w:rPr>
          <w:rFonts w:ascii="Times New Roman" w:hAnsi="Times New Roman" w:cs="Times New Roman"/>
          <w:bCs/>
        </w:rPr>
        <w:t>085/2025</w:t>
      </w:r>
      <w:r w:rsidRPr="00AF0952">
        <w:rPr>
          <w:rFonts w:ascii="Times New Roman" w:hAnsi="Times New Roman" w:cs="Times New Roman"/>
          <w:bCs/>
        </w:rPr>
        <w:t>.</w:t>
      </w:r>
    </w:p>
    <w:p w14:paraId="531AC0BA" w14:textId="0645385E" w:rsidR="00CD2F81" w:rsidRPr="00AF095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0952">
        <w:rPr>
          <w:rFonts w:ascii="Times New Roman" w:hAnsi="Times New Roman" w:cs="Times New Roman"/>
          <w:b/>
        </w:rPr>
        <w:t>Validade do Contrato:</w:t>
      </w:r>
      <w:r w:rsidRPr="00AF0952">
        <w:rPr>
          <w:rFonts w:ascii="Times New Roman" w:hAnsi="Times New Roman" w:cs="Times New Roman"/>
          <w:bCs/>
        </w:rPr>
        <w:t xml:space="preserve"> </w:t>
      </w:r>
      <w:r w:rsidR="00AF0952" w:rsidRPr="00AF0952">
        <w:rPr>
          <w:rFonts w:ascii="Times New Roman" w:hAnsi="Times New Roman" w:cs="Times New Roman"/>
          <w:bCs/>
        </w:rPr>
        <w:t>29/11/2025</w:t>
      </w:r>
      <w:r w:rsidR="008D577A" w:rsidRPr="00AF0952">
        <w:rPr>
          <w:rFonts w:ascii="Times New Roman" w:hAnsi="Times New Roman" w:cs="Times New Roman"/>
          <w:bCs/>
        </w:rPr>
        <w:t>.</w:t>
      </w:r>
    </w:p>
    <w:p w14:paraId="446074FD" w14:textId="22E213C5" w:rsidR="00DF7B0C" w:rsidRPr="00AF0952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F0952">
        <w:rPr>
          <w:rFonts w:ascii="Times New Roman" w:hAnsi="Times New Roman" w:cs="Times New Roman"/>
          <w:b/>
        </w:rPr>
        <w:t>Valor:</w:t>
      </w:r>
      <w:r w:rsidRPr="00AF0952">
        <w:rPr>
          <w:rFonts w:ascii="Times New Roman" w:hAnsi="Times New Roman" w:cs="Times New Roman"/>
          <w:bCs/>
        </w:rPr>
        <w:t xml:space="preserve"> </w:t>
      </w:r>
      <w:r w:rsidR="00AF0952" w:rsidRPr="00AF0952">
        <w:rPr>
          <w:rFonts w:ascii="Times New Roman" w:hAnsi="Times New Roman" w:cs="Times New Roman"/>
          <w:b/>
          <w:u w:val="single"/>
        </w:rPr>
        <w:t>R$ 7.875,00 (Sete mil setecentos e oitenta e cinco reais)</w:t>
      </w:r>
      <w:r w:rsidR="00AF0952" w:rsidRPr="00AF0952">
        <w:rPr>
          <w:rFonts w:ascii="Times New Roman" w:hAnsi="Times New Roman" w:cs="Times New Roman"/>
          <w:b/>
          <w:u w:val="single"/>
        </w:rPr>
        <w:t>.</w:t>
      </w:r>
    </w:p>
    <w:p w14:paraId="4374EA72" w14:textId="2C202820" w:rsidR="004F2867" w:rsidRPr="00AF0952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AF0952">
        <w:rPr>
          <w:rFonts w:ascii="Times New Roman" w:hAnsi="Times New Roman" w:cs="Times New Roman"/>
        </w:rPr>
        <w:t xml:space="preserve">Campos Borges, </w:t>
      </w:r>
      <w:r w:rsidR="00AF0952" w:rsidRPr="00AF0952">
        <w:rPr>
          <w:rFonts w:ascii="Times New Roman" w:hAnsi="Times New Roman" w:cs="Times New Roman"/>
        </w:rPr>
        <w:t>29 de outubro de 2025.</w:t>
      </w:r>
    </w:p>
    <w:p w14:paraId="7752FDC3" w14:textId="77777777" w:rsidR="004F2867" w:rsidRPr="00AF095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AF095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F0952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AF095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F0952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AF095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AF0952" w:rsidRDefault="008B12B0">
      <w:pPr>
        <w:rPr>
          <w:rFonts w:ascii="Times New Roman" w:hAnsi="Times New Roman" w:cs="Times New Roman"/>
        </w:rPr>
      </w:pPr>
    </w:p>
    <w:sectPr w:rsidR="008B12B0" w:rsidRPr="00AF095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952B40"/>
    <w:rsid w:val="00A25627"/>
    <w:rsid w:val="00AD4FBA"/>
    <w:rsid w:val="00AF0952"/>
    <w:rsid w:val="00B3326B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2025-02-26T19:34:00Z</cp:lastPrinted>
  <dcterms:created xsi:type="dcterms:W3CDTF">2021-01-07T10:59:00Z</dcterms:created>
  <dcterms:modified xsi:type="dcterms:W3CDTF">2025-11-03T13:49:00Z</dcterms:modified>
</cp:coreProperties>
</file>