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D235B24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A575A0">
        <w:rPr>
          <w:rFonts w:ascii="Times New Roman" w:hAnsi="Times New Roman" w:cs="Times New Roman"/>
          <w:b/>
          <w:bCs/>
        </w:rPr>
        <w:t>0</w:t>
      </w:r>
      <w:r w:rsidR="00234BF3">
        <w:rPr>
          <w:rFonts w:ascii="Times New Roman" w:hAnsi="Times New Roman" w:cs="Times New Roman"/>
          <w:b/>
          <w:bCs/>
        </w:rPr>
        <w:t>70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3CBE624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234BF3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7B024AB" w14:textId="3B7BAB38" w:rsidR="00D563D2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D563D2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D563D2">
        <w:rPr>
          <w:rFonts w:ascii="Times New Roman" w:hAnsi="Times New Roman" w:cs="Times New Roman"/>
          <w:b/>
          <w:u w:val="single"/>
        </w:rPr>
        <w:t>3.990,10</w:t>
      </w:r>
      <w:r w:rsidR="00D563D2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D563D2">
        <w:rPr>
          <w:rFonts w:ascii="Times New Roman" w:hAnsi="Times New Roman" w:cs="Times New Roman"/>
          <w:b/>
          <w:u w:val="single"/>
        </w:rPr>
        <w:t>Três mil novecentos e noventa reais e dez centavos</w:t>
      </w:r>
      <w:r w:rsidR="00D563D2" w:rsidRPr="00B24D35">
        <w:rPr>
          <w:rFonts w:ascii="Times New Roman" w:hAnsi="Times New Roman" w:cs="Times New Roman"/>
          <w:b/>
        </w:rPr>
        <w:t>)</w:t>
      </w:r>
      <w:bookmarkEnd w:id="1"/>
      <w:r w:rsidR="00D563D2">
        <w:rPr>
          <w:rFonts w:ascii="Times New Roman" w:hAnsi="Times New Roman" w:cs="Times New Roman"/>
          <w:b/>
        </w:rPr>
        <w:t>.</w:t>
      </w:r>
    </w:p>
    <w:p w14:paraId="1203F2E9" w14:textId="26E343E3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E765E6">
        <w:rPr>
          <w:rFonts w:ascii="Times New Roman" w:hAnsi="Times New Roman" w:cs="Times New Roman"/>
        </w:rPr>
        <w:t>18 de março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34BF3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D4843"/>
    <w:rsid w:val="00BE35BD"/>
    <w:rsid w:val="00C2662E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2026-03-18T17:00:00Z</cp:lastPrinted>
  <dcterms:created xsi:type="dcterms:W3CDTF">2026-03-18T18:16:00Z</dcterms:created>
  <dcterms:modified xsi:type="dcterms:W3CDTF">2026-03-18T18:30:00Z</dcterms:modified>
</cp:coreProperties>
</file>