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BC1C7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BC1C7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C1C7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C1C70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BC1C70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C1D39A7" w:rsidR="004F2867" w:rsidRPr="00BC1C7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C1C70">
        <w:rPr>
          <w:rFonts w:ascii="Times New Roman" w:hAnsi="Times New Roman" w:cs="Times New Roman"/>
          <w:b/>
          <w:bCs/>
        </w:rPr>
        <w:t xml:space="preserve">CONTRATO nº. </w:t>
      </w:r>
      <w:r w:rsidR="001D7BC7" w:rsidRPr="00BC1C70">
        <w:rPr>
          <w:rFonts w:ascii="Times New Roman" w:hAnsi="Times New Roman" w:cs="Times New Roman"/>
          <w:b/>
          <w:bCs/>
        </w:rPr>
        <w:t>105</w:t>
      </w:r>
      <w:r w:rsidR="003F792F" w:rsidRPr="00BC1C7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BC1C7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C1C70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BEDAF23" w:rsidR="00CD2F81" w:rsidRPr="00BC1C7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C1C70">
        <w:rPr>
          <w:rFonts w:ascii="Times New Roman" w:hAnsi="Times New Roman" w:cs="Times New Roman"/>
          <w:b/>
          <w:bCs/>
        </w:rPr>
        <w:t xml:space="preserve">CONTRATADA: </w:t>
      </w:r>
      <w:r w:rsidR="001D7BC7" w:rsidRPr="00BC1C70">
        <w:rPr>
          <w:rFonts w:ascii="Times New Roman" w:hAnsi="Times New Roman" w:cs="Times New Roman"/>
          <w:b/>
          <w:u w:val="single"/>
        </w:rPr>
        <w:t>LEANDRO ALBERTO KERBER LTDA</w:t>
      </w:r>
    </w:p>
    <w:p w14:paraId="14CC07BC" w14:textId="18BF9CB8" w:rsidR="004F2867" w:rsidRPr="00BC1C70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BC1C70">
        <w:rPr>
          <w:rFonts w:ascii="Times New Roman" w:hAnsi="Times New Roman" w:cs="Times New Roman"/>
          <w:b/>
        </w:rPr>
        <w:t xml:space="preserve">Objeto: </w:t>
      </w:r>
      <w:r w:rsidR="001D7BC7" w:rsidRPr="00BC1C70">
        <w:rPr>
          <w:rFonts w:ascii="Times New Roman" w:hAnsi="Times New Roman" w:cs="Times New Roman"/>
          <w:b/>
          <w:u w:val="single"/>
        </w:rPr>
        <w:t>CONTRATAÇÃO DE PESSOA JURIDICA, PARA A AQUISIÇÃO DE EQUIPAMENTOS PARA AS AGROINDUSTRIAS FAMILIARES DO MUNICIPIO, ATRAVES DE CONVENIO CELEBRADO ENTRE O MUNICIPIO DE CAMPOS BORGES E O ESTADO DO RIO GRANDE DO SUL, POR INTERMEDIO DA SECRETARIA ESTADUAL DE DESENVOLVIMENTO RURAL, OBJETIVANDO EXECUTAR DEMANDAS DA CONSULTA POPULAR 2025/2025, CONVENIO FPE Nº 2709/2025, CONFORME PROCESSO Nº 25/1300-0004402-9</w:t>
      </w:r>
    </w:p>
    <w:p w14:paraId="72517137" w14:textId="529F5BF2" w:rsidR="00CD2F81" w:rsidRPr="00BC1C7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C1C70">
        <w:rPr>
          <w:rFonts w:ascii="Times New Roman" w:hAnsi="Times New Roman" w:cs="Times New Roman"/>
          <w:b/>
        </w:rPr>
        <w:t>Processo nº.</w:t>
      </w:r>
      <w:r w:rsidR="00DF7B0C" w:rsidRPr="00BC1C70">
        <w:rPr>
          <w:rFonts w:ascii="Times New Roman" w:hAnsi="Times New Roman" w:cs="Times New Roman"/>
          <w:bCs/>
        </w:rPr>
        <w:t xml:space="preserve"> </w:t>
      </w:r>
      <w:r w:rsidR="001D7BC7" w:rsidRPr="00BC1C70">
        <w:rPr>
          <w:rFonts w:ascii="Times New Roman" w:hAnsi="Times New Roman" w:cs="Times New Roman"/>
          <w:bCs/>
        </w:rPr>
        <w:t>031/2026</w:t>
      </w:r>
      <w:r w:rsidRPr="00BC1C70">
        <w:rPr>
          <w:rFonts w:ascii="Times New Roman" w:hAnsi="Times New Roman" w:cs="Times New Roman"/>
          <w:bCs/>
        </w:rPr>
        <w:t xml:space="preserve"> – </w:t>
      </w:r>
      <w:r w:rsidR="002F2D01" w:rsidRPr="00BC1C70">
        <w:rPr>
          <w:rFonts w:ascii="Times New Roman" w:hAnsi="Times New Roman" w:cs="Times New Roman"/>
          <w:bCs/>
        </w:rPr>
        <w:t xml:space="preserve">Pregão Presencial nº. </w:t>
      </w:r>
      <w:r w:rsidR="005F7BF4" w:rsidRPr="00BC1C70">
        <w:rPr>
          <w:rFonts w:ascii="Times New Roman" w:hAnsi="Times New Roman" w:cs="Times New Roman"/>
          <w:bCs/>
        </w:rPr>
        <w:t>00</w:t>
      </w:r>
      <w:r w:rsidR="001D7BC7" w:rsidRPr="00BC1C70">
        <w:rPr>
          <w:rFonts w:ascii="Times New Roman" w:hAnsi="Times New Roman" w:cs="Times New Roman"/>
          <w:bCs/>
        </w:rPr>
        <w:t>4</w:t>
      </w:r>
      <w:r w:rsidR="005F7BF4" w:rsidRPr="00BC1C70">
        <w:rPr>
          <w:rFonts w:ascii="Times New Roman" w:hAnsi="Times New Roman" w:cs="Times New Roman"/>
          <w:bCs/>
        </w:rPr>
        <w:t>/2026</w:t>
      </w:r>
    </w:p>
    <w:p w14:paraId="3971347B" w14:textId="200D574F" w:rsidR="00CD2F81" w:rsidRPr="00BC1C7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C1C70">
        <w:rPr>
          <w:rFonts w:ascii="Times New Roman" w:hAnsi="Times New Roman" w:cs="Times New Roman"/>
          <w:b/>
        </w:rPr>
        <w:t>Validade do Contrato:</w:t>
      </w:r>
      <w:r w:rsidRPr="00BC1C70">
        <w:rPr>
          <w:rFonts w:ascii="Times New Roman" w:hAnsi="Times New Roman" w:cs="Times New Roman"/>
          <w:bCs/>
        </w:rPr>
        <w:t xml:space="preserve"> </w:t>
      </w:r>
      <w:r w:rsidR="00B175A0" w:rsidRPr="00BC1C70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BC1C70">
        <w:rPr>
          <w:rFonts w:ascii="Times New Roman" w:hAnsi="Times New Roman" w:cs="Times New Roman"/>
          <w:b/>
          <w:u w:val="single"/>
        </w:rPr>
        <w:t>12 meses</w:t>
      </w:r>
      <w:r w:rsidR="00B175A0" w:rsidRPr="00BC1C70">
        <w:rPr>
          <w:rFonts w:ascii="Times New Roman" w:hAnsi="Times New Roman" w:cs="Times New Roman"/>
          <w:b/>
          <w:u w:val="single"/>
        </w:rPr>
        <w:t>.</w:t>
      </w:r>
    </w:p>
    <w:p w14:paraId="6AA5EDB7" w14:textId="1B39665D" w:rsidR="005F7BF4" w:rsidRPr="00BC1C70" w:rsidRDefault="00CD2F81" w:rsidP="000B520B">
      <w:pPr>
        <w:pStyle w:val="Corpodetexto"/>
        <w:spacing w:line="360" w:lineRule="auto"/>
        <w:ind w:left="142" w:right="-852"/>
        <w:jc w:val="both"/>
        <w:rPr>
          <w:rFonts w:ascii="Times New Roman" w:hAnsi="Times New Roman" w:cs="Times New Roman"/>
        </w:rPr>
      </w:pPr>
      <w:r w:rsidRPr="00BC1C70">
        <w:rPr>
          <w:rFonts w:ascii="Times New Roman" w:hAnsi="Times New Roman" w:cs="Times New Roman"/>
          <w:b/>
        </w:rPr>
        <w:t>Valor:</w:t>
      </w:r>
      <w:r w:rsidRPr="00BC1C70">
        <w:rPr>
          <w:rFonts w:ascii="Times New Roman" w:hAnsi="Times New Roman" w:cs="Times New Roman"/>
          <w:bCs/>
        </w:rPr>
        <w:t xml:space="preserve"> </w:t>
      </w:r>
      <w:r w:rsidR="001D7BC7" w:rsidRPr="00BC1C70">
        <w:rPr>
          <w:rFonts w:ascii="Times New Roman" w:hAnsi="Times New Roman" w:cs="Times New Roman"/>
          <w:b/>
          <w:bCs/>
          <w:u w:val="single"/>
        </w:rPr>
        <w:t>R$ 35.218,77 (Trinta e cinco mil duzentos e dezoito reais e setenta e sete centavos) para os itens 001 a 008</w:t>
      </w:r>
      <w:r w:rsidR="001D7BC7" w:rsidRPr="00BC1C70">
        <w:rPr>
          <w:rFonts w:ascii="Times New Roman" w:hAnsi="Times New Roman" w:cs="Times New Roman"/>
          <w:b/>
          <w:bCs/>
          <w:u w:val="single"/>
        </w:rPr>
        <w:t>.</w:t>
      </w:r>
    </w:p>
    <w:p w14:paraId="46F722EF" w14:textId="7A9D7B6A" w:rsidR="00586CFB" w:rsidRPr="00BC1C70" w:rsidRDefault="00586CFB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</w:p>
    <w:p w14:paraId="1203F2E9" w14:textId="30D91712" w:rsidR="004F2867" w:rsidRPr="00BC1C70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C1C70">
        <w:rPr>
          <w:rFonts w:ascii="Times New Roman" w:hAnsi="Times New Roman" w:cs="Times New Roman"/>
        </w:rPr>
        <w:t xml:space="preserve">Campos Borges, </w:t>
      </w:r>
      <w:r w:rsidR="005F7BF4" w:rsidRPr="00BC1C70">
        <w:rPr>
          <w:rFonts w:ascii="Times New Roman" w:hAnsi="Times New Roman" w:cs="Times New Roman"/>
        </w:rPr>
        <w:t>0</w:t>
      </w:r>
      <w:r w:rsidR="001D7BC7" w:rsidRPr="00BC1C70">
        <w:rPr>
          <w:rFonts w:ascii="Times New Roman" w:hAnsi="Times New Roman" w:cs="Times New Roman"/>
        </w:rPr>
        <w:t>7</w:t>
      </w:r>
      <w:r w:rsidR="005F7BF4" w:rsidRPr="00BC1C70">
        <w:rPr>
          <w:rFonts w:ascii="Times New Roman" w:hAnsi="Times New Roman" w:cs="Times New Roman"/>
        </w:rPr>
        <w:t xml:space="preserve"> de abril de 2026.</w:t>
      </w:r>
    </w:p>
    <w:p w14:paraId="3C8A7E15" w14:textId="77777777" w:rsidR="004F2867" w:rsidRPr="00BC1C7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3EED9FA" w:rsidR="004F2867" w:rsidRPr="00BC1C70" w:rsidRDefault="00B510D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C1C70">
        <w:rPr>
          <w:rFonts w:ascii="Times New Roman" w:hAnsi="Times New Roman" w:cs="Times New Roman"/>
          <w:b/>
        </w:rPr>
        <w:t>CLEONICE PASQUALOTTO DA PAIXAO TOLEDO</w:t>
      </w:r>
    </w:p>
    <w:p w14:paraId="165DE2DE" w14:textId="4562FF38" w:rsidR="004F2867" w:rsidRPr="00BC1C70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C1C70">
        <w:rPr>
          <w:rFonts w:ascii="Times New Roman" w:hAnsi="Times New Roman" w:cs="Times New Roman"/>
        </w:rPr>
        <w:t>Prefeit</w:t>
      </w:r>
      <w:r w:rsidR="00B510D7" w:rsidRPr="00BC1C70">
        <w:rPr>
          <w:rFonts w:ascii="Times New Roman" w:hAnsi="Times New Roman" w:cs="Times New Roman"/>
        </w:rPr>
        <w:t>a</w:t>
      </w:r>
      <w:r w:rsidR="004F2867" w:rsidRPr="00BC1C70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BC1C7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BC1C70" w:rsidRDefault="008B12B0">
      <w:pPr>
        <w:rPr>
          <w:rFonts w:ascii="Times New Roman" w:hAnsi="Times New Roman" w:cs="Times New Roman"/>
        </w:rPr>
      </w:pPr>
    </w:p>
    <w:sectPr w:rsidR="008B12B0" w:rsidRPr="00BC1C7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B520B"/>
    <w:rsid w:val="000E66F5"/>
    <w:rsid w:val="000F787C"/>
    <w:rsid w:val="001513B0"/>
    <w:rsid w:val="001D7BC7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62091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5F7BF4"/>
    <w:rsid w:val="006272CF"/>
    <w:rsid w:val="00635F79"/>
    <w:rsid w:val="00656F88"/>
    <w:rsid w:val="00683DE3"/>
    <w:rsid w:val="006A6D11"/>
    <w:rsid w:val="006D197C"/>
    <w:rsid w:val="00715DB0"/>
    <w:rsid w:val="00721635"/>
    <w:rsid w:val="00731678"/>
    <w:rsid w:val="00771A47"/>
    <w:rsid w:val="007C77A9"/>
    <w:rsid w:val="007D594C"/>
    <w:rsid w:val="007F3A30"/>
    <w:rsid w:val="007F7E19"/>
    <w:rsid w:val="00801001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BC1C70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F7BF4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F7BF4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2025-12-16T13:07:00Z</cp:lastPrinted>
  <dcterms:created xsi:type="dcterms:W3CDTF">2026-04-07T17:59:00Z</dcterms:created>
  <dcterms:modified xsi:type="dcterms:W3CDTF">2026-04-07T18:01:00Z</dcterms:modified>
</cp:coreProperties>
</file>