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AA2C694" w:rsidR="00B24D35" w:rsidRPr="00AE4919" w:rsidRDefault="00B24D35" w:rsidP="003279CB">
      <w:pPr>
        <w:pStyle w:val="Ttulo"/>
        <w:spacing w:line="360" w:lineRule="auto"/>
        <w:ind w:left="-142" w:right="-1"/>
        <w:rPr>
          <w:b w:val="0"/>
          <w:sz w:val="22"/>
          <w:szCs w:val="22"/>
          <w:u w:val="single"/>
        </w:rPr>
      </w:pPr>
      <w:r w:rsidRPr="00AE4919">
        <w:rPr>
          <w:sz w:val="22"/>
          <w:szCs w:val="22"/>
          <w:u w:val="single"/>
        </w:rPr>
        <w:t>CONTRATO PARA ENTREGA DE MERCADORIA Nº</w:t>
      </w:r>
      <w:r w:rsidR="00D77D40">
        <w:rPr>
          <w:sz w:val="22"/>
          <w:szCs w:val="22"/>
          <w:u w:val="single"/>
        </w:rPr>
        <w:t>. 186/2026</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D77D40">
      <w:pPr>
        <w:spacing w:line="360" w:lineRule="auto"/>
        <w:ind w:left="3828" w:right="-1"/>
        <w:jc w:val="both"/>
        <w:rPr>
          <w:rFonts w:ascii="Times New Roman" w:hAnsi="Times New Roman" w:cs="Times New Roman"/>
          <w:b/>
          <w:u w:val="single"/>
        </w:rPr>
      </w:pPr>
      <w:bookmarkStart w:id="0" w:name="_Hlk233202329"/>
      <w:r w:rsidRPr="0061213D">
        <w:rPr>
          <w:rFonts w:ascii="Times New Roman" w:hAnsi="Times New Roman"/>
          <w:b/>
          <w:u w:val="single"/>
        </w:rPr>
        <w:t>REGISTRO DE PREÇOS PARA AQUISIÇÕES FUTURAS E PARCELADAS DE MEDICAMENTOS PARA A FARMACIA BASICA MUNICIPAL</w:t>
      </w:r>
      <w:bookmarkEnd w:id="0"/>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66B9CD98"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 xml:space="preserve">-31, </w:t>
      </w:r>
      <w:r w:rsidR="00D77D40" w:rsidRPr="005C3F64">
        <w:rPr>
          <w:rFonts w:ascii="Times New Roman" w:hAnsi="Times New Roman" w:cs="Times New Roman"/>
        </w:rPr>
        <w:t>neste ato representado pel</w:t>
      </w:r>
      <w:r w:rsidR="00D77D40">
        <w:rPr>
          <w:rFonts w:ascii="Times New Roman" w:hAnsi="Times New Roman" w:cs="Times New Roman"/>
        </w:rPr>
        <w:t>o</w:t>
      </w:r>
      <w:r w:rsidR="00D77D40" w:rsidRPr="005C3F64">
        <w:rPr>
          <w:rFonts w:ascii="Times New Roman" w:hAnsi="Times New Roman" w:cs="Times New Roman"/>
        </w:rPr>
        <w:t xml:space="preserve"> </w:t>
      </w:r>
      <w:r w:rsidR="00D77D40" w:rsidRPr="00F6393F">
        <w:rPr>
          <w:rFonts w:ascii="Times New Roman" w:hAnsi="Times New Roman" w:cs="Times New Roman"/>
          <w:b/>
          <w:bCs/>
          <w:caps/>
          <w:color w:val="000000"/>
        </w:rPr>
        <w:t>Prefeit</w:t>
      </w:r>
      <w:r w:rsidR="00D77D40">
        <w:rPr>
          <w:rFonts w:ascii="Times New Roman" w:hAnsi="Times New Roman" w:cs="Times New Roman"/>
          <w:b/>
          <w:bCs/>
          <w:caps/>
          <w:color w:val="000000"/>
        </w:rPr>
        <w:t>O</w:t>
      </w:r>
      <w:r w:rsidR="00D77D40" w:rsidRPr="00F6393F">
        <w:rPr>
          <w:rFonts w:ascii="Times New Roman" w:hAnsi="Times New Roman" w:cs="Times New Roman"/>
          <w:b/>
          <w:bCs/>
          <w:caps/>
          <w:color w:val="000000"/>
        </w:rPr>
        <w:t xml:space="preserve"> Municipal</w:t>
      </w:r>
      <w:r w:rsidR="00D77D40">
        <w:rPr>
          <w:rFonts w:ascii="Times New Roman" w:hAnsi="Times New Roman" w:cs="Times New Roman"/>
          <w:b/>
          <w:bCs/>
          <w:caps/>
          <w:color w:val="000000"/>
        </w:rPr>
        <w:t xml:space="preserve"> EM EXERCÍCIO</w:t>
      </w:r>
      <w:r w:rsidR="00D77D40" w:rsidRPr="005C3F64">
        <w:rPr>
          <w:rFonts w:ascii="Times New Roman" w:hAnsi="Times New Roman" w:cs="Times New Roman"/>
          <w:caps/>
          <w:color w:val="000000"/>
        </w:rPr>
        <w:t xml:space="preserve">, </w:t>
      </w:r>
      <w:r w:rsidR="00D77D40" w:rsidRPr="005C3F64">
        <w:rPr>
          <w:rFonts w:ascii="Times New Roman" w:hAnsi="Times New Roman" w:cs="Times New Roman"/>
          <w:color w:val="000000"/>
        </w:rPr>
        <w:t xml:space="preserve">senhor </w:t>
      </w:r>
      <w:r w:rsidR="00D77D40" w:rsidRPr="00D77D40">
        <w:rPr>
          <w:rFonts w:ascii="Times New Roman" w:hAnsi="Times New Roman" w:cs="Times New Roman"/>
          <w:b/>
          <w:color w:val="000000"/>
          <w:u w:val="single"/>
        </w:rPr>
        <w:t>MARCOS ANDRÉ SORAES</w:t>
      </w:r>
      <w:r w:rsidR="00D77D40" w:rsidRPr="005C3F64">
        <w:rPr>
          <w:rFonts w:ascii="Times New Roman" w:hAnsi="Times New Roman" w:cs="Times New Roman"/>
          <w:color w:val="000000"/>
        </w:rPr>
        <w:t>, brasileir</w:t>
      </w:r>
      <w:r w:rsidR="00D77D40">
        <w:rPr>
          <w:rFonts w:ascii="Times New Roman" w:hAnsi="Times New Roman" w:cs="Times New Roman"/>
          <w:color w:val="000000"/>
        </w:rPr>
        <w:t>o</w:t>
      </w:r>
      <w:r w:rsidR="00D77D40" w:rsidRPr="005C3F64">
        <w:rPr>
          <w:rFonts w:ascii="Times New Roman" w:hAnsi="Times New Roman" w:cs="Times New Roman"/>
          <w:color w:val="000000"/>
        </w:rPr>
        <w:t>, residente e domiciliad</w:t>
      </w:r>
      <w:r w:rsidR="00D77D40">
        <w:rPr>
          <w:rFonts w:ascii="Times New Roman" w:hAnsi="Times New Roman" w:cs="Times New Roman"/>
          <w:color w:val="000000"/>
        </w:rPr>
        <w:t>o na Rua</w:t>
      </w:r>
      <w:r w:rsidR="00D77D40">
        <w:rPr>
          <w:rFonts w:ascii="Times New Roman" w:hAnsi="Times New Roman" w:cs="Times New Roman"/>
        </w:rPr>
        <w:t xml:space="preserve"> Adão Alvino </w:t>
      </w:r>
      <w:proofErr w:type="spellStart"/>
      <w:r w:rsidR="00D77D40">
        <w:rPr>
          <w:rFonts w:ascii="Times New Roman" w:hAnsi="Times New Roman" w:cs="Times New Roman"/>
        </w:rPr>
        <w:t>Tatch</w:t>
      </w:r>
      <w:proofErr w:type="spellEnd"/>
      <w:r w:rsidR="00D77D40">
        <w:rPr>
          <w:rFonts w:ascii="Times New Roman" w:hAnsi="Times New Roman" w:cs="Times New Roman"/>
          <w:color w:val="000000"/>
        </w:rPr>
        <w:t xml:space="preserve"> </w:t>
      </w:r>
      <w:r w:rsidR="00D77D40" w:rsidRPr="005C3F64">
        <w:rPr>
          <w:rFonts w:ascii="Times New Roman" w:hAnsi="Times New Roman" w:cs="Times New Roman"/>
          <w:color w:val="000000"/>
        </w:rPr>
        <w:t xml:space="preserve"> no Município de Campos Borges CPF sob nº </w:t>
      </w:r>
      <w:r w:rsidR="00D77D40" w:rsidRPr="00D0216E">
        <w:rPr>
          <w:rFonts w:ascii="Times New Roman" w:hAnsi="Times New Roman" w:cs="Times New Roman"/>
        </w:rPr>
        <w:t xml:space="preserve">CPF </w:t>
      </w:r>
      <w:r w:rsidR="00D77D40">
        <w:rPr>
          <w:rFonts w:ascii="Times New Roman" w:hAnsi="Times New Roman" w:cs="Times New Roman"/>
        </w:rPr>
        <w:t>931.656.920-68</w:t>
      </w:r>
      <w:r w:rsidR="006B17D3"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D77D40" w:rsidRPr="00D77D40">
        <w:rPr>
          <w:rFonts w:ascii="Times New Roman" w:hAnsi="Times New Roman" w:cs="Times New Roman"/>
          <w:b/>
          <w:u w:val="single"/>
        </w:rPr>
        <w:t>CENTERMEDI COM DE PRODUTOS HOSP LTDA</w:t>
      </w:r>
      <w:r w:rsidR="00D77D40" w:rsidRPr="00103D50">
        <w:rPr>
          <w:rFonts w:ascii="Times New Roman" w:hAnsi="Times New Roman" w:cs="Times New Roman"/>
        </w:rPr>
        <w:t>, inscrito no Ministério</w:t>
      </w:r>
      <w:r w:rsidR="00D77D40">
        <w:rPr>
          <w:rFonts w:ascii="Times New Roman" w:hAnsi="Times New Roman" w:cs="Times New Roman"/>
        </w:rPr>
        <w:t xml:space="preserve"> da Fazenda sob o nº. 03.652.030/0001-70, situada na Rodovia BR 480, nº. 795, Bairro Centro, Sala 02, na cidade de Barão do Cotegipe/ RS, CEP: 99740-000</w:t>
      </w:r>
      <w:r w:rsidR="00D77D40" w:rsidRPr="00103D50">
        <w:rPr>
          <w:rFonts w:ascii="Times New Roman" w:hAnsi="Times New Roman" w:cs="Times New Roman"/>
        </w:rPr>
        <w:t xml:space="preserve">, representado neste ato por </w:t>
      </w:r>
      <w:r w:rsidR="00D77D40">
        <w:rPr>
          <w:rFonts w:ascii="Times New Roman" w:hAnsi="Times New Roman" w:cs="Times New Roman"/>
          <w:b/>
        </w:rPr>
        <w:t>EDIVAR SZYMANSKI</w:t>
      </w:r>
      <w:r w:rsidR="00D77D40" w:rsidRPr="00B838F0">
        <w:rPr>
          <w:rFonts w:ascii="Times New Roman" w:hAnsi="Times New Roman" w:cs="Times New Roman"/>
        </w:rPr>
        <w:t xml:space="preserve">, inscrito no cadastro de pessoa física sob nº </w:t>
      </w:r>
      <w:r w:rsidR="00D77D40" w:rsidRPr="00D77D40">
        <w:rPr>
          <w:rFonts w:ascii="Times New Roman" w:hAnsi="Times New Roman" w:cs="Times New Roman"/>
          <w:bCs/>
        </w:rPr>
        <w:t>670.481.290-34</w:t>
      </w:r>
      <w:r w:rsidR="00D77D40">
        <w:rPr>
          <w:rFonts w:ascii="Times New Roman" w:hAnsi="Times New Roman" w:cs="Times New Roman"/>
        </w:rPr>
        <w:t xml:space="preserve">, </w:t>
      </w:r>
      <w:r w:rsidRPr="00AE4919">
        <w:rPr>
          <w:rFonts w:ascii="Times New Roman" w:hAnsi="Times New Roman" w:cs="Times New Roman"/>
          <w:color w:val="000000"/>
        </w:rPr>
        <w:t xml:space="preserve">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D77D40">
        <w:rPr>
          <w:rFonts w:ascii="Times New Roman" w:hAnsi="Times New Roman" w:cs="Times New Roman"/>
          <w:b/>
          <w:u w:val="single"/>
        </w:rPr>
        <w:t>002</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2410"/>
        <w:gridCol w:w="992"/>
        <w:gridCol w:w="1531"/>
        <w:gridCol w:w="1304"/>
        <w:gridCol w:w="1559"/>
      </w:tblGrid>
      <w:tr w:rsidR="00D77D40" w:rsidRPr="002D6B0C" w14:paraId="597F9684" w14:textId="77777777" w:rsidTr="00125EDA">
        <w:tc>
          <w:tcPr>
            <w:tcW w:w="993" w:type="dxa"/>
          </w:tcPr>
          <w:p w14:paraId="22F3C4A2"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Item</w:t>
            </w:r>
          </w:p>
        </w:tc>
        <w:tc>
          <w:tcPr>
            <w:tcW w:w="992" w:type="dxa"/>
          </w:tcPr>
          <w:p w14:paraId="7CCB3A9D"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Un</w:t>
            </w:r>
          </w:p>
        </w:tc>
        <w:tc>
          <w:tcPr>
            <w:tcW w:w="2410" w:type="dxa"/>
          </w:tcPr>
          <w:p w14:paraId="1B9488FB"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Descrição</w:t>
            </w:r>
          </w:p>
        </w:tc>
        <w:tc>
          <w:tcPr>
            <w:tcW w:w="992" w:type="dxa"/>
          </w:tcPr>
          <w:p w14:paraId="2C57C70C"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Quant</w:t>
            </w:r>
          </w:p>
        </w:tc>
        <w:tc>
          <w:tcPr>
            <w:tcW w:w="1531" w:type="dxa"/>
          </w:tcPr>
          <w:p w14:paraId="3E7BE43C"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Marca</w:t>
            </w:r>
          </w:p>
        </w:tc>
        <w:tc>
          <w:tcPr>
            <w:tcW w:w="1304" w:type="dxa"/>
          </w:tcPr>
          <w:p w14:paraId="31EFB993"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V. Unit</w:t>
            </w:r>
          </w:p>
        </w:tc>
        <w:tc>
          <w:tcPr>
            <w:tcW w:w="1559" w:type="dxa"/>
          </w:tcPr>
          <w:p w14:paraId="54AF05D5" w14:textId="77777777" w:rsidR="00D77D40" w:rsidRPr="00D77D40" w:rsidRDefault="00D77D40" w:rsidP="00E2746C">
            <w:pPr>
              <w:spacing w:line="360" w:lineRule="auto"/>
              <w:ind w:right="283"/>
              <w:jc w:val="center"/>
              <w:rPr>
                <w:rFonts w:ascii="Times New Roman" w:hAnsi="Times New Roman" w:cs="Times New Roman"/>
                <w:b/>
                <w:sz w:val="18"/>
                <w:szCs w:val="18"/>
              </w:rPr>
            </w:pPr>
            <w:r w:rsidRPr="00D77D40">
              <w:rPr>
                <w:rFonts w:ascii="Times New Roman" w:hAnsi="Times New Roman" w:cs="Times New Roman"/>
                <w:b/>
                <w:sz w:val="18"/>
                <w:szCs w:val="18"/>
              </w:rPr>
              <w:t>V. Total</w:t>
            </w:r>
          </w:p>
        </w:tc>
      </w:tr>
      <w:tr w:rsidR="00D77D40" w:rsidRPr="002D6B0C" w14:paraId="40F314D6" w14:textId="77777777" w:rsidTr="00125EDA">
        <w:tc>
          <w:tcPr>
            <w:tcW w:w="993" w:type="dxa"/>
          </w:tcPr>
          <w:p w14:paraId="0EBE3380"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04</w:t>
            </w:r>
          </w:p>
        </w:tc>
        <w:tc>
          <w:tcPr>
            <w:tcW w:w="992" w:type="dxa"/>
          </w:tcPr>
          <w:p w14:paraId="31CA7E68"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40602B81"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DIOSIMINA+HESPERIDINA 450/50MG</w:t>
            </w:r>
          </w:p>
        </w:tc>
        <w:tc>
          <w:tcPr>
            <w:tcW w:w="992" w:type="dxa"/>
          </w:tcPr>
          <w:p w14:paraId="4471D7E5"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15.000</w:t>
            </w:r>
          </w:p>
        </w:tc>
        <w:tc>
          <w:tcPr>
            <w:tcW w:w="1531" w:type="dxa"/>
          </w:tcPr>
          <w:p w14:paraId="5E74327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VITAMEDIC</w:t>
            </w:r>
          </w:p>
        </w:tc>
        <w:tc>
          <w:tcPr>
            <w:tcW w:w="1304" w:type="dxa"/>
          </w:tcPr>
          <w:p w14:paraId="2AC13455"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R$ 0,48</w:t>
            </w:r>
          </w:p>
        </w:tc>
        <w:tc>
          <w:tcPr>
            <w:tcW w:w="1559" w:type="dxa"/>
          </w:tcPr>
          <w:p w14:paraId="51017BB1"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R$ 7.200,00</w:t>
            </w:r>
          </w:p>
        </w:tc>
      </w:tr>
      <w:tr w:rsidR="00D77D40" w:rsidRPr="002D6B0C" w14:paraId="36C5E2B3" w14:textId="77777777" w:rsidTr="00125EDA">
        <w:tc>
          <w:tcPr>
            <w:tcW w:w="993" w:type="dxa"/>
          </w:tcPr>
          <w:p w14:paraId="48731FEC"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14</w:t>
            </w:r>
          </w:p>
        </w:tc>
        <w:tc>
          <w:tcPr>
            <w:tcW w:w="992" w:type="dxa"/>
          </w:tcPr>
          <w:p w14:paraId="039C73D5"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241476B7"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CLOPIDOGREL 75MG</w:t>
            </w:r>
          </w:p>
        </w:tc>
        <w:tc>
          <w:tcPr>
            <w:tcW w:w="992" w:type="dxa"/>
          </w:tcPr>
          <w:p w14:paraId="401B1722"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3.000</w:t>
            </w:r>
          </w:p>
        </w:tc>
        <w:tc>
          <w:tcPr>
            <w:tcW w:w="1531" w:type="dxa"/>
          </w:tcPr>
          <w:p w14:paraId="6A534638"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BIOLAB</w:t>
            </w:r>
          </w:p>
        </w:tc>
        <w:tc>
          <w:tcPr>
            <w:tcW w:w="1304" w:type="dxa"/>
          </w:tcPr>
          <w:p w14:paraId="17B9CE81"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R$0,38</w:t>
            </w:r>
          </w:p>
        </w:tc>
        <w:tc>
          <w:tcPr>
            <w:tcW w:w="1559" w:type="dxa"/>
          </w:tcPr>
          <w:p w14:paraId="4E33DD8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R$ 1.140,00</w:t>
            </w:r>
          </w:p>
        </w:tc>
      </w:tr>
      <w:tr w:rsidR="00D77D40" w:rsidRPr="002D6B0C" w14:paraId="298DA336" w14:textId="77777777" w:rsidTr="00125EDA">
        <w:tc>
          <w:tcPr>
            <w:tcW w:w="993" w:type="dxa"/>
          </w:tcPr>
          <w:p w14:paraId="6096CD62"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16</w:t>
            </w:r>
          </w:p>
        </w:tc>
        <w:tc>
          <w:tcPr>
            <w:tcW w:w="992" w:type="dxa"/>
          </w:tcPr>
          <w:p w14:paraId="14521912"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2C9893AB"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IMIPRAMINA 25 MG</w:t>
            </w:r>
          </w:p>
        </w:tc>
        <w:tc>
          <w:tcPr>
            <w:tcW w:w="992" w:type="dxa"/>
          </w:tcPr>
          <w:p w14:paraId="7465CF93"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2.000</w:t>
            </w:r>
          </w:p>
        </w:tc>
        <w:tc>
          <w:tcPr>
            <w:tcW w:w="1531" w:type="dxa"/>
          </w:tcPr>
          <w:p w14:paraId="00D92D0C"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CRISTALIA</w:t>
            </w:r>
          </w:p>
        </w:tc>
        <w:tc>
          <w:tcPr>
            <w:tcW w:w="1304" w:type="dxa"/>
          </w:tcPr>
          <w:p w14:paraId="26A1D58A"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R$0,50</w:t>
            </w:r>
          </w:p>
        </w:tc>
        <w:tc>
          <w:tcPr>
            <w:tcW w:w="1559" w:type="dxa"/>
          </w:tcPr>
          <w:p w14:paraId="2989E11B"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R$ 1.000,00</w:t>
            </w:r>
          </w:p>
        </w:tc>
      </w:tr>
      <w:tr w:rsidR="00D77D40" w:rsidRPr="002D6B0C" w14:paraId="038EB5DB" w14:textId="77777777" w:rsidTr="00125EDA">
        <w:tc>
          <w:tcPr>
            <w:tcW w:w="993" w:type="dxa"/>
          </w:tcPr>
          <w:p w14:paraId="39BB1B02"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17</w:t>
            </w:r>
          </w:p>
        </w:tc>
        <w:tc>
          <w:tcPr>
            <w:tcW w:w="992" w:type="dxa"/>
          </w:tcPr>
          <w:p w14:paraId="5A07E963"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UN</w:t>
            </w:r>
          </w:p>
        </w:tc>
        <w:tc>
          <w:tcPr>
            <w:tcW w:w="2410" w:type="dxa"/>
          </w:tcPr>
          <w:p w14:paraId="7C917266"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ENALAPRIL 10MG</w:t>
            </w:r>
          </w:p>
        </w:tc>
        <w:tc>
          <w:tcPr>
            <w:tcW w:w="992" w:type="dxa"/>
          </w:tcPr>
          <w:p w14:paraId="72DEA16C"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10.000</w:t>
            </w:r>
          </w:p>
        </w:tc>
        <w:tc>
          <w:tcPr>
            <w:tcW w:w="1531" w:type="dxa"/>
          </w:tcPr>
          <w:p w14:paraId="61E39B80"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HIPOLABOR</w:t>
            </w:r>
          </w:p>
        </w:tc>
        <w:tc>
          <w:tcPr>
            <w:tcW w:w="1304" w:type="dxa"/>
          </w:tcPr>
          <w:p w14:paraId="73D173A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R$0,06</w:t>
            </w:r>
          </w:p>
        </w:tc>
        <w:tc>
          <w:tcPr>
            <w:tcW w:w="1559" w:type="dxa"/>
          </w:tcPr>
          <w:p w14:paraId="454F056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R$ 600,00</w:t>
            </w:r>
          </w:p>
        </w:tc>
      </w:tr>
      <w:tr w:rsidR="00D77D40" w:rsidRPr="002D6B0C" w14:paraId="05539724" w14:textId="77777777" w:rsidTr="00125EDA">
        <w:tc>
          <w:tcPr>
            <w:tcW w:w="993" w:type="dxa"/>
          </w:tcPr>
          <w:p w14:paraId="14E354F3"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18</w:t>
            </w:r>
          </w:p>
        </w:tc>
        <w:tc>
          <w:tcPr>
            <w:tcW w:w="992" w:type="dxa"/>
          </w:tcPr>
          <w:p w14:paraId="703E9F3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2D6E7F2F"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ATENOLOL 25 MG</w:t>
            </w:r>
          </w:p>
        </w:tc>
        <w:tc>
          <w:tcPr>
            <w:tcW w:w="992" w:type="dxa"/>
          </w:tcPr>
          <w:p w14:paraId="0311FA21"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10.000</w:t>
            </w:r>
          </w:p>
        </w:tc>
        <w:tc>
          <w:tcPr>
            <w:tcW w:w="1531" w:type="dxa"/>
          </w:tcPr>
          <w:p w14:paraId="63B5857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PRATI</w:t>
            </w:r>
          </w:p>
        </w:tc>
        <w:tc>
          <w:tcPr>
            <w:tcW w:w="1304" w:type="dxa"/>
          </w:tcPr>
          <w:p w14:paraId="45CE69B8"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R$0,04</w:t>
            </w:r>
          </w:p>
        </w:tc>
        <w:tc>
          <w:tcPr>
            <w:tcW w:w="1559" w:type="dxa"/>
          </w:tcPr>
          <w:p w14:paraId="1ABAA4DE"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R$400,00</w:t>
            </w:r>
          </w:p>
        </w:tc>
      </w:tr>
      <w:tr w:rsidR="00D77D40" w:rsidRPr="002D6B0C" w14:paraId="488F42B8" w14:textId="77777777" w:rsidTr="00125EDA">
        <w:tc>
          <w:tcPr>
            <w:tcW w:w="993" w:type="dxa"/>
          </w:tcPr>
          <w:p w14:paraId="72DA0648"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19</w:t>
            </w:r>
          </w:p>
        </w:tc>
        <w:tc>
          <w:tcPr>
            <w:tcW w:w="992" w:type="dxa"/>
          </w:tcPr>
          <w:p w14:paraId="312FFFED"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 xml:space="preserve">CAP </w:t>
            </w:r>
          </w:p>
        </w:tc>
        <w:tc>
          <w:tcPr>
            <w:tcW w:w="2410" w:type="dxa"/>
          </w:tcPr>
          <w:p w14:paraId="197A0609"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LOSARTANA 50 MG</w:t>
            </w:r>
          </w:p>
        </w:tc>
        <w:tc>
          <w:tcPr>
            <w:tcW w:w="992" w:type="dxa"/>
          </w:tcPr>
          <w:p w14:paraId="79464010"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10.000</w:t>
            </w:r>
          </w:p>
        </w:tc>
        <w:tc>
          <w:tcPr>
            <w:tcW w:w="1531" w:type="dxa"/>
          </w:tcPr>
          <w:p w14:paraId="171499E1"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BRAINFARMA</w:t>
            </w:r>
          </w:p>
        </w:tc>
        <w:tc>
          <w:tcPr>
            <w:tcW w:w="1304" w:type="dxa"/>
          </w:tcPr>
          <w:p w14:paraId="0C600E27"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R$0,04</w:t>
            </w:r>
          </w:p>
        </w:tc>
        <w:tc>
          <w:tcPr>
            <w:tcW w:w="1559" w:type="dxa"/>
          </w:tcPr>
          <w:p w14:paraId="5C0BB79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R$400,00</w:t>
            </w:r>
          </w:p>
        </w:tc>
      </w:tr>
      <w:tr w:rsidR="00D77D40" w:rsidRPr="002D6B0C" w14:paraId="7D312168" w14:textId="77777777" w:rsidTr="00125EDA">
        <w:tc>
          <w:tcPr>
            <w:tcW w:w="993" w:type="dxa"/>
          </w:tcPr>
          <w:p w14:paraId="3AFF7A64"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20</w:t>
            </w:r>
          </w:p>
        </w:tc>
        <w:tc>
          <w:tcPr>
            <w:tcW w:w="992" w:type="dxa"/>
          </w:tcPr>
          <w:p w14:paraId="7607173B"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09132886"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METFORMINA 500MG</w:t>
            </w:r>
          </w:p>
        </w:tc>
        <w:tc>
          <w:tcPr>
            <w:tcW w:w="992" w:type="dxa"/>
          </w:tcPr>
          <w:p w14:paraId="3F065A59"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8.000</w:t>
            </w:r>
          </w:p>
        </w:tc>
        <w:tc>
          <w:tcPr>
            <w:tcW w:w="1531" w:type="dxa"/>
          </w:tcPr>
          <w:p w14:paraId="71C4CE9D"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PRATI</w:t>
            </w:r>
          </w:p>
        </w:tc>
        <w:tc>
          <w:tcPr>
            <w:tcW w:w="1304" w:type="dxa"/>
          </w:tcPr>
          <w:p w14:paraId="2637456A"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R$0,12</w:t>
            </w:r>
          </w:p>
        </w:tc>
        <w:tc>
          <w:tcPr>
            <w:tcW w:w="1559" w:type="dxa"/>
          </w:tcPr>
          <w:p w14:paraId="316EA80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R$960,00</w:t>
            </w:r>
          </w:p>
        </w:tc>
      </w:tr>
      <w:tr w:rsidR="00D77D40" w:rsidRPr="002D6B0C" w14:paraId="7B396C88" w14:textId="77777777" w:rsidTr="00125EDA">
        <w:tc>
          <w:tcPr>
            <w:tcW w:w="993" w:type="dxa"/>
          </w:tcPr>
          <w:p w14:paraId="60DB7F33"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22</w:t>
            </w:r>
          </w:p>
        </w:tc>
        <w:tc>
          <w:tcPr>
            <w:tcW w:w="992" w:type="dxa"/>
          </w:tcPr>
          <w:p w14:paraId="5FABC16F"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5B28AD78"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SINVASTATINA 20 MG</w:t>
            </w:r>
          </w:p>
        </w:tc>
        <w:tc>
          <w:tcPr>
            <w:tcW w:w="992" w:type="dxa"/>
          </w:tcPr>
          <w:p w14:paraId="4293AEE2"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12.000</w:t>
            </w:r>
          </w:p>
        </w:tc>
        <w:tc>
          <w:tcPr>
            <w:tcW w:w="1531" w:type="dxa"/>
          </w:tcPr>
          <w:p w14:paraId="36A8E93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GLOBO</w:t>
            </w:r>
          </w:p>
        </w:tc>
        <w:tc>
          <w:tcPr>
            <w:tcW w:w="1304" w:type="dxa"/>
          </w:tcPr>
          <w:p w14:paraId="0907F060"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R$0,07</w:t>
            </w:r>
          </w:p>
        </w:tc>
        <w:tc>
          <w:tcPr>
            <w:tcW w:w="1559" w:type="dxa"/>
          </w:tcPr>
          <w:p w14:paraId="109D3CFD"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R$840,00</w:t>
            </w:r>
          </w:p>
        </w:tc>
      </w:tr>
      <w:tr w:rsidR="00D77D40" w:rsidRPr="002D6B0C" w14:paraId="7DBA4731" w14:textId="77777777" w:rsidTr="00125EDA">
        <w:tc>
          <w:tcPr>
            <w:tcW w:w="993" w:type="dxa"/>
          </w:tcPr>
          <w:p w14:paraId="65058734"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23</w:t>
            </w:r>
          </w:p>
        </w:tc>
        <w:tc>
          <w:tcPr>
            <w:tcW w:w="992" w:type="dxa"/>
          </w:tcPr>
          <w:p w14:paraId="2020C20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23BFCB0D"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SINVASTATINA 40 MG</w:t>
            </w:r>
          </w:p>
        </w:tc>
        <w:tc>
          <w:tcPr>
            <w:tcW w:w="992" w:type="dxa"/>
          </w:tcPr>
          <w:p w14:paraId="0FDD8306"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12.000</w:t>
            </w:r>
          </w:p>
        </w:tc>
        <w:tc>
          <w:tcPr>
            <w:tcW w:w="1531" w:type="dxa"/>
          </w:tcPr>
          <w:p w14:paraId="3FF833BA"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CIMED</w:t>
            </w:r>
          </w:p>
        </w:tc>
        <w:tc>
          <w:tcPr>
            <w:tcW w:w="1304" w:type="dxa"/>
          </w:tcPr>
          <w:p w14:paraId="2FE54967"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R$0,13</w:t>
            </w:r>
          </w:p>
        </w:tc>
        <w:tc>
          <w:tcPr>
            <w:tcW w:w="1559" w:type="dxa"/>
          </w:tcPr>
          <w:p w14:paraId="0A3DBE4D"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R$1.560,00</w:t>
            </w:r>
          </w:p>
        </w:tc>
      </w:tr>
      <w:tr w:rsidR="00D77D40" w:rsidRPr="002D6B0C" w14:paraId="087D66D9" w14:textId="77777777" w:rsidTr="00125EDA">
        <w:tc>
          <w:tcPr>
            <w:tcW w:w="993" w:type="dxa"/>
          </w:tcPr>
          <w:p w14:paraId="6E4A1DFB"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25</w:t>
            </w:r>
          </w:p>
        </w:tc>
        <w:tc>
          <w:tcPr>
            <w:tcW w:w="992" w:type="dxa"/>
          </w:tcPr>
          <w:p w14:paraId="2C6D17B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70330F0F"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FUROSEMIDA 40 MG</w:t>
            </w:r>
          </w:p>
        </w:tc>
        <w:tc>
          <w:tcPr>
            <w:tcW w:w="992" w:type="dxa"/>
          </w:tcPr>
          <w:p w14:paraId="71D594E7"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12.000</w:t>
            </w:r>
          </w:p>
        </w:tc>
        <w:tc>
          <w:tcPr>
            <w:tcW w:w="1531" w:type="dxa"/>
          </w:tcPr>
          <w:p w14:paraId="29BE55D5"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PRATI</w:t>
            </w:r>
          </w:p>
        </w:tc>
        <w:tc>
          <w:tcPr>
            <w:tcW w:w="1304" w:type="dxa"/>
          </w:tcPr>
          <w:p w14:paraId="05EFA639"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R$0,05</w:t>
            </w:r>
          </w:p>
        </w:tc>
        <w:tc>
          <w:tcPr>
            <w:tcW w:w="1559" w:type="dxa"/>
          </w:tcPr>
          <w:p w14:paraId="55C8840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R$600,00</w:t>
            </w:r>
          </w:p>
        </w:tc>
      </w:tr>
      <w:tr w:rsidR="00D77D40" w:rsidRPr="002D6B0C" w14:paraId="7FF59FF4" w14:textId="77777777" w:rsidTr="00125EDA">
        <w:tc>
          <w:tcPr>
            <w:tcW w:w="993" w:type="dxa"/>
          </w:tcPr>
          <w:p w14:paraId="4DDF3AB2"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lastRenderedPageBreak/>
              <w:t>26</w:t>
            </w:r>
          </w:p>
        </w:tc>
        <w:tc>
          <w:tcPr>
            <w:tcW w:w="992" w:type="dxa"/>
          </w:tcPr>
          <w:p w14:paraId="07DB8A6C"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0C59F6DA"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HIDROCLOROTIAZIDA 25 MG</w:t>
            </w:r>
          </w:p>
        </w:tc>
        <w:tc>
          <w:tcPr>
            <w:tcW w:w="992" w:type="dxa"/>
          </w:tcPr>
          <w:p w14:paraId="725FC3B6"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10.000</w:t>
            </w:r>
          </w:p>
        </w:tc>
        <w:tc>
          <w:tcPr>
            <w:tcW w:w="1531" w:type="dxa"/>
          </w:tcPr>
          <w:p w14:paraId="5EE417FF"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BRAINFARMA</w:t>
            </w:r>
          </w:p>
        </w:tc>
        <w:tc>
          <w:tcPr>
            <w:tcW w:w="1304" w:type="dxa"/>
          </w:tcPr>
          <w:p w14:paraId="6F798DA4"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R$0,04</w:t>
            </w:r>
          </w:p>
        </w:tc>
        <w:tc>
          <w:tcPr>
            <w:tcW w:w="1559" w:type="dxa"/>
          </w:tcPr>
          <w:p w14:paraId="253BBE06"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R$ 400,00</w:t>
            </w:r>
          </w:p>
        </w:tc>
      </w:tr>
      <w:tr w:rsidR="00D77D40" w:rsidRPr="002D6B0C" w14:paraId="573F0494" w14:textId="77777777" w:rsidTr="00125EDA">
        <w:tc>
          <w:tcPr>
            <w:tcW w:w="993" w:type="dxa"/>
          </w:tcPr>
          <w:p w14:paraId="0D064130" w14:textId="77777777" w:rsidR="00D77D40" w:rsidRPr="00D77D40" w:rsidRDefault="00D77D40" w:rsidP="00E2746C">
            <w:pPr>
              <w:rPr>
                <w:rFonts w:ascii="Times New Roman" w:hAnsi="Times New Roman" w:cs="Times New Roman"/>
                <w:b/>
                <w:color w:val="000000" w:themeColor="text1"/>
                <w:sz w:val="18"/>
                <w:szCs w:val="18"/>
              </w:rPr>
            </w:pPr>
            <w:r w:rsidRPr="00D77D40">
              <w:rPr>
                <w:rFonts w:ascii="Times New Roman" w:hAnsi="Times New Roman" w:cs="Times New Roman"/>
                <w:b/>
                <w:color w:val="000000" w:themeColor="text1"/>
                <w:sz w:val="18"/>
                <w:szCs w:val="18"/>
              </w:rPr>
              <w:t>27</w:t>
            </w:r>
          </w:p>
        </w:tc>
        <w:tc>
          <w:tcPr>
            <w:tcW w:w="992" w:type="dxa"/>
          </w:tcPr>
          <w:p w14:paraId="43FF977E"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CAP</w:t>
            </w:r>
          </w:p>
        </w:tc>
        <w:tc>
          <w:tcPr>
            <w:tcW w:w="2410" w:type="dxa"/>
          </w:tcPr>
          <w:p w14:paraId="3F639A6F" w14:textId="77777777" w:rsidR="00D77D40" w:rsidRPr="00D77D40" w:rsidRDefault="00D77D40" w:rsidP="00E2746C">
            <w:pPr>
              <w:spacing w:before="240"/>
              <w:jc w:val="both"/>
              <w:rPr>
                <w:rFonts w:ascii="Times New Roman" w:hAnsi="Times New Roman" w:cs="Times New Roman"/>
                <w:b/>
                <w:sz w:val="18"/>
                <w:szCs w:val="18"/>
              </w:rPr>
            </w:pPr>
            <w:r w:rsidRPr="00D77D40">
              <w:rPr>
                <w:rFonts w:ascii="Times New Roman" w:hAnsi="Times New Roman" w:cs="Times New Roman"/>
                <w:b/>
                <w:sz w:val="18"/>
                <w:szCs w:val="18"/>
              </w:rPr>
              <w:t>GLIBENCLAMIDA 5 MG</w:t>
            </w:r>
          </w:p>
        </w:tc>
        <w:tc>
          <w:tcPr>
            <w:tcW w:w="992" w:type="dxa"/>
          </w:tcPr>
          <w:p w14:paraId="6B28701C" w14:textId="77777777" w:rsidR="00D77D40" w:rsidRPr="00D77D40" w:rsidRDefault="00D77D40" w:rsidP="00E2746C">
            <w:pPr>
              <w:spacing w:before="240"/>
              <w:rPr>
                <w:rFonts w:ascii="Times New Roman" w:hAnsi="Times New Roman" w:cs="Times New Roman"/>
                <w:b/>
                <w:sz w:val="18"/>
                <w:szCs w:val="18"/>
              </w:rPr>
            </w:pPr>
            <w:r w:rsidRPr="00D77D40">
              <w:rPr>
                <w:rFonts w:ascii="Times New Roman" w:hAnsi="Times New Roman" w:cs="Times New Roman"/>
                <w:b/>
                <w:sz w:val="18"/>
                <w:szCs w:val="18"/>
              </w:rPr>
              <w:t>8.000</w:t>
            </w:r>
          </w:p>
        </w:tc>
        <w:tc>
          <w:tcPr>
            <w:tcW w:w="1531" w:type="dxa"/>
          </w:tcPr>
          <w:p w14:paraId="0961CF92"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BRAINFARMA</w:t>
            </w:r>
          </w:p>
        </w:tc>
        <w:tc>
          <w:tcPr>
            <w:tcW w:w="1304" w:type="dxa"/>
          </w:tcPr>
          <w:p w14:paraId="0864CF03"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R$0,04</w:t>
            </w:r>
          </w:p>
        </w:tc>
        <w:tc>
          <w:tcPr>
            <w:tcW w:w="1559" w:type="dxa"/>
          </w:tcPr>
          <w:p w14:paraId="1E6657B2"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R$320,00</w:t>
            </w:r>
          </w:p>
        </w:tc>
      </w:tr>
      <w:tr w:rsidR="00D77D40" w:rsidRPr="002D6B0C" w14:paraId="19CA3098" w14:textId="77777777" w:rsidTr="00125EDA">
        <w:tc>
          <w:tcPr>
            <w:tcW w:w="993" w:type="dxa"/>
          </w:tcPr>
          <w:p w14:paraId="279F9575" w14:textId="77777777" w:rsidR="00D77D40" w:rsidRPr="00D77D40" w:rsidRDefault="00D77D40" w:rsidP="00E2746C">
            <w:pPr>
              <w:rPr>
                <w:rFonts w:ascii="Times New Roman" w:hAnsi="Times New Roman" w:cs="Times New Roman"/>
                <w:b/>
                <w:color w:val="000000" w:themeColor="text1"/>
                <w:sz w:val="18"/>
                <w:szCs w:val="18"/>
              </w:rPr>
            </w:pPr>
          </w:p>
        </w:tc>
        <w:tc>
          <w:tcPr>
            <w:tcW w:w="992" w:type="dxa"/>
          </w:tcPr>
          <w:p w14:paraId="30356E5D" w14:textId="77777777" w:rsidR="00D77D40" w:rsidRPr="00D77D40" w:rsidRDefault="00D77D40" w:rsidP="00E2746C">
            <w:pPr>
              <w:spacing w:before="240"/>
              <w:rPr>
                <w:rFonts w:ascii="Times New Roman" w:hAnsi="Times New Roman" w:cs="Times New Roman"/>
                <w:b/>
                <w:sz w:val="18"/>
                <w:szCs w:val="18"/>
              </w:rPr>
            </w:pPr>
          </w:p>
        </w:tc>
        <w:tc>
          <w:tcPr>
            <w:tcW w:w="2410" w:type="dxa"/>
          </w:tcPr>
          <w:p w14:paraId="0CD7BCDB" w14:textId="77777777" w:rsidR="00D77D40" w:rsidRPr="00D77D40" w:rsidRDefault="00D77D40" w:rsidP="00E2746C">
            <w:pPr>
              <w:spacing w:before="240"/>
              <w:rPr>
                <w:rFonts w:ascii="Times New Roman" w:hAnsi="Times New Roman" w:cs="Times New Roman"/>
                <w:b/>
                <w:sz w:val="18"/>
                <w:szCs w:val="18"/>
              </w:rPr>
            </w:pPr>
          </w:p>
        </w:tc>
        <w:tc>
          <w:tcPr>
            <w:tcW w:w="992" w:type="dxa"/>
          </w:tcPr>
          <w:p w14:paraId="4B74D395" w14:textId="77777777" w:rsidR="00D77D40" w:rsidRPr="00D77D40" w:rsidRDefault="00D77D40" w:rsidP="00E2746C">
            <w:pPr>
              <w:spacing w:before="240"/>
              <w:rPr>
                <w:rFonts w:ascii="Times New Roman" w:hAnsi="Times New Roman" w:cs="Times New Roman"/>
                <w:b/>
                <w:sz w:val="18"/>
                <w:szCs w:val="18"/>
              </w:rPr>
            </w:pPr>
          </w:p>
        </w:tc>
        <w:tc>
          <w:tcPr>
            <w:tcW w:w="1531" w:type="dxa"/>
          </w:tcPr>
          <w:p w14:paraId="5BE5D38B" w14:textId="77777777" w:rsidR="00D77D40" w:rsidRPr="00D77D40" w:rsidRDefault="00D77D40" w:rsidP="00E2746C">
            <w:pPr>
              <w:rPr>
                <w:rFonts w:ascii="Times New Roman" w:hAnsi="Times New Roman" w:cs="Times New Roman"/>
                <w:b/>
                <w:sz w:val="18"/>
                <w:szCs w:val="18"/>
              </w:rPr>
            </w:pPr>
          </w:p>
        </w:tc>
        <w:tc>
          <w:tcPr>
            <w:tcW w:w="1304" w:type="dxa"/>
          </w:tcPr>
          <w:p w14:paraId="1AF1623A"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TOTAL</w:t>
            </w:r>
          </w:p>
        </w:tc>
        <w:tc>
          <w:tcPr>
            <w:tcW w:w="1559" w:type="dxa"/>
          </w:tcPr>
          <w:p w14:paraId="3951FFAC" w14:textId="77777777" w:rsidR="00D77D40" w:rsidRPr="00D77D40" w:rsidRDefault="00D77D40" w:rsidP="00E2746C">
            <w:pPr>
              <w:rPr>
                <w:rFonts w:ascii="Times New Roman" w:hAnsi="Times New Roman" w:cs="Times New Roman"/>
                <w:b/>
                <w:sz w:val="18"/>
                <w:szCs w:val="18"/>
              </w:rPr>
            </w:pPr>
            <w:r w:rsidRPr="00D77D40">
              <w:rPr>
                <w:rFonts w:ascii="Times New Roman" w:hAnsi="Times New Roman" w:cs="Times New Roman"/>
                <w:b/>
                <w:sz w:val="18"/>
                <w:szCs w:val="18"/>
              </w:rPr>
              <w:t>R$ 15.420,00</w:t>
            </w:r>
          </w:p>
        </w:tc>
      </w:tr>
    </w:tbl>
    <w:p w14:paraId="7B9F224C" w14:textId="77777777" w:rsidR="00D77D40" w:rsidRDefault="00D77D40" w:rsidP="00D77D40">
      <w:pPr>
        <w:pStyle w:val="Corpodetexto"/>
        <w:spacing w:line="360" w:lineRule="auto"/>
        <w:ind w:right="-1"/>
        <w:jc w:val="both"/>
        <w:rPr>
          <w:rFonts w:ascii="Times New Roman" w:hAnsi="Times New Roman" w:cs="Times New Roman"/>
          <w:b/>
        </w:rPr>
      </w:pPr>
    </w:p>
    <w:p w14:paraId="42C6B494" w14:textId="1F0771A2"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737D06DF" w:rsidR="00B24D35"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D77D40">
        <w:rPr>
          <w:rFonts w:ascii="Times New Roman" w:hAnsi="Times New Roman" w:cs="Times New Roman"/>
          <w:b w:val="0"/>
        </w:rPr>
        <w:t xml:space="preserve">, Lei </w:t>
      </w:r>
      <w:proofErr w:type="spellStart"/>
      <w:r w:rsidR="00D77D40">
        <w:rPr>
          <w:rFonts w:ascii="Times New Roman" w:hAnsi="Times New Roman" w:cs="Times New Roman"/>
          <w:b w:val="0"/>
        </w:rPr>
        <w:t>orcamentaria</w:t>
      </w:r>
      <w:proofErr w:type="spellEnd"/>
      <w:r w:rsidR="00D77D40">
        <w:rPr>
          <w:rFonts w:ascii="Times New Roman" w:hAnsi="Times New Roman" w:cs="Times New Roman"/>
          <w:b w:val="0"/>
        </w:rPr>
        <w:t xml:space="preserve"> anual nº.1930, de 26 de dezembro de 2025.</w:t>
      </w:r>
    </w:p>
    <w:p w14:paraId="1E7D7D0B" w14:textId="4F32D55A" w:rsidR="00D77D40" w:rsidRDefault="00D77D40" w:rsidP="003279CB">
      <w:pPr>
        <w:pStyle w:val="Ttulo11"/>
        <w:spacing w:line="360" w:lineRule="auto"/>
        <w:ind w:left="-142" w:right="-1"/>
        <w:jc w:val="both"/>
        <w:rPr>
          <w:rFonts w:ascii="Times New Roman" w:hAnsi="Times New Roman" w:cs="Times New Roman"/>
          <w:b w:val="0"/>
        </w:rPr>
      </w:pPr>
    </w:p>
    <w:p w14:paraId="6C2FCD09" w14:textId="3DF2D6B5"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 – SECRETARIA MUNICIPAL DA SAUDE</w:t>
      </w:r>
    </w:p>
    <w:p w14:paraId="2823A589" w14:textId="53ED0520"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 – FUNDO MUNICIPAL DA SAUDE</w:t>
      </w:r>
    </w:p>
    <w:p w14:paraId="46EA86F3" w14:textId="5964A608" w:rsidR="00D77D40"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08.01.10.301.0070.2072 – MANUTENÇAO ATENCAO BASICA EM SAUDE</w:t>
      </w:r>
    </w:p>
    <w:p w14:paraId="3F0EC00E" w14:textId="4BA5D2E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3390.30.00.00.00.00 – MATERIAL DE CONSUMO</w:t>
      </w:r>
    </w:p>
    <w:p w14:paraId="3398DA8F" w14:textId="2C03397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1600.4500 (MEDICAMENTOS PARA USO EM SAUDE)</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2A68449B"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w:t>
      </w:r>
      <w:r w:rsidRPr="00A47E43">
        <w:rPr>
          <w:rFonts w:ascii="Times New Roman" w:hAnsi="Times New Roman" w:cs="Times New Roman"/>
          <w:color w:val="000000"/>
        </w:rPr>
        <w:t xml:space="preserve">o </w:t>
      </w:r>
      <w:r w:rsidRPr="00A47E43">
        <w:rPr>
          <w:rFonts w:ascii="Times New Roman" w:hAnsi="Times New Roman" w:cs="Times New Roman"/>
        </w:rPr>
        <w:t>valor total de</w:t>
      </w:r>
      <w:r w:rsidRPr="00AE4919">
        <w:rPr>
          <w:rFonts w:ascii="Times New Roman" w:hAnsi="Times New Roman" w:cs="Times New Roman"/>
          <w:b/>
        </w:rPr>
        <w:t xml:space="preserve"> </w:t>
      </w:r>
      <w:bookmarkStart w:id="1" w:name="_Hlk233203347"/>
      <w:r w:rsidRPr="00A47E43">
        <w:rPr>
          <w:rFonts w:ascii="Times New Roman" w:hAnsi="Times New Roman" w:cs="Times New Roman"/>
          <w:b/>
          <w:u w:val="single"/>
        </w:rPr>
        <w:t xml:space="preserve">R$ </w:t>
      </w:r>
      <w:r w:rsidR="00EB5A63" w:rsidRPr="00A47E43">
        <w:rPr>
          <w:rFonts w:ascii="Times New Roman" w:hAnsi="Times New Roman" w:cs="Times New Roman"/>
          <w:b/>
          <w:u w:val="single"/>
        </w:rPr>
        <w:t>15.420,00 (Quinze mil quatrocentos e vinte reais),</w:t>
      </w:r>
      <w:r w:rsidRPr="00AE4919">
        <w:rPr>
          <w:rFonts w:ascii="Times New Roman" w:hAnsi="Times New Roman" w:cs="Times New Roman"/>
        </w:rPr>
        <w:t xml:space="preserve"> </w:t>
      </w:r>
      <w:bookmarkEnd w:id="1"/>
      <w:r w:rsidRPr="00AE4919">
        <w:rPr>
          <w:rFonts w:ascii="Times New Roman" w:hAnsi="Times New Roman" w:cs="Times New Roman"/>
        </w:rPr>
        <w:t>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N°</w:t>
      </w:r>
      <w:r w:rsidR="00B44CA0" w:rsidRPr="00AE4919">
        <w:rPr>
          <w:rFonts w:ascii="Times New Roman" w:hAnsi="Times New Roman" w:cs="Times New Roman"/>
          <w:b/>
          <w:color w:val="000000"/>
          <w:u w:val="single"/>
        </w:rPr>
        <w:t>.</w:t>
      </w:r>
      <w:r w:rsidR="00EB5A63">
        <w:rPr>
          <w:rFonts w:ascii="Times New Roman" w:hAnsi="Times New Roman" w:cs="Times New Roman"/>
          <w:b/>
          <w:color w:val="000000"/>
          <w:u w:val="single"/>
        </w:rPr>
        <w:t xml:space="preserve"> 002</w:t>
      </w:r>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4CE06A2F"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xml:space="preserve">. </w:t>
      </w:r>
      <w:r w:rsidRPr="00125EDA">
        <w:rPr>
          <w:rFonts w:ascii="Times New Roman" w:hAnsi="Times New Roman" w:cs="Times New Roman"/>
          <w:b/>
          <w:bCs/>
          <w:u w:val="single"/>
        </w:rPr>
        <w:t xml:space="preserve">Os objetos acima especificados deverão ser entregues na </w:t>
      </w:r>
      <w:proofErr w:type="spellStart"/>
      <w:r w:rsidR="00125EDA" w:rsidRPr="00125EDA">
        <w:rPr>
          <w:rFonts w:ascii="Times New Roman" w:hAnsi="Times New Roman" w:cs="Times New Roman"/>
          <w:b/>
          <w:bCs/>
          <w:u w:val="single"/>
        </w:rPr>
        <w:t>Farmacia</w:t>
      </w:r>
      <w:proofErr w:type="spellEnd"/>
      <w:r w:rsidR="00125EDA" w:rsidRPr="00125EDA">
        <w:rPr>
          <w:rFonts w:ascii="Times New Roman" w:hAnsi="Times New Roman" w:cs="Times New Roman"/>
          <w:b/>
          <w:bCs/>
          <w:u w:val="single"/>
        </w:rPr>
        <w:t xml:space="preserv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Municipal, juntamente a Unidade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de </w:t>
      </w:r>
      <w:proofErr w:type="spellStart"/>
      <w:r w:rsidR="00125EDA" w:rsidRPr="00125EDA">
        <w:rPr>
          <w:rFonts w:ascii="Times New Roman" w:hAnsi="Times New Roman" w:cs="Times New Roman"/>
          <w:b/>
          <w:bCs/>
          <w:u w:val="single"/>
        </w:rPr>
        <w:t>Saude</w:t>
      </w:r>
      <w:proofErr w:type="spellEnd"/>
      <w:r w:rsidR="00125EDA" w:rsidRPr="00125EDA">
        <w:rPr>
          <w:rFonts w:ascii="Times New Roman" w:hAnsi="Times New Roman" w:cs="Times New Roman"/>
          <w:b/>
          <w:bCs/>
          <w:u w:val="single"/>
        </w:rPr>
        <w:t xml:space="preserve">, sito a Avenida Mauricio Cardoso, </w:t>
      </w:r>
      <w:proofErr w:type="spellStart"/>
      <w:proofErr w:type="gramStart"/>
      <w:r w:rsidR="00125EDA" w:rsidRPr="00125EDA">
        <w:rPr>
          <w:rFonts w:ascii="Times New Roman" w:hAnsi="Times New Roman" w:cs="Times New Roman"/>
          <w:b/>
          <w:bCs/>
          <w:u w:val="single"/>
        </w:rPr>
        <w:t>centro,na</w:t>
      </w:r>
      <w:proofErr w:type="spellEnd"/>
      <w:proofErr w:type="gramEnd"/>
      <w:r w:rsidR="00125EDA" w:rsidRPr="00125EDA">
        <w:rPr>
          <w:rFonts w:ascii="Times New Roman" w:hAnsi="Times New Roman" w:cs="Times New Roman"/>
          <w:b/>
          <w:bCs/>
          <w:u w:val="single"/>
        </w:rPr>
        <w:t xml:space="preserve"> cidade de Campos Borges/RS</w:t>
      </w:r>
      <w:r w:rsidRPr="00125EDA">
        <w:rPr>
          <w:rFonts w:ascii="Times New Roman" w:hAnsi="Times New Roman" w:cs="Times New Roman"/>
          <w:b/>
          <w:bCs/>
          <w:u w:val="single"/>
        </w:rPr>
        <w:t xml:space="preserve">, no prazo máximo de </w:t>
      </w:r>
      <w:r w:rsidR="001A7164" w:rsidRPr="00125EDA">
        <w:rPr>
          <w:rFonts w:ascii="Times New Roman" w:hAnsi="Times New Roman" w:cs="Times New Roman"/>
          <w:b/>
          <w:bCs/>
          <w:u w:val="single"/>
        </w:rPr>
        <w:t>10 dias</w:t>
      </w:r>
      <w:r w:rsidRPr="00125EDA">
        <w:rPr>
          <w:rFonts w:ascii="Times New Roman" w:hAnsi="Times New Roman" w:cs="Times New Roman"/>
          <w:b/>
          <w:bCs/>
          <w:u w:val="single"/>
        </w:rPr>
        <w:t>, contados a partir da data do recebimento da Ordem de Compra, nas quantidades previstas na tabela constante deste contrato</w:t>
      </w:r>
      <w:r w:rsidRPr="00AE4919">
        <w:rPr>
          <w:rFonts w:ascii="Times New Roman" w:hAnsi="Times New Roman" w:cs="Times New Roman"/>
          <w:bCs/>
        </w:rPr>
        <w:t>.</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lastRenderedPageBreak/>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77777777" w:rsidR="00B24D35" w:rsidRPr="00AE4919"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57248F61" w14:textId="58567E37" w:rsidR="00C2096D" w:rsidRPr="00AE4919" w:rsidRDefault="00B24D35" w:rsidP="00125EDA">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5E42B13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125EDA" w:rsidRPr="00125EDA">
        <w:rPr>
          <w:rFonts w:ascii="Times New Roman" w:hAnsi="Times New Roman" w:cs="Times New Roman"/>
          <w:b/>
          <w:bCs/>
          <w:u w:val="single"/>
        </w:rPr>
        <w:t>LIAMARA TOLEDO LIRA</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55042F1" w14:textId="3F96B3E6" w:rsidR="002C3324" w:rsidRPr="00AE4919" w:rsidRDefault="00B24D35" w:rsidP="00125EDA">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3F4C2B5" w:rsidR="00B24D35"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FDE9218" w14:textId="77777777" w:rsidR="00125EDA" w:rsidRPr="00AE4919" w:rsidRDefault="00125EDA" w:rsidP="003279CB">
      <w:pPr>
        <w:pStyle w:val="Corpodetexto"/>
        <w:spacing w:line="360" w:lineRule="auto"/>
        <w:ind w:left="-142" w:right="-1"/>
        <w:jc w:val="both"/>
        <w:rPr>
          <w:rFonts w:ascii="Times New Roman" w:hAnsi="Times New Roman" w:cs="Times New Roman"/>
        </w:rPr>
      </w:pP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22EE4F1B" w14:textId="2CA674B2" w:rsidR="00125EDA" w:rsidRPr="00F54CE8" w:rsidRDefault="00B24D35" w:rsidP="00125EDA">
      <w:pPr>
        <w:spacing w:line="360" w:lineRule="auto"/>
        <w:ind w:left="-567" w:right="-852"/>
        <w:jc w:val="center"/>
        <w:rPr>
          <w:rFonts w:ascii="Times New Roman" w:hAnsi="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00125EDA" w:rsidRPr="00610AB4">
        <w:rPr>
          <w:rFonts w:ascii="Times New Roman" w:hAnsi="Times New Roman"/>
        </w:rPr>
        <w:t xml:space="preserve">Campos Borges/RS, </w:t>
      </w:r>
      <w:r w:rsidR="00125EDA">
        <w:rPr>
          <w:rFonts w:ascii="Times New Roman" w:hAnsi="Times New Roman"/>
        </w:rPr>
        <w:t>24 de junho de 2026.</w:t>
      </w:r>
    </w:p>
    <w:p w14:paraId="2B5D73DC"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__________________________________________________</w:t>
      </w:r>
    </w:p>
    <w:p w14:paraId="3B32897A" w14:textId="77777777" w:rsidR="00125EDA" w:rsidRPr="00610AB4" w:rsidRDefault="00125EDA" w:rsidP="00125EDA">
      <w:pPr>
        <w:ind w:left="-567" w:right="-568"/>
        <w:jc w:val="center"/>
        <w:rPr>
          <w:rFonts w:ascii="Times New Roman" w:hAnsi="Times New Roman"/>
          <w:b/>
        </w:rPr>
      </w:pPr>
      <w:r>
        <w:rPr>
          <w:rFonts w:ascii="Times New Roman" w:hAnsi="Times New Roman"/>
          <w:b/>
        </w:rPr>
        <w:t>MARCOS ANDRE SOARES</w:t>
      </w:r>
    </w:p>
    <w:p w14:paraId="1CD0DCE6"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Prefeit</w:t>
      </w:r>
      <w:r>
        <w:rPr>
          <w:rFonts w:ascii="Times New Roman" w:hAnsi="Times New Roman"/>
        </w:rPr>
        <w:t>o</w:t>
      </w:r>
      <w:r w:rsidRPr="00610AB4">
        <w:rPr>
          <w:rFonts w:ascii="Times New Roman" w:hAnsi="Times New Roman"/>
        </w:rPr>
        <w:t xml:space="preserve"> Municipal</w:t>
      </w:r>
      <w:r>
        <w:rPr>
          <w:rFonts w:ascii="Times New Roman" w:hAnsi="Times New Roman"/>
        </w:rPr>
        <w:t xml:space="preserve"> em </w:t>
      </w:r>
      <w:proofErr w:type="spellStart"/>
      <w:r>
        <w:rPr>
          <w:rFonts w:ascii="Times New Roman" w:hAnsi="Times New Roman"/>
        </w:rPr>
        <w:t>Exercicio</w:t>
      </w:r>
      <w:proofErr w:type="spellEnd"/>
    </w:p>
    <w:p w14:paraId="13B71349" w14:textId="77777777" w:rsidR="00125EDA" w:rsidRDefault="00125EDA" w:rsidP="00125EDA">
      <w:pPr>
        <w:ind w:left="-567" w:right="-568"/>
        <w:jc w:val="center"/>
        <w:rPr>
          <w:rFonts w:ascii="Times New Roman" w:hAnsi="Times New Roman"/>
        </w:rPr>
      </w:pPr>
      <w:r w:rsidRPr="00610AB4">
        <w:rPr>
          <w:rFonts w:ascii="Times New Roman" w:hAnsi="Times New Roman"/>
        </w:rPr>
        <w:t>CONTRATANTE</w:t>
      </w:r>
    </w:p>
    <w:p w14:paraId="49CDDB9F" w14:textId="77777777" w:rsidR="00125EDA" w:rsidRPr="00F54CE8" w:rsidRDefault="00125EDA" w:rsidP="00125EDA">
      <w:pPr>
        <w:ind w:right="-568"/>
        <w:rPr>
          <w:rFonts w:ascii="Times New Roman" w:hAnsi="Times New Roman"/>
        </w:rPr>
      </w:pPr>
    </w:p>
    <w:p w14:paraId="796F44B1" w14:textId="66E62FBE" w:rsidR="00125EDA" w:rsidRPr="00610AB4" w:rsidRDefault="00125EDA" w:rsidP="00125EDA">
      <w:pPr>
        <w:jc w:val="center"/>
        <w:rPr>
          <w:rFonts w:ascii="Times New Roman" w:hAnsi="Times New Roman"/>
        </w:rPr>
      </w:pPr>
      <w:r w:rsidRPr="00610AB4">
        <w:rPr>
          <w:rFonts w:ascii="Times New Roman" w:hAnsi="Times New Roman"/>
        </w:rPr>
        <w:t>_______________________________________</w:t>
      </w:r>
      <w:r>
        <w:rPr>
          <w:rFonts w:ascii="Times New Roman" w:hAnsi="Times New Roman"/>
        </w:rPr>
        <w:t>____________</w:t>
      </w:r>
    </w:p>
    <w:p w14:paraId="07D6C3D1" w14:textId="77777777" w:rsidR="00125EDA" w:rsidRPr="00125EDA" w:rsidRDefault="00125EDA" w:rsidP="00125EDA">
      <w:pPr>
        <w:jc w:val="center"/>
        <w:rPr>
          <w:rFonts w:ascii="Times New Roman" w:hAnsi="Times New Roman"/>
        </w:rPr>
      </w:pPr>
      <w:r w:rsidRPr="00125EDA">
        <w:rPr>
          <w:rFonts w:ascii="Times New Roman" w:hAnsi="Times New Roman" w:cs="Times New Roman"/>
          <w:b/>
        </w:rPr>
        <w:t>CENTERMEDI COM DE PRODUTOS HOSP LTDA</w:t>
      </w:r>
      <w:r w:rsidRPr="00125EDA">
        <w:rPr>
          <w:rFonts w:ascii="Times New Roman" w:hAnsi="Times New Roman"/>
        </w:rPr>
        <w:t xml:space="preserve"> </w:t>
      </w:r>
    </w:p>
    <w:p w14:paraId="0C838022" w14:textId="107D993A" w:rsidR="00125EDA" w:rsidRPr="00610AB4" w:rsidRDefault="00125EDA" w:rsidP="00125EDA">
      <w:pPr>
        <w:jc w:val="center"/>
        <w:rPr>
          <w:rFonts w:ascii="Times New Roman" w:hAnsi="Times New Roman"/>
        </w:rPr>
      </w:pPr>
      <w:r w:rsidRPr="00610AB4">
        <w:rPr>
          <w:rFonts w:ascii="Times New Roman" w:hAnsi="Times New Roman"/>
        </w:rPr>
        <w:t xml:space="preserve">CNPJ Nº. </w:t>
      </w:r>
      <w:r>
        <w:rPr>
          <w:rFonts w:ascii="Times New Roman" w:hAnsi="Times New Roman" w:cs="Times New Roman"/>
        </w:rPr>
        <w:t>03.652.030/0001-70</w:t>
      </w:r>
    </w:p>
    <w:p w14:paraId="04C8EBB4" w14:textId="77777777" w:rsidR="00125EDA" w:rsidRDefault="00125EDA" w:rsidP="00125EDA">
      <w:pPr>
        <w:jc w:val="center"/>
        <w:rPr>
          <w:rFonts w:ascii="Times New Roman" w:hAnsi="Times New Roman"/>
        </w:rPr>
      </w:pPr>
      <w:r>
        <w:rPr>
          <w:rFonts w:ascii="Times New Roman" w:hAnsi="Times New Roman" w:cs="Times New Roman"/>
          <w:b/>
        </w:rPr>
        <w:t>EDIVAR SZYMANSKI</w:t>
      </w:r>
      <w:r w:rsidRPr="00610AB4">
        <w:rPr>
          <w:rFonts w:ascii="Times New Roman" w:hAnsi="Times New Roman"/>
        </w:rPr>
        <w:t xml:space="preserve"> </w:t>
      </w:r>
    </w:p>
    <w:p w14:paraId="16F1D2B5" w14:textId="425D2D9F" w:rsidR="00125EDA" w:rsidRDefault="00125EDA" w:rsidP="00125EDA">
      <w:pPr>
        <w:jc w:val="center"/>
        <w:rPr>
          <w:rFonts w:ascii="Times New Roman" w:hAnsi="Times New Roman"/>
        </w:rPr>
      </w:pPr>
      <w:r w:rsidRPr="00610AB4">
        <w:rPr>
          <w:rFonts w:ascii="Times New Roman" w:hAnsi="Times New Roman"/>
        </w:rPr>
        <w:t>CPF nº.</w:t>
      </w:r>
      <w:r w:rsidRPr="00610AB4">
        <w:rPr>
          <w:rFonts w:ascii="Times New Roman" w:hAnsi="Times New Roman"/>
          <w:b/>
        </w:rPr>
        <w:t xml:space="preserve"> </w:t>
      </w:r>
      <w:r w:rsidRPr="00D77D40">
        <w:rPr>
          <w:rFonts w:ascii="Times New Roman" w:hAnsi="Times New Roman" w:cs="Times New Roman"/>
          <w:bCs/>
        </w:rPr>
        <w:t>670.481.290-34</w:t>
      </w:r>
    </w:p>
    <w:p w14:paraId="56D84569" w14:textId="0945C833" w:rsidR="00125EDA" w:rsidRPr="00610AB4" w:rsidRDefault="00125EDA" w:rsidP="00125EDA">
      <w:pPr>
        <w:jc w:val="center"/>
        <w:rPr>
          <w:rFonts w:ascii="Times New Roman" w:hAnsi="Times New Roman"/>
        </w:rPr>
      </w:pPr>
      <w:r>
        <w:rPr>
          <w:rFonts w:ascii="Times New Roman" w:hAnsi="Times New Roman"/>
        </w:rPr>
        <w:t>CONTRATADA</w:t>
      </w:r>
    </w:p>
    <w:p w14:paraId="562D258C" w14:textId="77777777" w:rsidR="00125EDA" w:rsidRPr="00610AB4" w:rsidRDefault="00125EDA" w:rsidP="00125EDA">
      <w:pPr>
        <w:spacing w:line="360" w:lineRule="auto"/>
        <w:ind w:left="-567" w:right="-568"/>
        <w:jc w:val="center"/>
        <w:rPr>
          <w:rFonts w:ascii="Times New Roman" w:hAnsi="Times New Roman"/>
          <w:b/>
        </w:rPr>
      </w:pPr>
      <w:r w:rsidRPr="00610AB4">
        <w:rPr>
          <w:rFonts w:ascii="Times New Roman" w:hAnsi="Times New Roman"/>
          <w:b/>
        </w:rPr>
        <w:t>________________________________</w:t>
      </w:r>
    </w:p>
    <w:p w14:paraId="1D0643C1" w14:textId="16AD83AC" w:rsidR="00125EDA" w:rsidRPr="00610AB4" w:rsidRDefault="00125EDA" w:rsidP="00125EDA">
      <w:pPr>
        <w:ind w:left="-567" w:right="-568"/>
        <w:jc w:val="center"/>
        <w:rPr>
          <w:rFonts w:ascii="Times New Roman" w:hAnsi="Times New Roman"/>
          <w:b/>
        </w:rPr>
      </w:pPr>
      <w:r>
        <w:rPr>
          <w:rFonts w:ascii="Times New Roman" w:hAnsi="Times New Roman"/>
          <w:b/>
        </w:rPr>
        <w:t>LIAMARA TOLEDO LIRA</w:t>
      </w:r>
    </w:p>
    <w:p w14:paraId="1461F911" w14:textId="56203537" w:rsidR="00125EDA" w:rsidRPr="00125EDA" w:rsidRDefault="00125EDA" w:rsidP="00125EDA">
      <w:pPr>
        <w:ind w:left="-567" w:right="-568"/>
        <w:jc w:val="center"/>
        <w:rPr>
          <w:rFonts w:ascii="Times New Roman" w:hAnsi="Times New Roman"/>
          <w:bCs/>
        </w:rPr>
      </w:pPr>
      <w:r w:rsidRPr="00125EDA">
        <w:rPr>
          <w:rFonts w:ascii="Times New Roman" w:hAnsi="Times New Roman"/>
          <w:bCs/>
        </w:rPr>
        <w:t xml:space="preserve">Secretaria de </w:t>
      </w:r>
      <w:proofErr w:type="spellStart"/>
      <w:r w:rsidRPr="00125EDA">
        <w:rPr>
          <w:rFonts w:ascii="Times New Roman" w:hAnsi="Times New Roman"/>
          <w:bCs/>
        </w:rPr>
        <w:t>Saude</w:t>
      </w:r>
      <w:proofErr w:type="spellEnd"/>
    </w:p>
    <w:p w14:paraId="264B78BF" w14:textId="51033315" w:rsidR="003A3B60" w:rsidRPr="00125EDA" w:rsidRDefault="00125EDA" w:rsidP="00125EDA">
      <w:pPr>
        <w:ind w:left="-567" w:right="-568"/>
        <w:jc w:val="center"/>
        <w:rPr>
          <w:rFonts w:ascii="Times New Roman" w:hAnsi="Times New Roman"/>
          <w:b/>
        </w:rPr>
      </w:pPr>
      <w:r w:rsidRPr="00610AB4">
        <w:rPr>
          <w:rFonts w:ascii="Times New Roman" w:hAnsi="Times New Roman"/>
          <w:b/>
        </w:rPr>
        <w:t>FISCAL DA CONTRATAÇÃO</w:t>
      </w: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t>NOME:</w:t>
      </w:r>
    </w:p>
    <w:p w14:paraId="7D10CAB5" w14:textId="4262B361" w:rsidR="006936F6" w:rsidRPr="00125EDA" w:rsidRDefault="003A3B60" w:rsidP="00125EDA">
      <w:pPr>
        <w:spacing w:line="360" w:lineRule="auto"/>
        <w:ind w:left="-142" w:right="-1"/>
        <w:rPr>
          <w:rFonts w:ascii="Times New Roman" w:hAnsi="Times New Roman" w:cs="Times New Roman"/>
          <w:b/>
        </w:rPr>
      </w:pPr>
      <w:r w:rsidRPr="00AE4919">
        <w:rPr>
          <w:rFonts w:ascii="Times New Roman" w:hAnsi="Times New Roman" w:cs="Times New Roman"/>
          <w:b/>
        </w:rPr>
        <w:t>CPF</w:t>
      </w:r>
      <w:r w:rsidR="00125EDA">
        <w:rPr>
          <w:rFonts w:ascii="Times New Roman" w:hAnsi="Times New Roman" w:cs="Times New Roman"/>
          <w:b/>
        </w:rPr>
        <w:t>:</w:t>
      </w:r>
    </w:p>
    <w:sectPr w:rsidR="006936F6" w:rsidRPr="00125EDA"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656F"/>
    <w:rsid w:val="000C78C7"/>
    <w:rsid w:val="000D71E1"/>
    <w:rsid w:val="000F154C"/>
    <w:rsid w:val="001127E2"/>
    <w:rsid w:val="00115FEA"/>
    <w:rsid w:val="00125ED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2781B"/>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009C"/>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47E43"/>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2096D"/>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77D40"/>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B5A63"/>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1658</Words>
  <Characters>8956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2026-06-24T17:26:00Z</cp:lastPrinted>
  <dcterms:created xsi:type="dcterms:W3CDTF">2026-06-24T17:02:00Z</dcterms:created>
  <dcterms:modified xsi:type="dcterms:W3CDTF">2026-06-24T17:26:00Z</dcterms:modified>
</cp:coreProperties>
</file>