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15D22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14:paraId="3B2EC95A" w14:textId="77777777" w:rsidR="004B1A2D" w:rsidRPr="004C3C91" w:rsidRDefault="004B1A2D" w:rsidP="004B1A2D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C3C91">
        <w:rPr>
          <w:rFonts w:ascii="Times New Roman" w:hAnsi="Times New Roman" w:cs="Times New Roman"/>
          <w:b/>
          <w:u w:val="single"/>
        </w:rPr>
        <w:t>EXTRATO DE CONTRATO</w:t>
      </w:r>
    </w:p>
    <w:p w14:paraId="0CEF6009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14:paraId="5643E0AE" w14:textId="5AF01951" w:rsidR="004B1A2D" w:rsidRPr="004C3C91" w:rsidRDefault="00022D0C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CONTRATO nº</w:t>
      </w:r>
      <w:r w:rsidR="006B779B">
        <w:rPr>
          <w:rFonts w:ascii="Times New Roman" w:hAnsi="Times New Roman" w:cs="Times New Roman"/>
          <w:b/>
          <w:bCs/>
        </w:rPr>
        <w:t xml:space="preserve"> </w:t>
      </w:r>
      <w:r w:rsidR="00ED32C4">
        <w:rPr>
          <w:rFonts w:ascii="Times New Roman" w:hAnsi="Times New Roman" w:cs="Times New Roman"/>
          <w:b/>
          <w:bCs/>
        </w:rPr>
        <w:t>218</w:t>
      </w:r>
      <w:r w:rsidR="006B779B">
        <w:rPr>
          <w:rFonts w:ascii="Times New Roman" w:hAnsi="Times New Roman" w:cs="Times New Roman"/>
          <w:b/>
          <w:bCs/>
        </w:rPr>
        <w:t>/202</w:t>
      </w:r>
      <w:r w:rsidR="00707A9E">
        <w:rPr>
          <w:rFonts w:ascii="Times New Roman" w:hAnsi="Times New Roman" w:cs="Times New Roman"/>
          <w:b/>
          <w:bCs/>
        </w:rPr>
        <w:t>6</w:t>
      </w:r>
    </w:p>
    <w:p w14:paraId="050F61E2" w14:textId="7777777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>CONTRATANTE: MUNICIPIO DE CAMPOS BORGES/RS</w:t>
      </w:r>
    </w:p>
    <w:p w14:paraId="3A2AD971" w14:textId="7B59F9BA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CONTRATADA: </w:t>
      </w:r>
      <w:r w:rsidR="00FE3E43" w:rsidRPr="00FE3E43">
        <w:rPr>
          <w:rFonts w:ascii="Times New Roman" w:hAnsi="Times New Roman" w:cs="Times New Roman"/>
          <w:b/>
          <w:u w:val="single"/>
        </w:rPr>
        <w:t>ARTEFATOS DE CIMENTO JUNG LTDA EPP</w:t>
      </w:r>
    </w:p>
    <w:p w14:paraId="18E4A2B0" w14:textId="3DED84F1" w:rsidR="004B1A2D" w:rsidRPr="004C3C91" w:rsidRDefault="004B1A2D" w:rsidP="002C6BDB">
      <w:pPr>
        <w:ind w:left="-851" w:right="-427"/>
        <w:jc w:val="both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OBJETO:</w:t>
      </w:r>
      <w:r w:rsidRPr="004C3C91">
        <w:t xml:space="preserve"> </w:t>
      </w:r>
      <w:r w:rsidR="003B6BFD" w:rsidRPr="00EE16ED">
        <w:rPr>
          <w:rFonts w:ascii="Times New Roman" w:hAnsi="Times New Roman" w:cs="Times New Roman"/>
          <w:b/>
          <w:color w:val="000000" w:themeColor="text1"/>
          <w:u w:val="single"/>
        </w:rPr>
        <w:t xml:space="preserve">CONTRATAÇAO DE PESSOA JURIDICA, PARA </w:t>
      </w:r>
      <w:r w:rsidR="003B6BFD">
        <w:rPr>
          <w:rFonts w:ascii="Times New Roman" w:hAnsi="Times New Roman" w:cs="Times New Roman"/>
          <w:b/>
          <w:color w:val="000000" w:themeColor="text1"/>
          <w:u w:val="single"/>
        </w:rPr>
        <w:t xml:space="preserve">A AQUISIÇAO DE TUBOS DE CONCRETO VIA CONSORCIO INTERMUNICIPAL DOS MUNICIPIOS DO ALTO JACUI E ALTO DA SERRA DO BOTUCARAI RS – COMAJA, PREGAO ELETRONICO DE REGISTRO DE PREÇOS Nº. </w:t>
      </w:r>
      <w:r w:rsidR="00CB4424">
        <w:rPr>
          <w:rFonts w:ascii="Times New Roman" w:hAnsi="Times New Roman" w:cs="Times New Roman"/>
          <w:b/>
          <w:color w:val="000000" w:themeColor="text1"/>
          <w:u w:val="single"/>
        </w:rPr>
        <w:t>013/2025</w:t>
      </w:r>
      <w:r w:rsidRPr="004C3C91">
        <w:rPr>
          <w:rFonts w:ascii="Times New Roman" w:hAnsi="Times New Roman" w:cs="Times New Roman"/>
          <w:b/>
        </w:rPr>
        <w:t>.</w:t>
      </w:r>
    </w:p>
    <w:p w14:paraId="1641FD3A" w14:textId="5347A470" w:rsidR="004B1A2D" w:rsidRPr="004C3C91" w:rsidRDefault="0054061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C3C91">
        <w:rPr>
          <w:rFonts w:ascii="Times New Roman" w:hAnsi="Times New Roman" w:cs="Times New Roman"/>
          <w:b/>
          <w:bCs/>
        </w:rPr>
        <w:t xml:space="preserve">Pregão </w:t>
      </w:r>
      <w:r w:rsidR="004E46A6">
        <w:rPr>
          <w:rFonts w:ascii="Times New Roman" w:hAnsi="Times New Roman" w:cs="Times New Roman"/>
          <w:b/>
          <w:bCs/>
        </w:rPr>
        <w:t xml:space="preserve">Eletrônico nº. </w:t>
      </w:r>
      <w:r w:rsidR="00CB4424">
        <w:rPr>
          <w:rFonts w:ascii="Times New Roman" w:hAnsi="Times New Roman" w:cs="Times New Roman"/>
          <w:b/>
          <w:bCs/>
        </w:rPr>
        <w:t>013/2025</w:t>
      </w:r>
      <w:r w:rsidR="004E46A6">
        <w:rPr>
          <w:rFonts w:ascii="Times New Roman" w:hAnsi="Times New Roman" w:cs="Times New Roman"/>
          <w:b/>
          <w:bCs/>
        </w:rPr>
        <w:t xml:space="preserve"> - </w:t>
      </w:r>
      <w:r w:rsidR="004E46A6">
        <w:rPr>
          <w:rFonts w:ascii="Times New Roman" w:hAnsi="Times New Roman" w:cs="Times New Roman"/>
          <w:b/>
          <w:color w:val="000000" w:themeColor="text1"/>
          <w:u w:val="single"/>
        </w:rPr>
        <w:t>CONSORCIO INTERMUNICIPAL DOS MUNICIPIOS DO ALTO JACUI E ALTO DA SERRA DO BOTUCARAI RS – COMAJA</w:t>
      </w:r>
    </w:p>
    <w:p w14:paraId="7C9C51E3" w14:textId="787603D7" w:rsidR="004B1A2D" w:rsidRPr="004C3C91" w:rsidRDefault="004B1A2D" w:rsidP="004B1A2D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C3C91">
        <w:rPr>
          <w:rFonts w:ascii="Times New Roman" w:hAnsi="Times New Roman" w:cs="Times New Roman"/>
          <w:b/>
        </w:rPr>
        <w:t>Validade do Contrato:</w:t>
      </w:r>
      <w:r w:rsidRPr="004C3C91">
        <w:rPr>
          <w:rFonts w:ascii="Times New Roman" w:hAnsi="Times New Roman" w:cs="Times New Roman"/>
          <w:bCs/>
        </w:rPr>
        <w:t xml:space="preserve"> </w:t>
      </w:r>
      <w:r w:rsidR="004E46A6">
        <w:rPr>
          <w:rFonts w:ascii="Times New Roman" w:hAnsi="Times New Roman" w:cs="Times New Roman"/>
          <w:bCs/>
          <w:u w:val="single"/>
        </w:rPr>
        <w:t>31/12/202</w:t>
      </w:r>
      <w:r w:rsidR="003D03FB">
        <w:rPr>
          <w:rFonts w:ascii="Times New Roman" w:hAnsi="Times New Roman" w:cs="Times New Roman"/>
          <w:bCs/>
          <w:u w:val="single"/>
        </w:rPr>
        <w:t>6</w:t>
      </w:r>
    </w:p>
    <w:p w14:paraId="73DF4574" w14:textId="7EAA8FB0" w:rsidR="00CB4424" w:rsidRDefault="004B1A2D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  <w:bCs/>
          <w:color w:val="000000" w:themeColor="text1"/>
          <w:u w:val="single"/>
        </w:rPr>
      </w:pPr>
      <w:r w:rsidRPr="004C3C91">
        <w:rPr>
          <w:rFonts w:ascii="Times New Roman" w:hAnsi="Times New Roman" w:cs="Times New Roman"/>
          <w:b/>
        </w:rPr>
        <w:t>Valor:</w:t>
      </w:r>
      <w:r w:rsidRPr="004C3C91">
        <w:rPr>
          <w:rFonts w:ascii="Times New Roman" w:hAnsi="Times New Roman" w:cs="Times New Roman"/>
          <w:bCs/>
        </w:rPr>
        <w:t xml:space="preserve"> </w:t>
      </w:r>
      <w:bookmarkStart w:id="0" w:name="_Hlk232507954"/>
      <w:r w:rsidR="00ED32C4">
        <w:rPr>
          <w:rFonts w:ascii="Times New Roman" w:hAnsi="Times New Roman" w:cs="Times New Roman"/>
          <w:b/>
          <w:bCs/>
          <w:color w:val="000000" w:themeColor="text1"/>
          <w:u w:val="single"/>
        </w:rPr>
        <w:t>R</w:t>
      </w:r>
      <w:r w:rsidR="00ED32C4" w:rsidRPr="00EE16ED">
        <w:rPr>
          <w:rFonts w:ascii="Times New Roman" w:hAnsi="Times New Roman" w:cs="Times New Roman"/>
          <w:b/>
          <w:bCs/>
          <w:color w:val="000000" w:themeColor="text1"/>
          <w:u w:val="single"/>
        </w:rPr>
        <w:t xml:space="preserve">$ </w:t>
      </w:r>
      <w:r w:rsidR="00ED32C4">
        <w:rPr>
          <w:rFonts w:ascii="Times New Roman" w:hAnsi="Times New Roman" w:cs="Times New Roman"/>
          <w:b/>
          <w:bCs/>
          <w:color w:val="000000" w:themeColor="text1"/>
          <w:u w:val="single"/>
        </w:rPr>
        <w:t>3.583,28 (Três mil quinhentos e oitenta e três reais e vinte e oito centavos)</w:t>
      </w:r>
      <w:bookmarkEnd w:id="0"/>
      <w:r w:rsidR="00ED32C4">
        <w:rPr>
          <w:rFonts w:ascii="Times New Roman" w:hAnsi="Times New Roman" w:cs="Times New Roman"/>
          <w:b/>
          <w:bCs/>
          <w:color w:val="000000" w:themeColor="text1"/>
          <w:u w:val="single"/>
        </w:rPr>
        <w:t>.</w:t>
      </w:r>
    </w:p>
    <w:p w14:paraId="28AD66E2" w14:textId="77777777" w:rsidR="003D03FB" w:rsidRPr="004C3C91" w:rsidRDefault="003D03FB" w:rsidP="006146FC">
      <w:pPr>
        <w:pStyle w:val="Corpodetexto"/>
        <w:spacing w:line="360" w:lineRule="auto"/>
        <w:ind w:left="-851"/>
        <w:jc w:val="both"/>
        <w:rPr>
          <w:rFonts w:ascii="Times New Roman" w:hAnsi="Times New Roman" w:cs="Times New Roman"/>
          <w:b/>
        </w:rPr>
      </w:pPr>
    </w:p>
    <w:p w14:paraId="1B7E4B19" w14:textId="008F18B2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C3C91">
        <w:rPr>
          <w:rFonts w:ascii="Times New Roman" w:hAnsi="Times New Roman" w:cs="Times New Roman"/>
        </w:rPr>
        <w:t>Campos Borges</w:t>
      </w:r>
      <w:r w:rsidR="00022D0C" w:rsidRPr="004C3C91">
        <w:rPr>
          <w:rFonts w:ascii="Times New Roman" w:hAnsi="Times New Roman" w:cs="Times New Roman"/>
        </w:rPr>
        <w:t>/RS,</w:t>
      </w:r>
      <w:r w:rsidR="002615C0" w:rsidRPr="004C3C91">
        <w:rPr>
          <w:rFonts w:ascii="Times New Roman" w:hAnsi="Times New Roman" w:cs="Times New Roman"/>
        </w:rPr>
        <w:t xml:space="preserve"> </w:t>
      </w:r>
      <w:r w:rsidR="00ED32C4">
        <w:rPr>
          <w:rFonts w:ascii="Times New Roman" w:hAnsi="Times New Roman" w:cs="Times New Roman"/>
        </w:rPr>
        <w:t>21 de julho</w:t>
      </w:r>
      <w:r w:rsidR="00707A9E">
        <w:rPr>
          <w:rFonts w:ascii="Times New Roman" w:hAnsi="Times New Roman" w:cs="Times New Roman"/>
        </w:rPr>
        <w:t xml:space="preserve"> de 2026.</w:t>
      </w:r>
    </w:p>
    <w:p w14:paraId="5713BD65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2B55B830" w14:textId="77777777" w:rsidR="004B1A2D" w:rsidRPr="004C3C91" w:rsidRDefault="004B1A2D" w:rsidP="004B1A2D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14:paraId="1287E3E1" w14:textId="46350106" w:rsidR="004B1A2D" w:rsidRPr="004C3C91" w:rsidRDefault="00ED32C4" w:rsidP="004B0F1A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PASQUALOTO DA PAIXAO TOLEDO</w:t>
      </w:r>
    </w:p>
    <w:p w14:paraId="023DEB6F" w14:textId="21C14DA0" w:rsidR="004B1A2D" w:rsidRPr="004C3C91" w:rsidRDefault="00CE65CF" w:rsidP="004B0F1A">
      <w:pPr>
        <w:spacing w:after="0" w:line="360" w:lineRule="auto"/>
        <w:ind w:left="142" w:right="-425" w:hanging="568"/>
        <w:jc w:val="center"/>
        <w:rPr>
          <w:rFonts w:ascii="Times New Roman" w:hAnsi="Times New Roman" w:cs="Times New Roman"/>
          <w:b/>
        </w:rPr>
      </w:pPr>
      <w:r w:rsidRPr="004C3C91">
        <w:rPr>
          <w:rFonts w:ascii="Times New Roman" w:hAnsi="Times New Roman" w:cs="Times New Roman"/>
          <w:b/>
        </w:rPr>
        <w:t>Prefeit</w:t>
      </w:r>
      <w:r w:rsidR="00ED32C4">
        <w:rPr>
          <w:rFonts w:ascii="Times New Roman" w:hAnsi="Times New Roman" w:cs="Times New Roman"/>
          <w:b/>
        </w:rPr>
        <w:t>a</w:t>
      </w:r>
      <w:r w:rsidRPr="004C3C91">
        <w:rPr>
          <w:rFonts w:ascii="Times New Roman" w:hAnsi="Times New Roman" w:cs="Times New Roman"/>
          <w:b/>
        </w:rPr>
        <w:t xml:space="preserve"> Municipal</w:t>
      </w:r>
    </w:p>
    <w:p w14:paraId="1C7DB9BF" w14:textId="77777777" w:rsidR="004B1A2D" w:rsidRPr="004C3C91" w:rsidRDefault="004B1A2D" w:rsidP="004B1A2D">
      <w:pPr>
        <w:ind w:right="-425"/>
        <w:jc w:val="both"/>
      </w:pPr>
    </w:p>
    <w:p w14:paraId="1E4BA59D" w14:textId="77777777" w:rsidR="004B1A2D" w:rsidRPr="004C3C91" w:rsidRDefault="004B1A2D" w:rsidP="004B1A2D">
      <w:pPr>
        <w:ind w:right="-425"/>
        <w:jc w:val="both"/>
      </w:pPr>
    </w:p>
    <w:p w14:paraId="571D3E9E" w14:textId="77777777" w:rsidR="004B1A2D" w:rsidRPr="004C3C91" w:rsidRDefault="004B1A2D" w:rsidP="004B1A2D"/>
    <w:p w14:paraId="17F81149" w14:textId="77777777" w:rsidR="00646C27" w:rsidRPr="004C3C91" w:rsidRDefault="00646C27" w:rsidP="00CE65CF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sectPr w:rsidR="00646C27" w:rsidRPr="004C3C91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A2D"/>
    <w:rsid w:val="00022D0C"/>
    <w:rsid w:val="00037B5A"/>
    <w:rsid w:val="0007603F"/>
    <w:rsid w:val="000D4E55"/>
    <w:rsid w:val="0022144A"/>
    <w:rsid w:val="002325E1"/>
    <w:rsid w:val="00233056"/>
    <w:rsid w:val="002542B9"/>
    <w:rsid w:val="002615C0"/>
    <w:rsid w:val="00287D1E"/>
    <w:rsid w:val="002C6BDB"/>
    <w:rsid w:val="00314036"/>
    <w:rsid w:val="0033412F"/>
    <w:rsid w:val="00365737"/>
    <w:rsid w:val="003677BF"/>
    <w:rsid w:val="00376A01"/>
    <w:rsid w:val="0038352E"/>
    <w:rsid w:val="003B6BFD"/>
    <w:rsid w:val="003D03FB"/>
    <w:rsid w:val="003F698F"/>
    <w:rsid w:val="00443AEC"/>
    <w:rsid w:val="004B0F1A"/>
    <w:rsid w:val="004B1A2D"/>
    <w:rsid w:val="004C3C91"/>
    <w:rsid w:val="004E46A6"/>
    <w:rsid w:val="00513220"/>
    <w:rsid w:val="005144D8"/>
    <w:rsid w:val="0052392A"/>
    <w:rsid w:val="0054061D"/>
    <w:rsid w:val="00547AF9"/>
    <w:rsid w:val="00562421"/>
    <w:rsid w:val="00576C55"/>
    <w:rsid w:val="00577C2A"/>
    <w:rsid w:val="006146FC"/>
    <w:rsid w:val="006318D0"/>
    <w:rsid w:val="00646C27"/>
    <w:rsid w:val="00675F26"/>
    <w:rsid w:val="006A486A"/>
    <w:rsid w:val="006B779B"/>
    <w:rsid w:val="006C0ACE"/>
    <w:rsid w:val="006C1F9F"/>
    <w:rsid w:val="006E3513"/>
    <w:rsid w:val="006F52DA"/>
    <w:rsid w:val="006F6616"/>
    <w:rsid w:val="00707A9E"/>
    <w:rsid w:val="00756FE0"/>
    <w:rsid w:val="00761946"/>
    <w:rsid w:val="007C49BB"/>
    <w:rsid w:val="0083776E"/>
    <w:rsid w:val="008A5D7C"/>
    <w:rsid w:val="008E67BC"/>
    <w:rsid w:val="00927EF0"/>
    <w:rsid w:val="00933632"/>
    <w:rsid w:val="009746D2"/>
    <w:rsid w:val="009825A6"/>
    <w:rsid w:val="00A1252B"/>
    <w:rsid w:val="00A209BC"/>
    <w:rsid w:val="00A21CBF"/>
    <w:rsid w:val="00A51FD2"/>
    <w:rsid w:val="00AD3DE7"/>
    <w:rsid w:val="00AF0DD4"/>
    <w:rsid w:val="00AF2CBD"/>
    <w:rsid w:val="00B461B6"/>
    <w:rsid w:val="00B74FAB"/>
    <w:rsid w:val="00BC043F"/>
    <w:rsid w:val="00BC270D"/>
    <w:rsid w:val="00BE5A09"/>
    <w:rsid w:val="00C34B43"/>
    <w:rsid w:val="00C517A7"/>
    <w:rsid w:val="00C6561F"/>
    <w:rsid w:val="00C7552D"/>
    <w:rsid w:val="00CB4424"/>
    <w:rsid w:val="00CE65CF"/>
    <w:rsid w:val="00D02BC3"/>
    <w:rsid w:val="00D25CA7"/>
    <w:rsid w:val="00D6077A"/>
    <w:rsid w:val="00D628AC"/>
    <w:rsid w:val="00D90901"/>
    <w:rsid w:val="00DE0457"/>
    <w:rsid w:val="00E20CF4"/>
    <w:rsid w:val="00E9123C"/>
    <w:rsid w:val="00EB7DD2"/>
    <w:rsid w:val="00ED32C4"/>
    <w:rsid w:val="00EE44C6"/>
    <w:rsid w:val="00F03FF1"/>
    <w:rsid w:val="00F22D7B"/>
    <w:rsid w:val="00F308E9"/>
    <w:rsid w:val="00F42FF0"/>
    <w:rsid w:val="00F4471F"/>
    <w:rsid w:val="00F64860"/>
    <w:rsid w:val="00FE3E43"/>
    <w:rsid w:val="00FE5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A50DE"/>
  <w15:docId w15:val="{EE7BBDCB-F51D-4FAF-B427-298B154B7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A2D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4C3C91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4C3C91"/>
    <w:rPr>
      <w:rFonts w:ascii="Arial" w:eastAsia="Arial" w:hAnsi="Arial" w:cs="Arial"/>
      <w:sz w:val="24"/>
      <w:szCs w:val="24"/>
      <w:lang w:eastAsia="pt-BR"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2024-01-18T13:35:00Z</cp:lastPrinted>
  <dcterms:created xsi:type="dcterms:W3CDTF">2026-07-21T13:03:00Z</dcterms:created>
  <dcterms:modified xsi:type="dcterms:W3CDTF">2026-07-21T13:09:00Z</dcterms:modified>
</cp:coreProperties>
</file>