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92" w:rsidRDefault="006D3092" w:rsidP="0070473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Nº12</w:t>
      </w:r>
      <w:r w:rsidR="009565B6">
        <w:rPr>
          <w:rFonts w:ascii="Arial" w:hAnsi="Arial" w:cs="Arial"/>
          <w:b/>
          <w:bCs/>
          <w:caps/>
          <w:sz w:val="24"/>
          <w:szCs w:val="24"/>
        </w:rPr>
        <w:t>3</w:t>
      </w:r>
      <w:r>
        <w:rPr>
          <w:rFonts w:ascii="Arial" w:hAnsi="Arial" w:cs="Arial"/>
          <w:b/>
          <w:bCs/>
          <w:caps/>
          <w:sz w:val="24"/>
          <w:szCs w:val="24"/>
        </w:rPr>
        <w:t>/2017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AQUISIÇÃO DE TECIDOS E AVIAMENTOS DIVERSOS PARA REALIZAÇÃO DE OFICINAS A SEREM DESENVOLVIDAS NO CRAS-CENTRO DE REFERENCIA E ASSISTENCIA SOCIAL.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b/>
          <w:caps/>
          <w:sz w:val="24"/>
          <w:szCs w:val="24"/>
          <w:u w:val="single"/>
        </w:rPr>
        <w:t>PrefeitO Municipal,</w:t>
      </w:r>
      <w:r>
        <w:rPr>
          <w:rFonts w:ascii="Arial" w:hAnsi="Arial" w:cs="Arial"/>
          <w:cap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senhor </w:t>
      </w:r>
      <w:r>
        <w:rPr>
          <w:rFonts w:ascii="Arial" w:hAnsi="Arial" w:cs="Arial"/>
          <w:b/>
          <w:sz w:val="24"/>
          <w:szCs w:val="24"/>
          <w:u w:val="single"/>
        </w:rPr>
        <w:t>EVERALDO DA SILVA MORAES,</w:t>
      </w:r>
      <w:r>
        <w:rPr>
          <w:rFonts w:ascii="Arial" w:hAnsi="Arial" w:cs="Arial"/>
          <w:sz w:val="24"/>
          <w:szCs w:val="24"/>
        </w:rPr>
        <w:t xml:space="preserve"> brasileiro, residente e domiciliado na Rua Salto do </w:t>
      </w:r>
      <w:proofErr w:type="spellStart"/>
      <w:r>
        <w:rPr>
          <w:rFonts w:ascii="Arial" w:hAnsi="Arial" w:cs="Arial"/>
          <w:sz w:val="24"/>
          <w:szCs w:val="24"/>
        </w:rPr>
        <w:t>Jacuí</w:t>
      </w:r>
      <w:proofErr w:type="spellEnd"/>
      <w:r>
        <w:rPr>
          <w:rFonts w:ascii="Arial" w:hAnsi="Arial" w:cs="Arial"/>
          <w:sz w:val="24"/>
          <w:szCs w:val="24"/>
        </w:rPr>
        <w:t xml:space="preserve">, nº 308, no Município de Campos Borges CPF sob nº 536.281.440.00, doravante denominado simplesmente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>
        <w:rPr>
          <w:rFonts w:ascii="Arial" w:hAnsi="Arial" w:cs="Arial"/>
          <w:sz w:val="24"/>
          <w:szCs w:val="24"/>
        </w:rPr>
        <w:t xml:space="preserve"> e </w:t>
      </w:r>
      <w:r w:rsidR="0096655A">
        <w:rPr>
          <w:rFonts w:ascii="Arial" w:hAnsi="Arial" w:cs="Arial"/>
          <w:b/>
          <w:sz w:val="24"/>
          <w:szCs w:val="24"/>
          <w:u w:val="single"/>
        </w:rPr>
        <w:t>ENDRES &amp; LIRA LTDA</w:t>
      </w:r>
      <w:r w:rsidR="0096655A">
        <w:rPr>
          <w:rFonts w:ascii="Arial" w:hAnsi="Arial" w:cs="Arial"/>
          <w:sz w:val="24"/>
          <w:szCs w:val="24"/>
        </w:rPr>
        <w:t xml:space="preserve">, Pessoa Jurídica, sito no(a) Av. Maurício Cardoso, nº343, cidade de Campos Borges/RS, inscrito no Ministério da Fazenda sob o nº 10.832.837/00001-50, representado neste ato por </w:t>
      </w:r>
      <w:r w:rsidR="0096655A" w:rsidRPr="0096655A">
        <w:rPr>
          <w:rFonts w:ascii="Arial" w:hAnsi="Arial" w:cs="Arial"/>
          <w:b/>
          <w:sz w:val="24"/>
          <w:szCs w:val="24"/>
        </w:rPr>
        <w:t>AMARILES RODRIGUES LIRA</w:t>
      </w:r>
      <w:r w:rsidR="0096655A">
        <w:rPr>
          <w:rFonts w:ascii="Arial" w:hAnsi="Arial" w:cs="Arial"/>
          <w:sz w:val="24"/>
          <w:szCs w:val="24"/>
        </w:rPr>
        <w:t xml:space="preserve">, inscrito no cadastro de pessoa física sob nº973.227.330-53, doravante denominado </w:t>
      </w:r>
      <w:r w:rsidR="0096655A">
        <w:rPr>
          <w:rFonts w:ascii="Arial" w:hAnsi="Arial" w:cs="Arial"/>
          <w:b/>
          <w:bCs/>
          <w:sz w:val="24"/>
          <w:szCs w:val="24"/>
          <w:u w:val="single"/>
        </w:rPr>
        <w:t>CONTRATADA</w:t>
      </w:r>
      <w:r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054-2017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054/2017, Pregão Presencial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D3092" w:rsidRP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através do Processo Licitatório </w:t>
      </w:r>
      <w:r>
        <w:rPr>
          <w:rFonts w:ascii="Arial" w:hAnsi="Arial" w:cs="Arial"/>
          <w:b/>
          <w:sz w:val="24"/>
          <w:szCs w:val="24"/>
        </w:rPr>
        <w:t>nº 054/2017</w:t>
      </w:r>
      <w:r>
        <w:rPr>
          <w:rFonts w:ascii="Arial" w:hAnsi="Arial" w:cs="Arial"/>
          <w:sz w:val="24"/>
          <w:szCs w:val="24"/>
        </w:rPr>
        <w:t xml:space="preserve">, Edital Pregão Presencial </w:t>
      </w:r>
      <w:r>
        <w:rPr>
          <w:rFonts w:ascii="Arial" w:hAnsi="Arial" w:cs="Arial"/>
          <w:b/>
          <w:sz w:val="24"/>
          <w:szCs w:val="24"/>
        </w:rPr>
        <w:t>nº 026/2017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TTE27EA128t00" w:hAnsi="TTE27EA128t00" w:cs="TTE27EA128t00"/>
          <w:b/>
          <w:sz w:val="24"/>
          <w:szCs w:val="24"/>
        </w:rPr>
        <w:t xml:space="preserve">Aquisição de Tecidos e Aviamentos Diversos para realização de Oficinas a serem desenvolvidas no CRAS - Centro De Referencia e Assistência Social </w:t>
      </w:r>
      <w:r>
        <w:rPr>
          <w:rFonts w:ascii="TTE27EA128t00" w:hAnsi="TTE27EA128t00" w:cs="TTE27EA128t00"/>
          <w:sz w:val="24"/>
          <w:szCs w:val="24"/>
        </w:rPr>
        <w:t>obriga-se</w:t>
      </w:r>
      <w:r>
        <w:rPr>
          <w:rFonts w:ascii="Arial" w:hAnsi="Arial" w:cs="Arial"/>
          <w:sz w:val="24"/>
          <w:szCs w:val="24"/>
        </w:rPr>
        <w:t xml:space="preserve"> ao fornecimento dos Produtos pelos respectivos valores, </w:t>
      </w:r>
      <w:r w:rsidRPr="006D3092">
        <w:rPr>
          <w:rFonts w:ascii="Arial" w:hAnsi="Arial" w:cs="Arial"/>
          <w:b/>
          <w:sz w:val="24"/>
          <w:szCs w:val="24"/>
          <w:u w:val="single"/>
        </w:rPr>
        <w:t xml:space="preserve">conforme relação de itens vencidos pelo fornecedor em anexo a este contrato, que segue como parte integrante do mesmo.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2.1.1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b/>
          <w:bCs/>
          <w:sz w:val="24"/>
          <w:szCs w:val="24"/>
        </w:rPr>
        <w:t xml:space="preserve"> R$</w:t>
      </w:r>
      <w:r w:rsidR="0096655A">
        <w:rPr>
          <w:rFonts w:ascii="Arial" w:hAnsi="Arial" w:cs="Arial"/>
          <w:b/>
          <w:bCs/>
          <w:sz w:val="24"/>
          <w:szCs w:val="24"/>
        </w:rPr>
        <w:t>2.334,70 (dois mil, trezentos e trinta e quatro reais e setenta centavos</w:t>
      </w:r>
      <w:r>
        <w:rPr>
          <w:rFonts w:ascii="Arial" w:hAnsi="Arial" w:cs="Arial"/>
          <w:b/>
          <w:bCs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para o fornecimento dos materiais.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 xml:space="preserve">Todos os valores constantes das propostas vencedoras </w:t>
      </w:r>
      <w:r>
        <w:rPr>
          <w:rFonts w:ascii="Arial" w:hAnsi="Arial" w:cs="Arial"/>
          <w:b/>
          <w:bCs/>
          <w:sz w:val="24"/>
          <w:szCs w:val="24"/>
          <w:u w:val="single"/>
        </w:rPr>
        <w:t>do Edital de Licitação nº. 054/2017, Pregão Presencial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sz w:val="24"/>
          <w:szCs w:val="24"/>
          <w:u w:val="single"/>
        </w:rPr>
        <w:t>30 dias após a entrega</w:t>
      </w:r>
      <w:r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2016.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DEPARTAMENTO DA ASSISTENCIA SOCIAL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11.1. FUNDO MUNICIPAL DE ASSISTENCIA SOCIAL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2081. MANUTENÇÃO DA ASSISTENCIA SOCIAL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33.90.30.00.00.00.00 – MATERIAL DE CONSUMO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1152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QUARTA - DOS PRAZOS: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4.1 </w:t>
      </w:r>
      <w:r>
        <w:rPr>
          <w:rFonts w:ascii="Arial" w:hAnsi="Arial" w:cs="Arial"/>
          <w:sz w:val="24"/>
          <w:szCs w:val="24"/>
          <w:u w:val="single"/>
        </w:rPr>
        <w:t>A entrega dos materiais objeto desta Licitação deverão ser entregues, SEM CUSTOS ADICIONAIS no CRAS- Centro de Referencia e Assistência Social, no Município de Campos Borges/RS.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4.2</w:t>
      </w:r>
      <w:r>
        <w:rPr>
          <w:rFonts w:ascii="Arial" w:hAnsi="Arial" w:cs="Arial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4.3</w:t>
      </w:r>
      <w:r>
        <w:rPr>
          <w:rFonts w:ascii="Arial" w:hAnsi="Arial" w:cs="Arial"/>
          <w:sz w:val="24"/>
          <w:szCs w:val="24"/>
        </w:rPr>
        <w:t xml:space="preserve"> A não entrega ao Município, dos Produtos objeto deste Certame Licitatório, pelos Licitantes Vencedores, no prazo e conforme estabelecido no item 10.4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4.4</w:t>
      </w:r>
      <w:r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CLÁUSULA QUINTA – DOS DIREITOS E OBRIGAÇÕES: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9665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6D3092" w:rsidRDefault="006D3092" w:rsidP="006D3092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6D3092" w:rsidRPr="0096655A" w:rsidRDefault="006D3092" w:rsidP="006D3092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6D3092" w:rsidRDefault="006D3092" w:rsidP="0096655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contrato 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9.1.1</w:t>
      </w:r>
      <w:r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86 da Lei federal 8.666/93, na seguinte conformidade: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9.1.2</w:t>
      </w:r>
      <w:r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</w:t>
      </w:r>
      <w:r w:rsidR="007E7877">
        <w:rPr>
          <w:rFonts w:ascii="Arial" w:hAnsi="Arial" w:cs="Arial"/>
          <w:sz w:val="24"/>
          <w:szCs w:val="24"/>
        </w:rPr>
        <w:t>, 14</w:t>
      </w:r>
      <w:r>
        <w:rPr>
          <w:rFonts w:ascii="Arial" w:hAnsi="Arial" w:cs="Arial"/>
          <w:sz w:val="24"/>
          <w:szCs w:val="24"/>
        </w:rPr>
        <w:t xml:space="preserve"> de </w:t>
      </w:r>
      <w:r w:rsidR="007E7877">
        <w:rPr>
          <w:rFonts w:ascii="Arial" w:hAnsi="Arial" w:cs="Arial"/>
          <w:sz w:val="24"/>
          <w:szCs w:val="24"/>
        </w:rPr>
        <w:t xml:space="preserve">AGOSTO </w:t>
      </w:r>
      <w:r>
        <w:rPr>
          <w:rFonts w:ascii="Arial" w:hAnsi="Arial" w:cs="Arial"/>
          <w:sz w:val="24"/>
          <w:szCs w:val="24"/>
        </w:rPr>
        <w:t>de 2017</w:t>
      </w:r>
    </w:p>
    <w:p w:rsid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EVERALDO DA SILVA MORAES</w:t>
      </w: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 xml:space="preserve">      PREFEITO MUNICIPAL</w:t>
      </w:r>
    </w:p>
    <w:p w:rsidR="006D3092" w:rsidRPr="007E7877" w:rsidRDefault="006D3092" w:rsidP="007E787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CONTRATANTE</w:t>
      </w:r>
    </w:p>
    <w:p w:rsidR="007E7877" w:rsidRDefault="007E7877" w:rsidP="007E78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E7877" w:rsidRPr="007E7877" w:rsidRDefault="0096655A" w:rsidP="0096655A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ENDRES &amp; LIRA LTDA </w:t>
      </w:r>
    </w:p>
    <w:p w:rsidR="007E7877" w:rsidRPr="007E7877" w:rsidRDefault="0096655A" w:rsidP="007E7877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AMARILES RODRIGUES LIRA</w:t>
      </w:r>
    </w:p>
    <w:p w:rsidR="006D3092" w:rsidRPr="007E7877" w:rsidRDefault="007E7877" w:rsidP="007E7877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</w:t>
      </w:r>
      <w:r w:rsidR="006D3092" w:rsidRPr="007E7877">
        <w:rPr>
          <w:rFonts w:ascii="Arial" w:hAnsi="Arial" w:cs="Arial"/>
          <w:b/>
          <w:sz w:val="24"/>
          <w:szCs w:val="24"/>
        </w:rPr>
        <w:t>CONTRATADA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TESTEMUNHAS: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__________________________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CPF: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__________________________</w:t>
      </w:r>
    </w:p>
    <w:p w:rsidR="006D3092" w:rsidRDefault="006D3092" w:rsidP="007E7877">
      <w:pPr>
        <w:autoSpaceDE w:val="0"/>
        <w:autoSpaceDN w:val="0"/>
        <w:adjustRightInd w:val="0"/>
        <w:spacing w:after="0" w:line="240" w:lineRule="auto"/>
        <w:jc w:val="both"/>
      </w:pPr>
      <w:r w:rsidRPr="007E7877">
        <w:rPr>
          <w:rFonts w:ascii="Arial" w:hAnsi="Arial" w:cs="Arial"/>
          <w:szCs w:val="24"/>
        </w:rPr>
        <w:t>CPF:</w:t>
      </w:r>
    </w:p>
    <w:sectPr w:rsidR="006D3092" w:rsidSect="006D309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6D3092"/>
    <w:rsid w:val="00404C21"/>
    <w:rsid w:val="0043459D"/>
    <w:rsid w:val="006D3092"/>
    <w:rsid w:val="00704736"/>
    <w:rsid w:val="007E7877"/>
    <w:rsid w:val="0087191A"/>
    <w:rsid w:val="009565B6"/>
    <w:rsid w:val="0096655A"/>
    <w:rsid w:val="00DC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91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1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1291</Words>
  <Characters>6973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cp:lastPrinted>2017-08-14T17:34:00Z</cp:lastPrinted>
  <dcterms:created xsi:type="dcterms:W3CDTF">2017-08-14T17:03:00Z</dcterms:created>
  <dcterms:modified xsi:type="dcterms:W3CDTF">2017-08-14T17:34:00Z</dcterms:modified>
</cp:coreProperties>
</file>