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 w:rsidP="00E10C6C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 w:rsidRPr="00E10C6C">
        <w:rPr>
          <w:rFonts w:ascii="Times New Roman" w:hAnsi="Times New Roman" w:cs="Times New Roman"/>
          <w:b/>
        </w:rPr>
        <w:t>NOTA DE ESCLARECIMENTO</w:t>
      </w:r>
    </w:p>
    <w:p w:rsidR="00E10C6C" w:rsidRDefault="00E10C6C" w:rsidP="00E10C6C">
      <w:pPr>
        <w:spacing w:after="0" w:line="360" w:lineRule="auto"/>
        <w:ind w:left="-567" w:right="-710"/>
        <w:rPr>
          <w:rFonts w:ascii="Times New Roman" w:hAnsi="Times New Roman" w:cs="Times New Roman"/>
          <w:b/>
        </w:rPr>
      </w:pPr>
    </w:p>
    <w:p w:rsidR="00E10C6C" w:rsidRPr="00E10C6C" w:rsidRDefault="00E10C6C" w:rsidP="00E10C6C">
      <w:pPr>
        <w:spacing w:after="0" w:line="360" w:lineRule="auto"/>
        <w:ind w:left="-567" w:right="-710"/>
        <w:rPr>
          <w:rFonts w:ascii="Times New Roman" w:hAnsi="Times New Roman" w:cs="Times New Roman"/>
          <w:b/>
        </w:rPr>
      </w:pPr>
    </w:p>
    <w:p w:rsidR="00E10C6C" w:rsidRPr="00E10C6C" w:rsidRDefault="00E10C6C" w:rsidP="00E10C6C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 w:rsidRPr="00E10C6C">
        <w:rPr>
          <w:rFonts w:ascii="Times New Roman" w:hAnsi="Times New Roman" w:cs="Times New Roman"/>
          <w:b/>
        </w:rPr>
        <w:t>PROCESSO DE LICITAÇÃO Nº 0</w:t>
      </w:r>
      <w:r w:rsidRPr="00E10C6C">
        <w:rPr>
          <w:rFonts w:ascii="Times New Roman" w:hAnsi="Times New Roman" w:cs="Times New Roman"/>
          <w:b/>
        </w:rPr>
        <w:t>36</w:t>
      </w:r>
      <w:r w:rsidRPr="00E10C6C">
        <w:rPr>
          <w:rFonts w:ascii="Times New Roman" w:hAnsi="Times New Roman" w:cs="Times New Roman"/>
          <w:b/>
        </w:rPr>
        <w:t>/2020</w:t>
      </w:r>
    </w:p>
    <w:p w:rsidR="00E10C6C" w:rsidRPr="00E10C6C" w:rsidRDefault="00E10C6C" w:rsidP="00E10C6C">
      <w:pPr>
        <w:spacing w:after="0"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 w:rsidRPr="00E10C6C">
        <w:rPr>
          <w:rFonts w:ascii="Times New Roman" w:hAnsi="Times New Roman" w:cs="Times New Roman"/>
          <w:b/>
        </w:rPr>
        <w:t>MODALIDADE: PREGÃO PRESENCIAL Nº 0</w:t>
      </w:r>
      <w:r w:rsidRPr="00E10C6C">
        <w:rPr>
          <w:rFonts w:ascii="Times New Roman" w:hAnsi="Times New Roman" w:cs="Times New Roman"/>
          <w:b/>
        </w:rPr>
        <w:t>11</w:t>
      </w:r>
      <w:r w:rsidRPr="00E10C6C">
        <w:rPr>
          <w:rFonts w:ascii="Times New Roman" w:hAnsi="Times New Roman" w:cs="Times New Roman"/>
          <w:b/>
        </w:rPr>
        <w:t>/2020</w:t>
      </w:r>
    </w:p>
    <w:p w:rsidR="00E10C6C" w:rsidRDefault="00E10C6C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:rsidR="00E10C6C" w:rsidRPr="00E10C6C" w:rsidRDefault="00E10C6C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:rsidR="00E10C6C" w:rsidRDefault="00E10C6C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  <w:r w:rsidRPr="00E10C6C">
        <w:rPr>
          <w:rFonts w:ascii="Times New Roman" w:hAnsi="Times New Roman" w:cs="Times New Roman"/>
        </w:rPr>
        <w:t xml:space="preserve">A Pregoeira designada pela Portaria n.º 10.429/2019, torna público aos licitantes interessados em participar da sessão do Pregão Presencial nº </w:t>
      </w:r>
      <w:r w:rsidRPr="00E10C6C">
        <w:rPr>
          <w:rFonts w:ascii="Times New Roman" w:hAnsi="Times New Roman" w:cs="Times New Roman"/>
        </w:rPr>
        <w:t>11</w:t>
      </w:r>
      <w:r w:rsidRPr="00E10C6C">
        <w:rPr>
          <w:rFonts w:ascii="Times New Roman" w:hAnsi="Times New Roman" w:cs="Times New Roman"/>
        </w:rPr>
        <w:t>/2020, que tem por objetivo</w:t>
      </w:r>
      <w:r w:rsidRPr="00E10C6C">
        <w:rPr>
          <w:rFonts w:ascii="Times New Roman" w:hAnsi="Times New Roman" w:cs="Times New Roman"/>
        </w:rPr>
        <w:t xml:space="preserve"> </w:t>
      </w:r>
      <w:r w:rsidRPr="008B435B">
        <w:rPr>
          <w:rFonts w:ascii="Times New Roman" w:hAnsi="Times New Roman" w:cs="Times New Roman"/>
        </w:rPr>
        <w:t>A</w:t>
      </w:r>
      <w:r w:rsidRPr="008B435B">
        <w:rPr>
          <w:rFonts w:ascii="Times New Roman" w:hAnsi="Times New Roman" w:cs="Times New Roman"/>
          <w:bCs/>
        </w:rPr>
        <w:t>quisição de veículos novos destinados para atender as necessidades em atividades desenvolvidas nas secretarias municipais de Campos Borges/RS</w:t>
      </w:r>
      <w:r w:rsidRPr="008B435B">
        <w:rPr>
          <w:rFonts w:ascii="Times New Roman" w:eastAsia="Times New Roman" w:hAnsi="Times New Roman" w:cs="Times New Roman"/>
          <w:color w:val="333333"/>
          <w:lang w:eastAsia="pt-BR"/>
        </w:rPr>
        <w:t xml:space="preserve">, </w:t>
      </w:r>
      <w:r w:rsidRPr="008B435B">
        <w:rPr>
          <w:rFonts w:ascii="Times New Roman" w:hAnsi="Times New Roman" w:cs="Times New Roman"/>
        </w:rPr>
        <w:t xml:space="preserve">vem por meio </w:t>
      </w:r>
      <w:proofErr w:type="gramStart"/>
      <w:r w:rsidRPr="008B435B">
        <w:rPr>
          <w:rFonts w:ascii="Times New Roman" w:hAnsi="Times New Roman" w:cs="Times New Roman"/>
        </w:rPr>
        <w:t>desse fazer</w:t>
      </w:r>
      <w:proofErr w:type="gramEnd"/>
      <w:r w:rsidRPr="008B435B">
        <w:rPr>
          <w:rFonts w:ascii="Times New Roman" w:hAnsi="Times New Roman" w:cs="Times New Roman"/>
        </w:rPr>
        <w:t xml:space="preserve"> o seguinte esclarecimentos sobre o Edital:</w:t>
      </w:r>
    </w:p>
    <w:p w:rsidR="0031214B" w:rsidRPr="008B435B" w:rsidRDefault="0031214B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31214B" w:rsidRPr="0031214B" w:rsidRDefault="00E10C6C" w:rsidP="00E10C6C">
      <w:pPr>
        <w:pStyle w:val="PargrafodaLista"/>
        <w:numPr>
          <w:ilvl w:val="0"/>
          <w:numId w:val="1"/>
        </w:numPr>
        <w:ind w:left="276" w:hanging="276"/>
        <w:jc w:val="both"/>
        <w:rPr>
          <w:rFonts w:ascii="Times New Roman" w:eastAsiaTheme="minorHAnsi" w:hAnsi="Times New Roman" w:cs="Times New Roman"/>
          <w:color w:val="auto"/>
          <w:sz w:val="22"/>
          <w:szCs w:val="22"/>
        </w:rPr>
      </w:pPr>
      <w:r w:rsidRPr="008B435B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>Item 01</w:t>
      </w:r>
      <w:r w:rsidR="0031214B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 xml:space="preserve">: </w:t>
      </w:r>
    </w:p>
    <w:p w:rsidR="00E10C6C" w:rsidRPr="008B435B" w:rsidRDefault="00E10C6C" w:rsidP="00E10C6C">
      <w:pPr>
        <w:pStyle w:val="PargrafodaLista"/>
        <w:numPr>
          <w:ilvl w:val="0"/>
          <w:numId w:val="1"/>
        </w:numPr>
        <w:ind w:left="276" w:hanging="276"/>
        <w:jc w:val="both"/>
        <w:rPr>
          <w:rFonts w:ascii="Times New Roman" w:eastAsiaTheme="minorHAnsi" w:hAnsi="Times New Roman" w:cs="Times New Roman"/>
          <w:color w:val="auto"/>
          <w:sz w:val="22"/>
          <w:szCs w:val="22"/>
        </w:rPr>
      </w:pPr>
      <w:r w:rsidRPr="008B435B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 xml:space="preserve">Onde </w:t>
      </w:r>
      <w:proofErr w:type="spellStart"/>
      <w:proofErr w:type="gramStart"/>
      <w:r w:rsidRPr="008B435B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>le</w:t>
      </w:r>
      <w:proofErr w:type="gramEnd"/>
      <w:r w:rsidRPr="008B435B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>-sê</w:t>
      </w:r>
      <w:proofErr w:type="spellEnd"/>
      <w:r w:rsidRPr="008B435B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 xml:space="preserve">:  </w:t>
      </w:r>
      <w:r w:rsidRPr="008B435B">
        <w:rPr>
          <w:rFonts w:ascii="Times New Roman" w:eastAsiaTheme="minorHAnsi" w:hAnsi="Times New Roman" w:cs="Times New Roman"/>
          <w:color w:val="auto"/>
          <w:sz w:val="22"/>
          <w:szCs w:val="22"/>
        </w:rPr>
        <w:t>Original de fábrica, ano de modelo/fabricação 2020/2021;</w:t>
      </w:r>
      <w:r w:rsidRPr="008B435B">
        <w:rPr>
          <w:rFonts w:ascii="Times New Roman" w:eastAsiaTheme="minorHAnsi" w:hAnsi="Times New Roman" w:cs="Times New Roman"/>
          <w:color w:val="auto"/>
          <w:sz w:val="22"/>
          <w:szCs w:val="22"/>
        </w:rPr>
        <w:t xml:space="preserve"> </w:t>
      </w:r>
    </w:p>
    <w:p w:rsidR="00E10C6C" w:rsidRPr="00E10C6C" w:rsidRDefault="00E10C6C" w:rsidP="00E10C6C">
      <w:pPr>
        <w:pStyle w:val="PargrafodaLista"/>
        <w:numPr>
          <w:ilvl w:val="0"/>
          <w:numId w:val="1"/>
        </w:numPr>
        <w:ind w:left="276" w:hanging="276"/>
        <w:jc w:val="both"/>
        <w:rPr>
          <w:rFonts w:ascii="Times New Roman" w:eastAsiaTheme="minorHAnsi" w:hAnsi="Times New Roman" w:cs="Times New Roman"/>
          <w:color w:val="auto"/>
          <w:sz w:val="22"/>
          <w:szCs w:val="22"/>
        </w:rPr>
      </w:pPr>
      <w:r w:rsidRPr="00E10C6C">
        <w:rPr>
          <w:rFonts w:ascii="Times New Roman" w:eastAsia="Times New Roman" w:hAnsi="Times New Roman" w:cs="Times New Roman"/>
          <w:color w:val="333333"/>
          <w:sz w:val="22"/>
          <w:szCs w:val="22"/>
          <w:lang w:eastAsia="pt-BR"/>
        </w:rPr>
        <w:t>Entende-se: Original de fábrica, ano de modelo/fabricação 2019/2020;</w:t>
      </w:r>
    </w:p>
    <w:p w:rsidR="00E10C6C" w:rsidRDefault="00E10C6C" w:rsidP="00E10C6C">
      <w:pPr>
        <w:spacing w:after="0" w:line="360" w:lineRule="auto"/>
        <w:ind w:left="-567" w:right="-710"/>
        <w:jc w:val="both"/>
        <w:rPr>
          <w:rFonts w:ascii="Times New Roman" w:eastAsia="Times New Roman" w:hAnsi="Times New Roman" w:cs="Times New Roman"/>
          <w:color w:val="333333"/>
          <w:lang w:eastAsia="pt-BR"/>
        </w:rPr>
      </w:pPr>
    </w:p>
    <w:p w:rsidR="00E10C6C" w:rsidRPr="00E10C6C" w:rsidRDefault="00E10C6C" w:rsidP="00E10C6C">
      <w:pPr>
        <w:spacing w:after="0" w:line="360" w:lineRule="auto"/>
        <w:ind w:left="-567" w:right="-710"/>
        <w:jc w:val="both"/>
        <w:rPr>
          <w:rFonts w:ascii="Times New Roman" w:eastAsia="Times New Roman" w:hAnsi="Times New Roman" w:cs="Times New Roman"/>
          <w:color w:val="333333"/>
          <w:lang w:eastAsia="pt-BR"/>
        </w:rPr>
      </w:pPr>
    </w:p>
    <w:p w:rsidR="00E10C6C" w:rsidRPr="00E10C6C" w:rsidRDefault="00E10C6C" w:rsidP="00E10C6C">
      <w:pPr>
        <w:spacing w:after="0" w:line="360" w:lineRule="auto"/>
        <w:ind w:left="-567" w:right="-710"/>
        <w:jc w:val="both"/>
        <w:rPr>
          <w:rFonts w:ascii="Times New Roman" w:eastAsia="Times New Roman" w:hAnsi="Times New Roman" w:cs="Times New Roman"/>
          <w:b/>
          <w:color w:val="333333"/>
          <w:lang w:eastAsia="pt-BR"/>
        </w:rPr>
      </w:pPr>
    </w:p>
    <w:p w:rsidR="00E10C6C" w:rsidRDefault="00E10C6C" w:rsidP="00E10C6C">
      <w:pPr>
        <w:spacing w:after="0" w:line="360" w:lineRule="auto"/>
        <w:ind w:left="-567" w:right="-710"/>
        <w:jc w:val="center"/>
        <w:rPr>
          <w:rFonts w:ascii="Times New Roman" w:hAnsi="Times New Roman" w:cs="Times New Roman"/>
        </w:rPr>
      </w:pPr>
      <w:r w:rsidRPr="0031214B">
        <w:rPr>
          <w:rFonts w:ascii="Times New Roman" w:hAnsi="Times New Roman" w:cs="Times New Roman"/>
        </w:rPr>
        <w:t xml:space="preserve">Prefeitura Municipal de Campos Borges/RS, </w:t>
      </w:r>
      <w:r w:rsidRPr="0031214B">
        <w:rPr>
          <w:rFonts w:ascii="Times New Roman" w:hAnsi="Times New Roman" w:cs="Times New Roman"/>
        </w:rPr>
        <w:t>15</w:t>
      </w:r>
      <w:r w:rsidRPr="0031214B">
        <w:rPr>
          <w:rFonts w:ascii="Times New Roman" w:hAnsi="Times New Roman" w:cs="Times New Roman"/>
        </w:rPr>
        <w:t xml:space="preserve"> de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2020.</w:t>
      </w:r>
    </w:p>
    <w:p w:rsidR="00E10C6C" w:rsidRDefault="00E10C6C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</w:p>
    <w:p w:rsidR="00E10C6C" w:rsidRDefault="00E10C6C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  <w:t xml:space="preserve">                         </w:t>
      </w:r>
    </w:p>
    <w:p w:rsidR="00E10C6C" w:rsidRDefault="00E10C6C" w:rsidP="00E10C6C">
      <w:pPr>
        <w:spacing w:after="0" w:line="360" w:lineRule="auto"/>
        <w:ind w:left="-567" w:right="-710"/>
        <w:jc w:val="both"/>
        <w:rPr>
          <w:rFonts w:ascii="Times New Roman" w:hAnsi="Times New Roman" w:cs="Times New Roman"/>
        </w:rPr>
      </w:pPr>
    </w:p>
    <w:p w:rsidR="00E10C6C" w:rsidRDefault="00E10C6C" w:rsidP="00E10C6C">
      <w:pPr>
        <w:spacing w:after="0" w:line="240" w:lineRule="au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SUELEN TOMBINI MAYER</w:t>
      </w:r>
    </w:p>
    <w:p w:rsidR="00E10C6C" w:rsidRDefault="00E10C6C" w:rsidP="00E10C6C">
      <w:pPr>
        <w:spacing w:after="0" w:line="240" w:lineRule="auto"/>
        <w:ind w:left="-567" w:right="-710"/>
        <w:jc w:val="center"/>
      </w:pPr>
      <w:r>
        <w:rPr>
          <w:rFonts w:ascii="Times New Roman" w:hAnsi="Times New Roman" w:cs="Times New Roman"/>
          <w:b/>
        </w:rPr>
        <w:t>PREGOEIRA</w:t>
      </w:r>
    </w:p>
    <w:p w:rsidR="00E10C6C" w:rsidRDefault="00E10C6C" w:rsidP="00E10C6C">
      <w:pPr>
        <w:ind w:left="-567" w:right="-710"/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p w:rsidR="00E10C6C" w:rsidRPr="00E10C6C" w:rsidRDefault="00E10C6C">
      <w:pPr>
        <w:rPr>
          <w:rFonts w:ascii="Times New Roman" w:hAnsi="Times New Roman" w:cs="Times New Roman"/>
        </w:rPr>
      </w:pPr>
    </w:p>
    <w:sectPr w:rsidR="00E10C6C" w:rsidRPr="00E10C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2685"/>
    <w:multiLevelType w:val="hybridMultilevel"/>
    <w:tmpl w:val="CF5EE17C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C6C"/>
    <w:rsid w:val="0031214B"/>
    <w:rsid w:val="005D5890"/>
    <w:rsid w:val="008B435B"/>
    <w:rsid w:val="00E1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E10C6C"/>
    <w:pPr>
      <w:ind w:left="720"/>
      <w:contextualSpacing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E10C6C"/>
    <w:pPr>
      <w:ind w:left="720"/>
      <w:contextualSpacing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0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2</cp:revision>
  <dcterms:created xsi:type="dcterms:W3CDTF">2020-06-15T12:14:00Z</dcterms:created>
  <dcterms:modified xsi:type="dcterms:W3CDTF">2020-06-15T12:25:00Z</dcterms:modified>
</cp:coreProperties>
</file>