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346A" w:rsidRPr="00307029" w:rsidRDefault="00F0346A" w:rsidP="00707878">
      <w:pPr>
        <w:pStyle w:val="Ttulo"/>
        <w:spacing w:line="360" w:lineRule="auto"/>
        <w:ind w:left="-284" w:right="-426"/>
        <w:rPr>
          <w:rFonts w:ascii="Times New Roman" w:hAnsi="Times New Roman"/>
          <w:sz w:val="20"/>
        </w:rPr>
      </w:pPr>
      <w:bookmarkStart w:id="0" w:name="_GoBack"/>
      <w:bookmarkEnd w:id="0"/>
      <w:r w:rsidRPr="00307029">
        <w:rPr>
          <w:rFonts w:ascii="Times New Roman" w:hAnsi="Times New Roman"/>
          <w:sz w:val="20"/>
        </w:rPr>
        <w:t xml:space="preserve">EDITAL DE LEILÃO </w:t>
      </w:r>
    </w:p>
    <w:p w:rsidR="00F0346A" w:rsidRPr="00307029" w:rsidRDefault="00F0346A" w:rsidP="00707878">
      <w:pPr>
        <w:pStyle w:val="Ttulo"/>
        <w:spacing w:line="360" w:lineRule="auto"/>
        <w:ind w:left="-284" w:right="-426"/>
        <w:jc w:val="left"/>
        <w:rPr>
          <w:rFonts w:ascii="Times New Roman" w:hAnsi="Times New Roman"/>
          <w:sz w:val="20"/>
        </w:rPr>
      </w:pPr>
      <w:r w:rsidRPr="00307029">
        <w:rPr>
          <w:rFonts w:ascii="Times New Roman" w:hAnsi="Times New Roman"/>
          <w:sz w:val="20"/>
        </w:rPr>
        <w:t>PROCESSO DE LICITAÇÃO Nº 58/2020</w:t>
      </w:r>
    </w:p>
    <w:p w:rsidR="00F0346A" w:rsidRPr="00307029" w:rsidRDefault="00F0346A" w:rsidP="00707878">
      <w:pPr>
        <w:pStyle w:val="Ttulo"/>
        <w:spacing w:line="360" w:lineRule="auto"/>
        <w:ind w:left="-284" w:right="-426"/>
        <w:jc w:val="left"/>
        <w:rPr>
          <w:rFonts w:ascii="Times New Roman" w:hAnsi="Times New Roman"/>
          <w:sz w:val="20"/>
        </w:rPr>
      </w:pPr>
      <w:r w:rsidRPr="00307029">
        <w:rPr>
          <w:rFonts w:ascii="Times New Roman" w:hAnsi="Times New Roman"/>
          <w:sz w:val="20"/>
        </w:rPr>
        <w:t>EDITAL DE LEILÃO Nº 01/2020</w:t>
      </w:r>
    </w:p>
    <w:p w:rsidR="00F0346A" w:rsidRPr="00307029" w:rsidRDefault="00F0346A" w:rsidP="00707878">
      <w:pPr>
        <w:pStyle w:val="Ttulo"/>
        <w:spacing w:line="360" w:lineRule="auto"/>
        <w:ind w:left="-284" w:right="-426"/>
        <w:jc w:val="left"/>
        <w:rPr>
          <w:rFonts w:ascii="Times New Roman" w:hAnsi="Times New Roman"/>
          <w:sz w:val="20"/>
        </w:rPr>
      </w:pPr>
      <w:r w:rsidRPr="00307029">
        <w:rPr>
          <w:rFonts w:ascii="Times New Roman" w:hAnsi="Times New Roman"/>
          <w:sz w:val="20"/>
        </w:rPr>
        <w:t>TIPO: MAIOR LANCE</w:t>
      </w:r>
    </w:p>
    <w:p w:rsidR="00F0346A" w:rsidRPr="00307029" w:rsidRDefault="00F0346A" w:rsidP="00707878">
      <w:pPr>
        <w:spacing w:line="360" w:lineRule="auto"/>
        <w:ind w:left="-284" w:right="-426"/>
        <w:rPr>
          <w:rFonts w:ascii="Times New Roman" w:hAnsi="Times New Roman"/>
          <w:sz w:val="20"/>
        </w:rPr>
      </w:pPr>
    </w:p>
    <w:p w:rsidR="00F0346A" w:rsidRPr="00307029" w:rsidRDefault="00F0346A" w:rsidP="00707878">
      <w:pPr>
        <w:pStyle w:val="Ttulo1"/>
        <w:spacing w:line="360" w:lineRule="auto"/>
        <w:ind w:left="4678" w:right="-426"/>
        <w:jc w:val="both"/>
        <w:rPr>
          <w:rFonts w:ascii="Times New Roman" w:hAnsi="Times New Roman"/>
          <w:sz w:val="20"/>
        </w:rPr>
      </w:pPr>
      <w:r w:rsidRPr="00307029">
        <w:rPr>
          <w:rFonts w:ascii="Times New Roman" w:hAnsi="Times New Roman"/>
          <w:sz w:val="20"/>
        </w:rPr>
        <w:t>ABERTURA DE PROCESSO DE LICITAÇÃO NA MODALIDADE LEILÃO OBJETIVANDO A VENDA DE BENS PATRIMONIAIS OBSOLETOS, ANTIECONOMICO E/OU SUCATAS DE PROPRIEDADE DO MUNICIPIO DE CAMPOS BORGES/RS.</w:t>
      </w:r>
    </w:p>
    <w:p w:rsidR="00F0346A" w:rsidRPr="00307029" w:rsidRDefault="00F0346A" w:rsidP="00707878">
      <w:pPr>
        <w:spacing w:line="360" w:lineRule="auto"/>
        <w:ind w:left="4678" w:right="-426"/>
        <w:jc w:val="both"/>
        <w:rPr>
          <w:rFonts w:ascii="Times New Roman" w:hAnsi="Times New Roman"/>
          <w:b/>
          <w:sz w:val="20"/>
        </w:rPr>
      </w:pPr>
    </w:p>
    <w:p w:rsidR="00F0346A" w:rsidRPr="00307029" w:rsidRDefault="00F0346A" w:rsidP="00707878">
      <w:pPr>
        <w:spacing w:line="360" w:lineRule="auto"/>
        <w:ind w:left="-284" w:right="-426"/>
        <w:jc w:val="both"/>
        <w:rPr>
          <w:rFonts w:ascii="Times New Roman" w:hAnsi="Times New Roman"/>
          <w:b/>
          <w:sz w:val="20"/>
        </w:rPr>
      </w:pPr>
      <w:r w:rsidRPr="00307029">
        <w:rPr>
          <w:rFonts w:ascii="Times New Roman" w:hAnsi="Times New Roman"/>
          <w:b/>
          <w:sz w:val="20"/>
        </w:rPr>
        <w:tab/>
      </w:r>
      <w:r w:rsidRPr="00307029">
        <w:rPr>
          <w:rFonts w:ascii="Times New Roman" w:hAnsi="Times New Roman"/>
          <w:b/>
          <w:sz w:val="20"/>
        </w:rPr>
        <w:tab/>
      </w:r>
    </w:p>
    <w:p w:rsidR="00F0346A" w:rsidRPr="00425F2B" w:rsidRDefault="00F0346A" w:rsidP="00651179">
      <w:pPr>
        <w:tabs>
          <w:tab w:val="left" w:pos="1134"/>
        </w:tabs>
        <w:jc w:val="both"/>
        <w:rPr>
          <w:rFonts w:ascii="Times New Roman" w:hAnsi="Times New Roman"/>
          <w:sz w:val="20"/>
        </w:rPr>
      </w:pPr>
      <w:r w:rsidRPr="00307029">
        <w:rPr>
          <w:rFonts w:ascii="Times New Roman" w:hAnsi="Times New Roman"/>
          <w:b/>
          <w:sz w:val="20"/>
        </w:rPr>
        <w:tab/>
      </w:r>
      <w:r w:rsidRPr="00651179">
        <w:rPr>
          <w:rFonts w:ascii="Times New Roman" w:hAnsi="Times New Roman"/>
          <w:b/>
          <w:sz w:val="20"/>
        </w:rPr>
        <w:t>O PREFEITO MUNICIPAL DE CAMPOS BORGES/RS</w:t>
      </w:r>
      <w:r w:rsidRPr="00651179">
        <w:rPr>
          <w:rFonts w:ascii="Times New Roman" w:hAnsi="Times New Roman"/>
          <w:sz w:val="20"/>
        </w:rPr>
        <w:t xml:space="preserve"> Sr. </w:t>
      </w:r>
      <w:r w:rsidRPr="00651179">
        <w:rPr>
          <w:rFonts w:ascii="Times New Roman" w:hAnsi="Times New Roman"/>
          <w:b/>
          <w:sz w:val="20"/>
        </w:rPr>
        <w:t>EVERALDO DA SILVA MORAES</w:t>
      </w:r>
      <w:r w:rsidRPr="00651179">
        <w:rPr>
          <w:rFonts w:ascii="Times New Roman" w:hAnsi="Times New Roman"/>
          <w:sz w:val="20"/>
        </w:rPr>
        <w:t xml:space="preserve">, no uso de suas atribuições legais </w:t>
      </w:r>
      <w:r w:rsidRPr="00651179">
        <w:rPr>
          <w:rFonts w:ascii="Times New Roman" w:hAnsi="Times New Roman"/>
          <w:color w:val="000000"/>
          <w:sz w:val="20"/>
        </w:rPr>
        <w:t xml:space="preserve">e de acordo com a Lei Federal nº 8.666/93 e alterações introduzidas pela Lei Federal 8.883/94 e legislações posteriores e demais normas que regem a espécie, </w:t>
      </w:r>
      <w:r w:rsidRPr="00651179">
        <w:rPr>
          <w:rFonts w:ascii="Times New Roman" w:hAnsi="Times New Roman"/>
          <w:b/>
          <w:color w:val="000000"/>
          <w:sz w:val="20"/>
        </w:rPr>
        <w:t>TORNA PÚBLICO</w:t>
      </w:r>
      <w:r w:rsidRPr="00651179">
        <w:rPr>
          <w:rFonts w:ascii="Times New Roman" w:hAnsi="Times New Roman"/>
          <w:color w:val="000000"/>
          <w:sz w:val="20"/>
        </w:rPr>
        <w:t xml:space="preserve"> o Processo de Licitação instaurado no Município de Campos Borges/RS, na modalidade </w:t>
      </w:r>
      <w:r w:rsidRPr="00651179">
        <w:rPr>
          <w:rFonts w:ascii="Times New Roman" w:hAnsi="Times New Roman"/>
          <w:b/>
          <w:color w:val="000000"/>
          <w:sz w:val="20"/>
        </w:rPr>
        <w:t>LEILÃO</w:t>
      </w:r>
      <w:r w:rsidRPr="00651179">
        <w:rPr>
          <w:rFonts w:ascii="Times New Roman" w:hAnsi="Times New Roman"/>
          <w:color w:val="000000"/>
          <w:sz w:val="20"/>
        </w:rPr>
        <w:t xml:space="preserve">, do tipo </w:t>
      </w:r>
      <w:r w:rsidRPr="00651179">
        <w:rPr>
          <w:rFonts w:ascii="Times New Roman" w:hAnsi="Times New Roman"/>
          <w:b/>
          <w:color w:val="000000"/>
          <w:sz w:val="20"/>
        </w:rPr>
        <w:t>MAIOR LANCE</w:t>
      </w:r>
      <w:r w:rsidRPr="00651179">
        <w:rPr>
          <w:rFonts w:ascii="Times New Roman" w:hAnsi="Times New Roman"/>
          <w:sz w:val="20"/>
        </w:rPr>
        <w:t xml:space="preserve"> que será realizado </w:t>
      </w:r>
      <w:r w:rsidRPr="00651179">
        <w:rPr>
          <w:rFonts w:ascii="Times New Roman" w:hAnsi="Times New Roman"/>
          <w:b/>
          <w:bCs/>
          <w:sz w:val="20"/>
        </w:rPr>
        <w:t>às 10h00min de 21 de setembro de 2020,</w:t>
      </w:r>
      <w:r w:rsidRPr="00651179">
        <w:rPr>
          <w:rFonts w:ascii="Times New Roman" w:hAnsi="Times New Roman"/>
          <w:sz w:val="20"/>
        </w:rPr>
        <w:t xml:space="preserve"> </w:t>
      </w:r>
      <w:r w:rsidRPr="00425F2B">
        <w:rPr>
          <w:rFonts w:ascii="Times New Roman" w:hAnsi="Times New Roman"/>
          <w:sz w:val="20"/>
        </w:rPr>
        <w:t>no Parque de Máquinas da Prefeitura Municipal, sito à Rua Goiás, s/nº, centro, no Município de Campos Borges, para venda dos seguintes bens:</w:t>
      </w:r>
    </w:p>
    <w:p w:rsidR="00F0346A" w:rsidRPr="00425F2B" w:rsidRDefault="00F0346A" w:rsidP="00707878">
      <w:pPr>
        <w:tabs>
          <w:tab w:val="left" w:pos="1134"/>
        </w:tabs>
        <w:spacing w:line="360" w:lineRule="auto"/>
        <w:ind w:left="-284" w:right="-426"/>
        <w:jc w:val="both"/>
        <w:rPr>
          <w:rFonts w:ascii="Times New Roman" w:hAnsi="Times New Roman"/>
          <w:sz w:val="20"/>
        </w:rPr>
      </w:pPr>
    </w:p>
    <w:p w:rsidR="00F0346A" w:rsidRPr="00307029" w:rsidRDefault="00F0346A" w:rsidP="00707878">
      <w:pPr>
        <w:pStyle w:val="Ttulo2"/>
        <w:numPr>
          <w:ilvl w:val="0"/>
          <w:numId w:val="4"/>
        </w:numPr>
        <w:spacing w:line="360" w:lineRule="auto"/>
        <w:ind w:left="-284" w:right="-426" w:firstLine="0"/>
        <w:rPr>
          <w:rFonts w:ascii="Times New Roman" w:hAnsi="Times New Roman"/>
          <w:bCs/>
          <w:sz w:val="20"/>
        </w:rPr>
      </w:pPr>
      <w:r w:rsidRPr="00307029">
        <w:rPr>
          <w:rFonts w:ascii="Times New Roman" w:hAnsi="Times New Roman"/>
          <w:bCs/>
          <w:sz w:val="20"/>
        </w:rPr>
        <w:t>DO OBJETO E VALOR MÍNIMO</w:t>
      </w:r>
    </w:p>
    <w:p w:rsidR="00F0346A" w:rsidRPr="00307029" w:rsidRDefault="00F0346A" w:rsidP="00707878">
      <w:pPr>
        <w:pStyle w:val="Ttulo1"/>
        <w:spacing w:line="360" w:lineRule="auto"/>
        <w:ind w:left="-284" w:right="-426"/>
        <w:jc w:val="both"/>
        <w:rPr>
          <w:rFonts w:ascii="Times New Roman" w:hAnsi="Times New Roman"/>
          <w:sz w:val="20"/>
        </w:rPr>
      </w:pPr>
      <w:r w:rsidRPr="00307029">
        <w:rPr>
          <w:rFonts w:ascii="Times New Roman" w:hAnsi="Times New Roman"/>
          <w:sz w:val="20"/>
        </w:rPr>
        <w:t>1.1 O presente processo de licitação, tem por objetivo a venda de bens patrimoniais obsoletos, antieconômico e/ou sucatas de propriedade do município de Campos Borges/RS, de acordo com os lotes, descritivos e valores que seguem:</w:t>
      </w:r>
    </w:p>
    <w:p w:rsidR="00F0346A" w:rsidRPr="00307029" w:rsidRDefault="00F0346A" w:rsidP="00707878">
      <w:pPr>
        <w:spacing w:line="360" w:lineRule="auto"/>
        <w:ind w:left="-284" w:right="-426"/>
        <w:rPr>
          <w:rFonts w:ascii="Times New Roman" w:hAnsi="Times New Roman"/>
          <w:sz w:val="20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42"/>
        <w:gridCol w:w="7513"/>
        <w:gridCol w:w="1559"/>
      </w:tblGrid>
      <w:tr w:rsidR="00F0346A" w:rsidRPr="00307029" w:rsidTr="00E61C36">
        <w:tc>
          <w:tcPr>
            <w:tcW w:w="1242" w:type="dxa"/>
          </w:tcPr>
          <w:p w:rsidR="00F0346A" w:rsidRPr="00E61C36" w:rsidRDefault="00F0346A" w:rsidP="00E61C36">
            <w:pPr>
              <w:spacing w:line="360" w:lineRule="auto"/>
              <w:ind w:left="-284" w:right="-426"/>
              <w:jc w:val="center"/>
              <w:rPr>
                <w:rFonts w:ascii="Times New Roman" w:hAnsi="Times New Roman"/>
                <w:b/>
                <w:sz w:val="20"/>
              </w:rPr>
            </w:pPr>
            <w:r w:rsidRPr="00E61C36">
              <w:rPr>
                <w:rFonts w:ascii="Times New Roman" w:hAnsi="Times New Roman"/>
                <w:b/>
                <w:sz w:val="20"/>
              </w:rPr>
              <w:t>LOTE</w:t>
            </w:r>
          </w:p>
        </w:tc>
        <w:tc>
          <w:tcPr>
            <w:tcW w:w="7513" w:type="dxa"/>
          </w:tcPr>
          <w:p w:rsidR="00F0346A" w:rsidRPr="00E61C36" w:rsidRDefault="00F0346A" w:rsidP="00E61C36">
            <w:pPr>
              <w:spacing w:line="360" w:lineRule="auto"/>
              <w:ind w:left="-284" w:right="-426"/>
              <w:jc w:val="center"/>
              <w:rPr>
                <w:rFonts w:ascii="Times New Roman" w:hAnsi="Times New Roman"/>
                <w:b/>
                <w:sz w:val="20"/>
              </w:rPr>
            </w:pPr>
            <w:r w:rsidRPr="00E61C36">
              <w:rPr>
                <w:rFonts w:ascii="Times New Roman" w:hAnsi="Times New Roman"/>
                <w:b/>
                <w:sz w:val="20"/>
              </w:rPr>
              <w:t>DESCRIÇÃO</w:t>
            </w:r>
          </w:p>
        </w:tc>
        <w:tc>
          <w:tcPr>
            <w:tcW w:w="1559" w:type="dxa"/>
          </w:tcPr>
          <w:p w:rsidR="00F0346A" w:rsidRPr="00E61C36" w:rsidRDefault="00F0346A" w:rsidP="00E61C36">
            <w:pPr>
              <w:spacing w:line="360" w:lineRule="auto"/>
              <w:ind w:left="-284" w:right="-426"/>
              <w:jc w:val="center"/>
              <w:rPr>
                <w:rFonts w:ascii="Times New Roman" w:hAnsi="Times New Roman"/>
                <w:b/>
                <w:sz w:val="20"/>
              </w:rPr>
            </w:pPr>
            <w:r w:rsidRPr="00E61C36">
              <w:rPr>
                <w:rFonts w:ascii="Times New Roman" w:hAnsi="Times New Roman"/>
                <w:b/>
                <w:sz w:val="20"/>
              </w:rPr>
              <w:t>VALOR MINIMO</w:t>
            </w:r>
          </w:p>
        </w:tc>
      </w:tr>
      <w:tr w:rsidR="00F0346A" w:rsidRPr="00307029" w:rsidTr="00E61C36">
        <w:tc>
          <w:tcPr>
            <w:tcW w:w="1242" w:type="dxa"/>
          </w:tcPr>
          <w:p w:rsidR="00F0346A" w:rsidRPr="00E61C36" w:rsidRDefault="00F0346A" w:rsidP="00E61C36">
            <w:pPr>
              <w:spacing w:line="360" w:lineRule="auto"/>
              <w:ind w:left="-284" w:right="-426"/>
              <w:jc w:val="center"/>
              <w:rPr>
                <w:rFonts w:ascii="Times New Roman" w:hAnsi="Times New Roman"/>
                <w:b/>
                <w:sz w:val="20"/>
              </w:rPr>
            </w:pPr>
            <w:r w:rsidRPr="00E61C36">
              <w:rPr>
                <w:rFonts w:ascii="Times New Roman" w:hAnsi="Times New Roman"/>
                <w:b/>
                <w:sz w:val="20"/>
              </w:rPr>
              <w:t>01</w:t>
            </w:r>
          </w:p>
        </w:tc>
        <w:tc>
          <w:tcPr>
            <w:tcW w:w="7513" w:type="dxa"/>
          </w:tcPr>
          <w:p w:rsidR="00F0346A" w:rsidRPr="00E61C36" w:rsidRDefault="00F0346A" w:rsidP="00E61C36">
            <w:pPr>
              <w:spacing w:line="360" w:lineRule="auto"/>
              <w:jc w:val="both"/>
              <w:rPr>
                <w:rFonts w:ascii="Times New Roman" w:hAnsi="Times New Roman"/>
                <w:b/>
                <w:sz w:val="20"/>
              </w:rPr>
            </w:pPr>
            <w:r w:rsidRPr="00E61C36">
              <w:rPr>
                <w:rFonts w:ascii="Times New Roman" w:hAnsi="Times New Roman"/>
                <w:sz w:val="20"/>
              </w:rPr>
              <w:t xml:space="preserve">Veículo Tipo </w:t>
            </w:r>
            <w:proofErr w:type="spellStart"/>
            <w:r w:rsidRPr="00E61C36">
              <w:rPr>
                <w:rFonts w:ascii="Times New Roman" w:hAnsi="Times New Roman"/>
                <w:sz w:val="20"/>
              </w:rPr>
              <w:t>Pick</w:t>
            </w:r>
            <w:proofErr w:type="spellEnd"/>
            <w:r w:rsidRPr="00E61C36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E61C36">
              <w:rPr>
                <w:rFonts w:ascii="Times New Roman" w:hAnsi="Times New Roman"/>
                <w:sz w:val="20"/>
              </w:rPr>
              <w:t>Up</w:t>
            </w:r>
            <w:proofErr w:type="spellEnd"/>
            <w:r w:rsidRPr="00E61C36">
              <w:rPr>
                <w:rFonts w:ascii="Times New Roman" w:hAnsi="Times New Roman"/>
                <w:sz w:val="20"/>
              </w:rPr>
              <w:t>, Courier Marca Ford capacidade de 02 passageiros, ano/modelo 2012/2012, cor branca, (sem ar, direção e vidros elétricos, movido a álcool/gasolina, chassi/série 9bfzc52p8cb916882,                  RENAVAN</w:t>
            </w:r>
            <w:proofErr w:type="gramStart"/>
            <w:r w:rsidRPr="00E61C36">
              <w:rPr>
                <w:rFonts w:ascii="Times New Roman" w:hAnsi="Times New Roman"/>
                <w:sz w:val="20"/>
              </w:rPr>
              <w:t xml:space="preserve">  </w:t>
            </w:r>
            <w:proofErr w:type="gramEnd"/>
            <w:r w:rsidRPr="00E61C36">
              <w:rPr>
                <w:rFonts w:ascii="Times New Roman" w:hAnsi="Times New Roman"/>
                <w:sz w:val="20"/>
              </w:rPr>
              <w:t xml:space="preserve">n° 457447745. </w:t>
            </w:r>
            <w:r w:rsidRPr="00E61C36">
              <w:rPr>
                <w:rFonts w:ascii="Times New Roman" w:hAnsi="Times New Roman"/>
                <w:b/>
                <w:sz w:val="20"/>
              </w:rPr>
              <w:t>Obs. (sem ar/direção/vidros).</w:t>
            </w:r>
            <w:r w:rsidRPr="00E61C36">
              <w:rPr>
                <w:rFonts w:ascii="Times New Roman" w:hAnsi="Times New Roman"/>
                <w:sz w:val="20"/>
              </w:rPr>
              <w:t xml:space="preserve"> </w:t>
            </w:r>
            <w:r w:rsidRPr="00E61C36">
              <w:rPr>
                <w:rFonts w:ascii="Times New Roman" w:hAnsi="Times New Roman"/>
                <w:b/>
                <w:sz w:val="20"/>
              </w:rPr>
              <w:t>Placas ISX 2859,</w:t>
            </w:r>
            <w:r w:rsidRPr="00E61C36">
              <w:rPr>
                <w:rFonts w:ascii="Times New Roman" w:hAnsi="Times New Roman"/>
                <w:sz w:val="20"/>
              </w:rPr>
              <w:t xml:space="preserve">  </w:t>
            </w:r>
            <w:r w:rsidRPr="00E61C36">
              <w:rPr>
                <w:rFonts w:ascii="Times New Roman" w:hAnsi="Times New Roman"/>
                <w:b/>
                <w:sz w:val="20"/>
              </w:rPr>
              <w:t>patrimônio n° 5746</w:t>
            </w:r>
          </w:p>
        </w:tc>
        <w:tc>
          <w:tcPr>
            <w:tcW w:w="1559" w:type="dxa"/>
          </w:tcPr>
          <w:p w:rsidR="00F0346A" w:rsidRPr="00E61C36" w:rsidRDefault="00F0346A" w:rsidP="00E61C36">
            <w:pPr>
              <w:spacing w:line="360" w:lineRule="auto"/>
              <w:ind w:left="-284" w:right="-426"/>
              <w:jc w:val="center"/>
              <w:rPr>
                <w:rFonts w:ascii="Times New Roman" w:hAnsi="Times New Roman"/>
                <w:b/>
                <w:sz w:val="20"/>
              </w:rPr>
            </w:pPr>
            <w:r w:rsidRPr="00E61C36">
              <w:rPr>
                <w:rFonts w:ascii="Times New Roman" w:hAnsi="Times New Roman"/>
                <w:b/>
                <w:sz w:val="20"/>
              </w:rPr>
              <w:t>R$</w:t>
            </w:r>
          </w:p>
          <w:p w:rsidR="00F0346A" w:rsidRPr="00E61C36" w:rsidRDefault="00F0346A" w:rsidP="00E61C36">
            <w:pPr>
              <w:spacing w:line="360" w:lineRule="auto"/>
              <w:ind w:left="-284" w:right="-426"/>
              <w:jc w:val="center"/>
              <w:rPr>
                <w:rFonts w:ascii="Times New Roman" w:hAnsi="Times New Roman"/>
                <w:b/>
                <w:sz w:val="20"/>
              </w:rPr>
            </w:pPr>
            <w:r w:rsidRPr="00E61C36">
              <w:rPr>
                <w:rFonts w:ascii="Times New Roman" w:hAnsi="Times New Roman"/>
                <w:b/>
                <w:sz w:val="20"/>
              </w:rPr>
              <w:t>7.000,00</w:t>
            </w:r>
          </w:p>
        </w:tc>
      </w:tr>
      <w:tr w:rsidR="00F0346A" w:rsidRPr="00307029" w:rsidTr="00E61C36">
        <w:tc>
          <w:tcPr>
            <w:tcW w:w="1242" w:type="dxa"/>
          </w:tcPr>
          <w:p w:rsidR="00F0346A" w:rsidRPr="00E61C36" w:rsidRDefault="00F0346A" w:rsidP="00E61C36">
            <w:pPr>
              <w:spacing w:line="360" w:lineRule="auto"/>
              <w:ind w:left="-284" w:right="-426"/>
              <w:jc w:val="center"/>
              <w:rPr>
                <w:rFonts w:ascii="Times New Roman" w:hAnsi="Times New Roman"/>
                <w:b/>
                <w:sz w:val="20"/>
              </w:rPr>
            </w:pPr>
            <w:r w:rsidRPr="00E61C36">
              <w:rPr>
                <w:rFonts w:ascii="Times New Roman" w:hAnsi="Times New Roman"/>
                <w:b/>
                <w:sz w:val="20"/>
              </w:rPr>
              <w:t>02</w:t>
            </w:r>
          </w:p>
        </w:tc>
        <w:tc>
          <w:tcPr>
            <w:tcW w:w="7513" w:type="dxa"/>
          </w:tcPr>
          <w:p w:rsidR="00F0346A" w:rsidRPr="00E61C36" w:rsidRDefault="00F0346A" w:rsidP="00E61C36">
            <w:pPr>
              <w:spacing w:line="360" w:lineRule="auto"/>
              <w:jc w:val="both"/>
              <w:rPr>
                <w:rFonts w:ascii="Times New Roman" w:hAnsi="Times New Roman"/>
                <w:sz w:val="20"/>
              </w:rPr>
            </w:pPr>
            <w:r w:rsidRPr="00E61C36">
              <w:rPr>
                <w:rFonts w:ascii="Times New Roman" w:hAnsi="Times New Roman"/>
                <w:sz w:val="20"/>
              </w:rPr>
              <w:t xml:space="preserve">Veículo Marca Ford Fiesta Rocam </w:t>
            </w:r>
            <w:proofErr w:type="spellStart"/>
            <w:r w:rsidRPr="00E61C36">
              <w:rPr>
                <w:rFonts w:ascii="Times New Roman" w:hAnsi="Times New Roman"/>
                <w:sz w:val="20"/>
              </w:rPr>
              <w:t>Hatch</w:t>
            </w:r>
            <w:proofErr w:type="spellEnd"/>
            <w:r w:rsidRPr="00E61C36">
              <w:rPr>
                <w:rFonts w:ascii="Times New Roman" w:hAnsi="Times New Roman"/>
                <w:sz w:val="20"/>
              </w:rPr>
              <w:t xml:space="preserve">, 04 portas ano/ modelo 2011/2011, motor 1.0 movido álcool/gasolina, câmbio de 05 marchas, direção hidráulica, potência de 72 CV, reservatório de combustível </w:t>
            </w:r>
            <w:smartTag w:uri="urn:schemas-microsoft-com:office:smarttags" w:element="metricconverter">
              <w:smartTagPr>
                <w:attr w:name="ProductID" w:val="54 l"/>
              </w:smartTagPr>
              <w:r w:rsidRPr="00E61C36">
                <w:rPr>
                  <w:rFonts w:ascii="Times New Roman" w:hAnsi="Times New Roman"/>
                  <w:sz w:val="20"/>
                </w:rPr>
                <w:t>54 l</w:t>
              </w:r>
            </w:smartTag>
            <w:r w:rsidRPr="00E61C36">
              <w:rPr>
                <w:rFonts w:ascii="Times New Roman" w:hAnsi="Times New Roman"/>
                <w:sz w:val="20"/>
              </w:rPr>
              <w:t xml:space="preserve">, ar condicionado, faróis de neblina e rádio </w:t>
            </w:r>
            <w:proofErr w:type="gramStart"/>
            <w:r w:rsidRPr="00E61C36">
              <w:rPr>
                <w:rFonts w:ascii="Times New Roman" w:hAnsi="Times New Roman"/>
                <w:sz w:val="20"/>
              </w:rPr>
              <w:t>cd</w:t>
            </w:r>
            <w:proofErr w:type="gramEnd"/>
            <w:r w:rsidRPr="00E61C36">
              <w:rPr>
                <w:rFonts w:ascii="Times New Roman" w:hAnsi="Times New Roman"/>
                <w:sz w:val="20"/>
              </w:rPr>
              <w:t xml:space="preserve">-mp3, chassi/série 9bfzf55a0b8195287, renavam339380594. </w:t>
            </w:r>
            <w:r w:rsidRPr="00E61C36">
              <w:rPr>
                <w:rFonts w:ascii="Times New Roman" w:hAnsi="Times New Roman"/>
                <w:b/>
                <w:sz w:val="20"/>
              </w:rPr>
              <w:t>Placas ISD 6150</w:t>
            </w:r>
            <w:r w:rsidRPr="00E61C36">
              <w:rPr>
                <w:rFonts w:ascii="Times New Roman" w:hAnsi="Times New Roman"/>
                <w:sz w:val="20"/>
              </w:rPr>
              <w:t xml:space="preserve">, </w:t>
            </w:r>
            <w:r w:rsidRPr="00E61C36">
              <w:rPr>
                <w:rFonts w:ascii="Times New Roman" w:hAnsi="Times New Roman"/>
                <w:b/>
                <w:sz w:val="20"/>
              </w:rPr>
              <w:t xml:space="preserve">n° patrimônio </w:t>
            </w:r>
            <w:proofErr w:type="gramStart"/>
            <w:r w:rsidRPr="00E61C36">
              <w:rPr>
                <w:rFonts w:ascii="Times New Roman" w:hAnsi="Times New Roman"/>
                <w:b/>
                <w:sz w:val="20"/>
              </w:rPr>
              <w:t>5460</w:t>
            </w:r>
            <w:proofErr w:type="gramEnd"/>
          </w:p>
        </w:tc>
        <w:tc>
          <w:tcPr>
            <w:tcW w:w="1559" w:type="dxa"/>
          </w:tcPr>
          <w:p w:rsidR="00F0346A" w:rsidRPr="00E61C36" w:rsidRDefault="00F0346A" w:rsidP="00E61C36">
            <w:pPr>
              <w:spacing w:line="360" w:lineRule="auto"/>
              <w:ind w:left="-284" w:right="-426"/>
              <w:jc w:val="center"/>
              <w:rPr>
                <w:rFonts w:ascii="Times New Roman" w:hAnsi="Times New Roman"/>
                <w:b/>
                <w:sz w:val="20"/>
              </w:rPr>
            </w:pPr>
            <w:r w:rsidRPr="00E61C36">
              <w:rPr>
                <w:rFonts w:ascii="Times New Roman" w:hAnsi="Times New Roman"/>
                <w:b/>
                <w:sz w:val="20"/>
              </w:rPr>
              <w:t>R$</w:t>
            </w:r>
          </w:p>
          <w:p w:rsidR="00F0346A" w:rsidRPr="00E61C36" w:rsidRDefault="00F0346A" w:rsidP="00E61C36">
            <w:pPr>
              <w:spacing w:line="360" w:lineRule="auto"/>
              <w:ind w:left="-284" w:right="-426"/>
              <w:jc w:val="center"/>
              <w:rPr>
                <w:rFonts w:ascii="Times New Roman" w:hAnsi="Times New Roman"/>
                <w:b/>
                <w:sz w:val="20"/>
              </w:rPr>
            </w:pPr>
            <w:r w:rsidRPr="00E61C36">
              <w:rPr>
                <w:rFonts w:ascii="Times New Roman" w:hAnsi="Times New Roman"/>
                <w:b/>
                <w:sz w:val="20"/>
              </w:rPr>
              <w:t>7.000,00</w:t>
            </w:r>
          </w:p>
        </w:tc>
      </w:tr>
      <w:tr w:rsidR="00F0346A" w:rsidRPr="00307029" w:rsidTr="00E61C36">
        <w:tc>
          <w:tcPr>
            <w:tcW w:w="1242" w:type="dxa"/>
          </w:tcPr>
          <w:p w:rsidR="00F0346A" w:rsidRPr="00E61C36" w:rsidRDefault="00F0346A" w:rsidP="00E61C36">
            <w:pPr>
              <w:spacing w:line="360" w:lineRule="auto"/>
              <w:ind w:left="-284" w:right="-426"/>
              <w:jc w:val="center"/>
              <w:rPr>
                <w:rFonts w:ascii="Times New Roman" w:hAnsi="Times New Roman"/>
                <w:b/>
                <w:sz w:val="20"/>
              </w:rPr>
            </w:pPr>
            <w:r w:rsidRPr="00E61C36">
              <w:rPr>
                <w:rFonts w:ascii="Times New Roman" w:hAnsi="Times New Roman"/>
                <w:b/>
                <w:sz w:val="20"/>
              </w:rPr>
              <w:t>03</w:t>
            </w:r>
          </w:p>
        </w:tc>
        <w:tc>
          <w:tcPr>
            <w:tcW w:w="7513" w:type="dxa"/>
          </w:tcPr>
          <w:p w:rsidR="00F0346A" w:rsidRPr="00E61C36" w:rsidRDefault="00F0346A" w:rsidP="00E61C36">
            <w:pPr>
              <w:spacing w:line="360" w:lineRule="auto"/>
              <w:jc w:val="both"/>
              <w:rPr>
                <w:rFonts w:ascii="Times New Roman" w:hAnsi="Times New Roman"/>
                <w:sz w:val="20"/>
              </w:rPr>
            </w:pPr>
            <w:r w:rsidRPr="00E61C36">
              <w:rPr>
                <w:rFonts w:ascii="Times New Roman" w:hAnsi="Times New Roman"/>
                <w:sz w:val="20"/>
              </w:rPr>
              <w:t xml:space="preserve">Veículo Marca Ford, Modelo Ka, Flex, ano e modelo 2012, cor branca, capacidade 05 passageiros, bicombustível, motor smrbc80687, chassi/série 9bfzk53a6cb3b0687, RENAVAM n° 00457449373. </w:t>
            </w:r>
            <w:r w:rsidRPr="00E61C36">
              <w:rPr>
                <w:rFonts w:ascii="Times New Roman" w:hAnsi="Times New Roman"/>
                <w:b/>
                <w:sz w:val="20"/>
              </w:rPr>
              <w:t>Obs. (sem ar/direção/vidros). Placas ISX 2171, N° patrimônio n° 5747</w:t>
            </w:r>
          </w:p>
        </w:tc>
        <w:tc>
          <w:tcPr>
            <w:tcW w:w="1559" w:type="dxa"/>
          </w:tcPr>
          <w:p w:rsidR="00F0346A" w:rsidRPr="00E61C36" w:rsidRDefault="00F0346A" w:rsidP="00E61C36">
            <w:pPr>
              <w:spacing w:line="360" w:lineRule="auto"/>
              <w:ind w:left="-284" w:right="-426"/>
              <w:jc w:val="center"/>
              <w:rPr>
                <w:rFonts w:ascii="Times New Roman" w:hAnsi="Times New Roman"/>
                <w:b/>
                <w:sz w:val="20"/>
              </w:rPr>
            </w:pPr>
            <w:r w:rsidRPr="00E61C36">
              <w:rPr>
                <w:rFonts w:ascii="Times New Roman" w:hAnsi="Times New Roman"/>
                <w:b/>
                <w:sz w:val="20"/>
              </w:rPr>
              <w:t>R$</w:t>
            </w:r>
          </w:p>
          <w:p w:rsidR="00F0346A" w:rsidRPr="00E61C36" w:rsidRDefault="00F0346A" w:rsidP="00E61C36">
            <w:pPr>
              <w:spacing w:line="360" w:lineRule="auto"/>
              <w:ind w:left="-284" w:right="-426"/>
              <w:jc w:val="center"/>
              <w:rPr>
                <w:rFonts w:ascii="Times New Roman" w:hAnsi="Times New Roman"/>
                <w:b/>
                <w:sz w:val="20"/>
              </w:rPr>
            </w:pPr>
            <w:r w:rsidRPr="00E61C36">
              <w:rPr>
                <w:rFonts w:ascii="Times New Roman" w:hAnsi="Times New Roman"/>
                <w:b/>
                <w:sz w:val="20"/>
              </w:rPr>
              <w:t>6.000,00</w:t>
            </w:r>
          </w:p>
        </w:tc>
      </w:tr>
      <w:tr w:rsidR="00F0346A" w:rsidRPr="00307029" w:rsidTr="00E61C36">
        <w:tc>
          <w:tcPr>
            <w:tcW w:w="1242" w:type="dxa"/>
          </w:tcPr>
          <w:p w:rsidR="00F0346A" w:rsidRPr="00E61C36" w:rsidRDefault="00F0346A" w:rsidP="00E61C36">
            <w:pPr>
              <w:spacing w:line="360" w:lineRule="auto"/>
              <w:ind w:left="-284" w:right="-426"/>
              <w:jc w:val="center"/>
              <w:rPr>
                <w:rFonts w:ascii="Times New Roman" w:hAnsi="Times New Roman"/>
                <w:b/>
                <w:sz w:val="20"/>
              </w:rPr>
            </w:pPr>
            <w:r w:rsidRPr="00E61C36">
              <w:rPr>
                <w:rFonts w:ascii="Times New Roman" w:hAnsi="Times New Roman"/>
                <w:b/>
                <w:sz w:val="20"/>
              </w:rPr>
              <w:t>04</w:t>
            </w:r>
          </w:p>
        </w:tc>
        <w:tc>
          <w:tcPr>
            <w:tcW w:w="7513" w:type="dxa"/>
          </w:tcPr>
          <w:p w:rsidR="00F0346A" w:rsidRPr="00E61C36" w:rsidRDefault="00F0346A" w:rsidP="00E61C36">
            <w:pPr>
              <w:spacing w:line="360" w:lineRule="auto"/>
              <w:jc w:val="both"/>
              <w:rPr>
                <w:rFonts w:ascii="Times New Roman" w:hAnsi="Times New Roman"/>
                <w:sz w:val="20"/>
              </w:rPr>
            </w:pPr>
            <w:r w:rsidRPr="00E61C36">
              <w:rPr>
                <w:rFonts w:ascii="Times New Roman" w:hAnsi="Times New Roman"/>
                <w:sz w:val="20"/>
              </w:rPr>
              <w:t xml:space="preserve">Veículo Gol, Marca Volkswagen capacidade de até 5 pessoas, bicombustível, ano/modelo13/14, cor branca, , chassi/série 9bwaa05w4ep031996, RENAVAN n° </w:t>
            </w:r>
            <w:r w:rsidRPr="00E61C36">
              <w:rPr>
                <w:rFonts w:ascii="Times New Roman" w:hAnsi="Times New Roman"/>
                <w:sz w:val="20"/>
              </w:rPr>
              <w:lastRenderedPageBreak/>
              <w:t xml:space="preserve">00565240447. </w:t>
            </w:r>
            <w:r w:rsidRPr="00E61C36">
              <w:rPr>
                <w:rFonts w:ascii="Times New Roman" w:hAnsi="Times New Roman"/>
                <w:b/>
                <w:sz w:val="20"/>
              </w:rPr>
              <w:t>Obs. (sem ar/direção/vidros). Placas IUQ 7547, patrimônio n° 6135</w:t>
            </w:r>
          </w:p>
        </w:tc>
        <w:tc>
          <w:tcPr>
            <w:tcW w:w="1559" w:type="dxa"/>
          </w:tcPr>
          <w:p w:rsidR="00F0346A" w:rsidRPr="00E61C36" w:rsidRDefault="00F0346A" w:rsidP="00E61C36">
            <w:pPr>
              <w:spacing w:line="360" w:lineRule="auto"/>
              <w:ind w:left="-284" w:right="-426"/>
              <w:jc w:val="center"/>
              <w:rPr>
                <w:rFonts w:ascii="Times New Roman" w:hAnsi="Times New Roman"/>
                <w:b/>
                <w:sz w:val="20"/>
              </w:rPr>
            </w:pPr>
            <w:r w:rsidRPr="00E61C36">
              <w:rPr>
                <w:rFonts w:ascii="Times New Roman" w:hAnsi="Times New Roman"/>
                <w:b/>
                <w:sz w:val="20"/>
              </w:rPr>
              <w:lastRenderedPageBreak/>
              <w:t>R$</w:t>
            </w:r>
          </w:p>
          <w:p w:rsidR="00F0346A" w:rsidRPr="00E61C36" w:rsidRDefault="00F0346A" w:rsidP="00E61C36">
            <w:pPr>
              <w:spacing w:line="360" w:lineRule="auto"/>
              <w:ind w:left="-284" w:right="-426"/>
              <w:jc w:val="center"/>
              <w:rPr>
                <w:rFonts w:ascii="Times New Roman" w:hAnsi="Times New Roman"/>
                <w:b/>
                <w:sz w:val="20"/>
              </w:rPr>
            </w:pPr>
            <w:r w:rsidRPr="00E61C36">
              <w:rPr>
                <w:rFonts w:ascii="Times New Roman" w:hAnsi="Times New Roman"/>
                <w:b/>
                <w:sz w:val="20"/>
              </w:rPr>
              <w:t>10.000,00</w:t>
            </w:r>
          </w:p>
        </w:tc>
      </w:tr>
      <w:tr w:rsidR="00F0346A" w:rsidRPr="00307029" w:rsidTr="00E61C36">
        <w:tc>
          <w:tcPr>
            <w:tcW w:w="1242" w:type="dxa"/>
          </w:tcPr>
          <w:p w:rsidR="00F0346A" w:rsidRPr="00E61C36" w:rsidRDefault="00F0346A" w:rsidP="00E61C36">
            <w:pPr>
              <w:spacing w:line="360" w:lineRule="auto"/>
              <w:ind w:left="-284" w:right="-426"/>
              <w:jc w:val="center"/>
              <w:rPr>
                <w:rFonts w:ascii="Times New Roman" w:hAnsi="Times New Roman"/>
                <w:b/>
                <w:sz w:val="20"/>
              </w:rPr>
            </w:pPr>
            <w:r w:rsidRPr="00E61C36">
              <w:rPr>
                <w:rFonts w:ascii="Times New Roman" w:hAnsi="Times New Roman"/>
                <w:b/>
                <w:sz w:val="20"/>
              </w:rPr>
              <w:lastRenderedPageBreak/>
              <w:t>05</w:t>
            </w:r>
          </w:p>
        </w:tc>
        <w:tc>
          <w:tcPr>
            <w:tcW w:w="7513" w:type="dxa"/>
          </w:tcPr>
          <w:p w:rsidR="00F0346A" w:rsidRPr="00E61C36" w:rsidRDefault="00F0346A" w:rsidP="00E61C36">
            <w:pPr>
              <w:spacing w:line="360" w:lineRule="auto"/>
              <w:jc w:val="both"/>
              <w:rPr>
                <w:rFonts w:ascii="Times New Roman" w:hAnsi="Times New Roman"/>
                <w:sz w:val="20"/>
              </w:rPr>
            </w:pPr>
            <w:r w:rsidRPr="00E61C36">
              <w:rPr>
                <w:rFonts w:ascii="Times New Roman" w:hAnsi="Times New Roman"/>
                <w:sz w:val="20"/>
              </w:rPr>
              <w:t>Veículo Marcopolo/</w:t>
            </w:r>
            <w:proofErr w:type="spellStart"/>
            <w:r w:rsidRPr="00E61C36">
              <w:rPr>
                <w:rFonts w:ascii="Times New Roman" w:hAnsi="Times New Roman"/>
                <w:sz w:val="20"/>
              </w:rPr>
              <w:t>Volare</w:t>
            </w:r>
            <w:proofErr w:type="spellEnd"/>
            <w:r w:rsidRPr="00E61C36">
              <w:rPr>
                <w:rFonts w:ascii="Times New Roman" w:hAnsi="Times New Roman"/>
                <w:sz w:val="20"/>
              </w:rPr>
              <w:t>, Pás/Ônibus, diesel, ano/modelo 2005/2006, RENAVAM n° 86832151-6, chassi/série 93pb25f3o6co17362. P</w:t>
            </w:r>
            <w:r w:rsidRPr="00E61C36">
              <w:rPr>
                <w:rFonts w:ascii="Times New Roman" w:hAnsi="Times New Roman"/>
                <w:b/>
                <w:sz w:val="20"/>
              </w:rPr>
              <w:t>lacas IMT 4838, patrimônio n° 3310</w:t>
            </w:r>
          </w:p>
        </w:tc>
        <w:tc>
          <w:tcPr>
            <w:tcW w:w="1559" w:type="dxa"/>
          </w:tcPr>
          <w:p w:rsidR="00F0346A" w:rsidRPr="00E61C36" w:rsidRDefault="00F0346A" w:rsidP="00E61C36">
            <w:pPr>
              <w:spacing w:line="360" w:lineRule="auto"/>
              <w:ind w:left="-284" w:right="-426"/>
              <w:jc w:val="center"/>
              <w:rPr>
                <w:rFonts w:ascii="Times New Roman" w:hAnsi="Times New Roman"/>
                <w:b/>
                <w:sz w:val="20"/>
              </w:rPr>
            </w:pPr>
            <w:r w:rsidRPr="00E61C36">
              <w:rPr>
                <w:rFonts w:ascii="Times New Roman" w:hAnsi="Times New Roman"/>
                <w:b/>
                <w:sz w:val="20"/>
              </w:rPr>
              <w:t>R$</w:t>
            </w:r>
          </w:p>
          <w:p w:rsidR="00F0346A" w:rsidRPr="00E61C36" w:rsidRDefault="00F0346A" w:rsidP="00E61C36">
            <w:pPr>
              <w:spacing w:line="360" w:lineRule="auto"/>
              <w:ind w:left="-284" w:right="-426"/>
              <w:jc w:val="center"/>
              <w:rPr>
                <w:rFonts w:ascii="Times New Roman" w:hAnsi="Times New Roman"/>
                <w:b/>
                <w:sz w:val="20"/>
              </w:rPr>
            </w:pPr>
            <w:r w:rsidRPr="00E61C36">
              <w:rPr>
                <w:rFonts w:ascii="Times New Roman" w:hAnsi="Times New Roman"/>
                <w:b/>
                <w:sz w:val="20"/>
              </w:rPr>
              <w:t>15.000,00</w:t>
            </w:r>
          </w:p>
        </w:tc>
      </w:tr>
      <w:tr w:rsidR="00F0346A" w:rsidRPr="00307029" w:rsidTr="00E61C36">
        <w:tc>
          <w:tcPr>
            <w:tcW w:w="1242" w:type="dxa"/>
          </w:tcPr>
          <w:p w:rsidR="00F0346A" w:rsidRPr="00E61C36" w:rsidRDefault="00F0346A" w:rsidP="00E61C36">
            <w:pPr>
              <w:spacing w:line="360" w:lineRule="auto"/>
              <w:ind w:left="-284" w:right="-426"/>
              <w:jc w:val="center"/>
              <w:rPr>
                <w:rFonts w:ascii="Times New Roman" w:hAnsi="Times New Roman"/>
                <w:b/>
                <w:sz w:val="20"/>
              </w:rPr>
            </w:pPr>
            <w:r w:rsidRPr="00E61C36">
              <w:rPr>
                <w:rFonts w:ascii="Times New Roman" w:hAnsi="Times New Roman"/>
                <w:b/>
                <w:sz w:val="20"/>
              </w:rPr>
              <w:t>06</w:t>
            </w:r>
          </w:p>
        </w:tc>
        <w:tc>
          <w:tcPr>
            <w:tcW w:w="7513" w:type="dxa"/>
          </w:tcPr>
          <w:p w:rsidR="00F0346A" w:rsidRPr="00E61C36" w:rsidRDefault="00F0346A" w:rsidP="00E61C36">
            <w:pPr>
              <w:spacing w:line="360" w:lineRule="auto"/>
              <w:jc w:val="both"/>
              <w:rPr>
                <w:rFonts w:ascii="Times New Roman" w:hAnsi="Times New Roman"/>
                <w:sz w:val="20"/>
              </w:rPr>
            </w:pPr>
            <w:r w:rsidRPr="00E61C36">
              <w:rPr>
                <w:rFonts w:ascii="Times New Roman" w:hAnsi="Times New Roman"/>
                <w:sz w:val="20"/>
              </w:rPr>
              <w:t>Composto por pneus  de diversas bitolas, que já encontram-se sucateados</w:t>
            </w:r>
          </w:p>
        </w:tc>
        <w:tc>
          <w:tcPr>
            <w:tcW w:w="1559" w:type="dxa"/>
          </w:tcPr>
          <w:p w:rsidR="00F0346A" w:rsidRPr="00E61C36" w:rsidRDefault="00F0346A" w:rsidP="00E61C36">
            <w:pPr>
              <w:spacing w:line="360" w:lineRule="auto"/>
              <w:ind w:left="-284" w:right="-426"/>
              <w:jc w:val="center"/>
              <w:rPr>
                <w:rFonts w:ascii="Times New Roman" w:hAnsi="Times New Roman"/>
                <w:b/>
                <w:sz w:val="20"/>
              </w:rPr>
            </w:pPr>
            <w:r w:rsidRPr="00E61C36">
              <w:rPr>
                <w:rFonts w:ascii="Times New Roman" w:hAnsi="Times New Roman"/>
                <w:b/>
                <w:sz w:val="20"/>
              </w:rPr>
              <w:t>R$</w:t>
            </w:r>
          </w:p>
          <w:p w:rsidR="00F0346A" w:rsidRPr="00E61C36" w:rsidRDefault="00F0346A" w:rsidP="00E61C36">
            <w:pPr>
              <w:spacing w:line="360" w:lineRule="auto"/>
              <w:ind w:left="-284" w:right="-426"/>
              <w:jc w:val="center"/>
              <w:rPr>
                <w:rFonts w:ascii="Times New Roman" w:hAnsi="Times New Roman"/>
                <w:b/>
                <w:sz w:val="20"/>
              </w:rPr>
            </w:pPr>
            <w:r w:rsidRPr="00E61C36">
              <w:rPr>
                <w:rFonts w:ascii="Times New Roman" w:hAnsi="Times New Roman"/>
                <w:b/>
                <w:sz w:val="20"/>
              </w:rPr>
              <w:t>700,00</w:t>
            </w:r>
          </w:p>
        </w:tc>
      </w:tr>
      <w:tr w:rsidR="00F0346A" w:rsidRPr="00307029" w:rsidTr="00E61C36">
        <w:tc>
          <w:tcPr>
            <w:tcW w:w="1242" w:type="dxa"/>
          </w:tcPr>
          <w:p w:rsidR="00F0346A" w:rsidRPr="00E61C36" w:rsidRDefault="00F0346A" w:rsidP="00E61C36">
            <w:pPr>
              <w:spacing w:line="360" w:lineRule="auto"/>
              <w:ind w:left="-284" w:right="-426"/>
              <w:jc w:val="center"/>
              <w:rPr>
                <w:rFonts w:ascii="Times New Roman" w:hAnsi="Times New Roman"/>
                <w:b/>
                <w:sz w:val="20"/>
              </w:rPr>
            </w:pPr>
            <w:r w:rsidRPr="00E61C36">
              <w:rPr>
                <w:rFonts w:ascii="Times New Roman" w:hAnsi="Times New Roman"/>
                <w:b/>
                <w:sz w:val="20"/>
              </w:rPr>
              <w:t>07</w:t>
            </w:r>
          </w:p>
        </w:tc>
        <w:tc>
          <w:tcPr>
            <w:tcW w:w="7513" w:type="dxa"/>
          </w:tcPr>
          <w:p w:rsidR="00F0346A" w:rsidRPr="00E61C36" w:rsidRDefault="00F0346A" w:rsidP="00E61C36">
            <w:pPr>
              <w:spacing w:line="360" w:lineRule="auto"/>
              <w:jc w:val="both"/>
              <w:rPr>
                <w:rFonts w:ascii="Times New Roman" w:hAnsi="Times New Roman"/>
                <w:sz w:val="20"/>
              </w:rPr>
            </w:pPr>
            <w:r w:rsidRPr="00E61C36">
              <w:rPr>
                <w:rFonts w:ascii="Times New Roman" w:hAnsi="Times New Roman"/>
                <w:sz w:val="20"/>
              </w:rPr>
              <w:t>Composto por sucatas de equipamentos de informática, entre eles: CPUS, monitores, nobreaks, estabilizadores, impressoras, teclados, carcaças de computadores, equipamentos de áudio, vídeo e foto, celulares, eletrodomésticos dentre eles: ventiladores, bebedouros, mobiliário em geral, equipamentos hospitalares, entre outros que não apresentam qualquer possibilidade de recuperação ou de uso, e já encontram-se sem os números de identificação de patrimônio</w:t>
            </w:r>
          </w:p>
        </w:tc>
        <w:tc>
          <w:tcPr>
            <w:tcW w:w="1559" w:type="dxa"/>
          </w:tcPr>
          <w:p w:rsidR="00F0346A" w:rsidRPr="00E61C36" w:rsidRDefault="00F0346A" w:rsidP="00E61C36">
            <w:pPr>
              <w:spacing w:line="360" w:lineRule="auto"/>
              <w:ind w:left="-284" w:right="-426"/>
              <w:jc w:val="center"/>
              <w:rPr>
                <w:rFonts w:ascii="Times New Roman" w:hAnsi="Times New Roman"/>
                <w:b/>
                <w:sz w:val="20"/>
              </w:rPr>
            </w:pPr>
            <w:r w:rsidRPr="00E61C36">
              <w:rPr>
                <w:rFonts w:ascii="Times New Roman" w:hAnsi="Times New Roman"/>
                <w:b/>
                <w:sz w:val="20"/>
              </w:rPr>
              <w:t>R$</w:t>
            </w:r>
          </w:p>
          <w:p w:rsidR="00F0346A" w:rsidRPr="00E61C36" w:rsidRDefault="00F0346A" w:rsidP="00E61C36">
            <w:pPr>
              <w:spacing w:line="360" w:lineRule="auto"/>
              <w:ind w:left="-284" w:right="-426"/>
              <w:jc w:val="center"/>
              <w:rPr>
                <w:rFonts w:ascii="Times New Roman" w:hAnsi="Times New Roman"/>
                <w:b/>
                <w:sz w:val="20"/>
              </w:rPr>
            </w:pPr>
            <w:r w:rsidRPr="00E61C36">
              <w:rPr>
                <w:rFonts w:ascii="Times New Roman" w:hAnsi="Times New Roman"/>
                <w:b/>
                <w:sz w:val="20"/>
              </w:rPr>
              <w:t>400,00</w:t>
            </w:r>
          </w:p>
        </w:tc>
      </w:tr>
    </w:tbl>
    <w:p w:rsidR="00F0346A" w:rsidRPr="00307029" w:rsidRDefault="00F0346A" w:rsidP="00707878">
      <w:pPr>
        <w:spacing w:line="360" w:lineRule="auto"/>
        <w:ind w:left="-284" w:right="-426"/>
        <w:rPr>
          <w:rFonts w:ascii="Times New Roman" w:hAnsi="Times New Roman"/>
          <w:sz w:val="20"/>
        </w:rPr>
      </w:pPr>
    </w:p>
    <w:p w:rsidR="00F0346A" w:rsidRPr="00307029" w:rsidRDefault="00F0346A" w:rsidP="00707878">
      <w:pPr>
        <w:tabs>
          <w:tab w:val="left" w:pos="1440"/>
        </w:tabs>
        <w:spacing w:line="360" w:lineRule="auto"/>
        <w:ind w:left="-284" w:right="-426" w:firstLine="12"/>
        <w:jc w:val="both"/>
        <w:rPr>
          <w:rFonts w:ascii="Times New Roman" w:hAnsi="Times New Roman"/>
          <w:sz w:val="20"/>
        </w:rPr>
      </w:pPr>
    </w:p>
    <w:p w:rsidR="00F0346A" w:rsidRPr="00307029" w:rsidRDefault="00F0346A" w:rsidP="00707878">
      <w:pPr>
        <w:tabs>
          <w:tab w:val="left" w:pos="1440"/>
        </w:tabs>
        <w:spacing w:line="360" w:lineRule="auto"/>
        <w:ind w:left="-284" w:right="-426" w:firstLine="12"/>
        <w:jc w:val="both"/>
        <w:rPr>
          <w:rFonts w:ascii="Times New Roman" w:hAnsi="Times New Roman"/>
          <w:b/>
          <w:sz w:val="20"/>
        </w:rPr>
      </w:pPr>
      <w:r w:rsidRPr="00307029">
        <w:rPr>
          <w:rFonts w:ascii="Times New Roman" w:hAnsi="Times New Roman"/>
          <w:b/>
          <w:sz w:val="20"/>
        </w:rPr>
        <w:t>2. VERIFICAÇÃO DO BEM E RESPONSABILIDADE SOBRE VÍCIOS</w:t>
      </w:r>
    </w:p>
    <w:p w:rsidR="00F0346A" w:rsidRPr="00307029" w:rsidRDefault="00F0346A" w:rsidP="00707878">
      <w:pPr>
        <w:spacing w:line="360" w:lineRule="auto"/>
        <w:ind w:left="-284" w:right="-426"/>
        <w:jc w:val="both"/>
        <w:rPr>
          <w:rFonts w:ascii="Times New Roman" w:hAnsi="Times New Roman"/>
          <w:sz w:val="20"/>
        </w:rPr>
      </w:pPr>
      <w:r w:rsidRPr="00307029">
        <w:rPr>
          <w:rFonts w:ascii="Times New Roman" w:hAnsi="Times New Roman"/>
          <w:b/>
          <w:sz w:val="20"/>
        </w:rPr>
        <w:t>2.1.</w:t>
      </w:r>
      <w:r w:rsidRPr="00307029">
        <w:rPr>
          <w:rFonts w:ascii="Times New Roman" w:hAnsi="Times New Roman"/>
          <w:sz w:val="20"/>
        </w:rPr>
        <w:t xml:space="preserve"> Os bens móveis relacionados nos lotes de veículos (lotes 01, 02, 03, 04 e 05), objeto deste Leilão, estarão expostos para visitação pública e vistoria técnica no Parque de Máquinas da Prefeitura Municipal de Campos Borges/RS, e para os lotes de sucatas (lotes 06 e 07) no Pavilhão da Agricultura Familiar, situado na EST. VRS </w:t>
      </w:r>
      <w:smartTag w:uri="urn:schemas-microsoft-com:office:smarttags" w:element="metricconverter">
        <w:smartTagPr>
          <w:attr w:name="ProductID" w:val="817 KM"/>
        </w:smartTagPr>
        <w:r w:rsidRPr="00307029">
          <w:rPr>
            <w:rFonts w:ascii="Times New Roman" w:hAnsi="Times New Roman"/>
            <w:sz w:val="20"/>
          </w:rPr>
          <w:t>817 KM</w:t>
        </w:r>
      </w:smartTag>
      <w:r w:rsidRPr="00307029">
        <w:rPr>
          <w:rFonts w:ascii="Times New Roman" w:hAnsi="Times New Roman"/>
          <w:sz w:val="20"/>
        </w:rPr>
        <w:t xml:space="preserve"> 2,  no horário das 8h00min às 11h30min e das 13h30min às 17h00min, do dia </w:t>
      </w:r>
      <w:r>
        <w:rPr>
          <w:rFonts w:ascii="Times New Roman" w:hAnsi="Times New Roman"/>
          <w:b/>
          <w:color w:val="000000"/>
          <w:sz w:val="20"/>
        </w:rPr>
        <w:t>14</w:t>
      </w:r>
      <w:r w:rsidRPr="00307029">
        <w:rPr>
          <w:rFonts w:ascii="Times New Roman" w:hAnsi="Times New Roman"/>
          <w:b/>
          <w:color w:val="000000"/>
          <w:sz w:val="20"/>
        </w:rPr>
        <w:t xml:space="preserve"> de setembro até o dia </w:t>
      </w:r>
      <w:r>
        <w:rPr>
          <w:rFonts w:ascii="Times New Roman" w:hAnsi="Times New Roman"/>
          <w:b/>
          <w:color w:val="000000"/>
          <w:sz w:val="20"/>
        </w:rPr>
        <w:t>21</w:t>
      </w:r>
      <w:r w:rsidRPr="00307029">
        <w:rPr>
          <w:rFonts w:ascii="Times New Roman" w:hAnsi="Times New Roman"/>
          <w:b/>
          <w:color w:val="000000"/>
          <w:sz w:val="20"/>
        </w:rPr>
        <w:t xml:space="preserve"> de setembro de 2020</w:t>
      </w:r>
      <w:r w:rsidRPr="00307029">
        <w:rPr>
          <w:rFonts w:ascii="Times New Roman" w:hAnsi="Times New Roman"/>
          <w:b/>
          <w:sz w:val="20"/>
        </w:rPr>
        <w:t xml:space="preserve"> (horário do leilão)</w:t>
      </w:r>
      <w:r w:rsidRPr="00307029">
        <w:rPr>
          <w:rFonts w:ascii="Times New Roman" w:hAnsi="Times New Roman"/>
          <w:sz w:val="20"/>
        </w:rPr>
        <w:t xml:space="preserve">. </w:t>
      </w:r>
    </w:p>
    <w:p w:rsidR="00F0346A" w:rsidRPr="00307029" w:rsidRDefault="00F0346A" w:rsidP="00707878">
      <w:pPr>
        <w:spacing w:line="360" w:lineRule="auto"/>
        <w:ind w:left="-284" w:right="-426"/>
        <w:jc w:val="both"/>
        <w:rPr>
          <w:rFonts w:ascii="Times New Roman" w:hAnsi="Times New Roman"/>
          <w:sz w:val="20"/>
        </w:rPr>
      </w:pPr>
    </w:p>
    <w:p w:rsidR="00F0346A" w:rsidRPr="00307029" w:rsidRDefault="00F0346A" w:rsidP="00707878">
      <w:pPr>
        <w:spacing w:line="360" w:lineRule="auto"/>
        <w:ind w:left="-284" w:right="-426"/>
        <w:jc w:val="both"/>
        <w:rPr>
          <w:rFonts w:ascii="Times New Roman" w:hAnsi="Times New Roman"/>
          <w:sz w:val="20"/>
        </w:rPr>
      </w:pPr>
      <w:r w:rsidRPr="00307029">
        <w:rPr>
          <w:rFonts w:ascii="Times New Roman" w:hAnsi="Times New Roman"/>
          <w:b/>
          <w:sz w:val="20"/>
        </w:rPr>
        <w:t>2.2.</w:t>
      </w:r>
      <w:r w:rsidRPr="00307029">
        <w:rPr>
          <w:rFonts w:ascii="Times New Roman" w:hAnsi="Times New Roman"/>
          <w:sz w:val="20"/>
        </w:rPr>
        <w:t xml:space="preserve"> O Município leiloará os bens nas condições em que se encontram, não sendo responsável por qualquer vício ou defecção neles existentes, não havendo nenhuma garantia quanto ao seu funcionamento. A formulação de proposta significa a aceitação dos termos deste Edital e dos termos de toda a publicidade realizada para veicular a realização do Leilão, bem como que o licitante efetivou avaliação técnica completa do bem e está ciente das condições do mesmo, sob todos os aspectos.</w:t>
      </w:r>
    </w:p>
    <w:p w:rsidR="00F0346A" w:rsidRPr="00307029" w:rsidRDefault="00F0346A" w:rsidP="00707878">
      <w:pPr>
        <w:spacing w:line="360" w:lineRule="auto"/>
        <w:ind w:left="-284" w:right="-426"/>
        <w:jc w:val="both"/>
        <w:rPr>
          <w:rFonts w:ascii="Times New Roman" w:hAnsi="Times New Roman"/>
          <w:b/>
          <w:sz w:val="20"/>
        </w:rPr>
      </w:pPr>
    </w:p>
    <w:p w:rsidR="00F0346A" w:rsidRDefault="00F0346A" w:rsidP="00707878">
      <w:pPr>
        <w:spacing w:line="360" w:lineRule="auto"/>
        <w:ind w:left="-284" w:right="-426"/>
        <w:jc w:val="both"/>
        <w:rPr>
          <w:rFonts w:ascii="Times New Roman" w:hAnsi="Times New Roman"/>
          <w:sz w:val="20"/>
        </w:rPr>
      </w:pPr>
      <w:r w:rsidRPr="00307029">
        <w:rPr>
          <w:rFonts w:ascii="Times New Roman" w:hAnsi="Times New Roman"/>
          <w:b/>
          <w:bCs/>
          <w:sz w:val="20"/>
        </w:rPr>
        <w:t>2.3</w:t>
      </w:r>
      <w:r w:rsidRPr="00307029">
        <w:rPr>
          <w:rFonts w:ascii="Times New Roman" w:hAnsi="Times New Roman"/>
          <w:sz w:val="20"/>
        </w:rPr>
        <w:t xml:space="preserve">. Até a data determinada para abertura do Leilão, o Município colocará, à disposição dos interessados, a documentação relativa à propriedade e ao cumprimento das obrigações geradas em razão dela, necessários ao trânsito do veículo, como certificado de registro, autorização para transferência e comprovantes de pagamento de </w:t>
      </w:r>
      <w:r w:rsidRPr="00307029">
        <w:rPr>
          <w:rFonts w:ascii="Times New Roman" w:hAnsi="Times New Roman"/>
          <w:bCs/>
          <w:sz w:val="20"/>
        </w:rPr>
        <w:t>IPVA, seguro obrigatório e outras taxas</w:t>
      </w:r>
      <w:r w:rsidRPr="00307029">
        <w:rPr>
          <w:rFonts w:ascii="Times New Roman" w:hAnsi="Times New Roman"/>
          <w:sz w:val="20"/>
        </w:rPr>
        <w:t>, ficando a cargo do arrematante o pagamento do que vencer após a arrematação.</w:t>
      </w:r>
      <w:r>
        <w:rPr>
          <w:rFonts w:ascii="Times New Roman" w:hAnsi="Times New Roman"/>
          <w:sz w:val="20"/>
        </w:rPr>
        <w:t xml:space="preserve"> </w:t>
      </w:r>
    </w:p>
    <w:p w:rsidR="00F0346A" w:rsidRPr="00307029" w:rsidRDefault="00F0346A" w:rsidP="00707878">
      <w:pPr>
        <w:spacing w:line="360" w:lineRule="auto"/>
        <w:ind w:left="-284" w:right="-426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bCs/>
          <w:sz w:val="20"/>
        </w:rPr>
        <w:t>Observação</w:t>
      </w:r>
      <w:r w:rsidRPr="00307029">
        <w:rPr>
          <w:rFonts w:ascii="Times New Roman" w:hAnsi="Times New Roman"/>
          <w:sz w:val="20"/>
        </w:rPr>
        <w:t>:</w:t>
      </w:r>
      <w:r>
        <w:rPr>
          <w:rFonts w:ascii="Times New Roman" w:hAnsi="Times New Roman"/>
          <w:sz w:val="20"/>
        </w:rPr>
        <w:t xml:space="preserve"> </w:t>
      </w:r>
      <w:r w:rsidRPr="00307029">
        <w:rPr>
          <w:rFonts w:ascii="Times New Roman" w:hAnsi="Times New Roman"/>
          <w:b/>
          <w:sz w:val="20"/>
        </w:rPr>
        <w:t>Multas de transito anteriores à data do leilão serão por conta da prefeitura municipal de Campos Borges/RS.</w:t>
      </w:r>
    </w:p>
    <w:p w:rsidR="00F0346A" w:rsidRPr="00307029" w:rsidRDefault="00F0346A" w:rsidP="00707878">
      <w:pPr>
        <w:spacing w:line="360" w:lineRule="auto"/>
        <w:ind w:left="-284" w:right="-426"/>
        <w:jc w:val="both"/>
        <w:rPr>
          <w:rFonts w:ascii="Times New Roman" w:hAnsi="Times New Roman"/>
          <w:sz w:val="20"/>
        </w:rPr>
      </w:pPr>
      <w:r w:rsidRPr="00307029">
        <w:rPr>
          <w:rFonts w:ascii="Times New Roman" w:hAnsi="Times New Roman"/>
          <w:b/>
          <w:sz w:val="20"/>
        </w:rPr>
        <w:t>2.4</w:t>
      </w:r>
      <w:r w:rsidRPr="00307029">
        <w:rPr>
          <w:rFonts w:ascii="Times New Roman" w:hAnsi="Times New Roman"/>
          <w:sz w:val="20"/>
        </w:rPr>
        <w:t xml:space="preserve"> Maiores informações poderão ser obtidas na Prefeitura Municipal de Campos Borges/RS, pessoalmente no horário de expediente referido no item 2.1, também através do fone: (54) 3326-1110, ou, então, com o Leiloeiro Leandro Ferronato, pelo fone (54) 9.9981</w:t>
      </w:r>
      <w:r>
        <w:rPr>
          <w:rFonts w:ascii="Times New Roman" w:hAnsi="Times New Roman"/>
          <w:sz w:val="20"/>
        </w:rPr>
        <w:t>-</w:t>
      </w:r>
      <w:r w:rsidRPr="00307029">
        <w:rPr>
          <w:rFonts w:ascii="Times New Roman" w:hAnsi="Times New Roman"/>
          <w:sz w:val="20"/>
        </w:rPr>
        <w:t>2972, também podendo ser realizado</w:t>
      </w:r>
      <w:proofErr w:type="gramStart"/>
      <w:r w:rsidRPr="00307029">
        <w:rPr>
          <w:rFonts w:ascii="Times New Roman" w:hAnsi="Times New Roman"/>
          <w:sz w:val="20"/>
        </w:rPr>
        <w:t xml:space="preserve">  </w:t>
      </w:r>
      <w:proofErr w:type="gramEnd"/>
      <w:r w:rsidRPr="00307029">
        <w:rPr>
          <w:rFonts w:ascii="Times New Roman" w:hAnsi="Times New Roman"/>
          <w:sz w:val="20"/>
        </w:rPr>
        <w:t xml:space="preserve">pessoalmente, na Av. Brasil Leste, </w:t>
      </w:r>
      <w:r w:rsidRPr="00425F2B">
        <w:rPr>
          <w:rFonts w:ascii="Times New Roman" w:hAnsi="Times New Roman"/>
          <w:sz w:val="20"/>
        </w:rPr>
        <w:t>1815, B. Petrópolis em Passo Fundo/RS, ou no site “www.ferronatoleiloes.com.br” ou por solicitação através de e-mail no endereço “leandro@annex.com.br”.</w:t>
      </w:r>
      <w:r w:rsidRPr="00307029">
        <w:rPr>
          <w:rFonts w:ascii="Times New Roman" w:hAnsi="Times New Roman"/>
          <w:sz w:val="20"/>
        </w:rPr>
        <w:t xml:space="preserve">    </w:t>
      </w:r>
    </w:p>
    <w:p w:rsidR="00F0346A" w:rsidRPr="00307029" w:rsidRDefault="00F0346A" w:rsidP="00707878">
      <w:pPr>
        <w:spacing w:line="360" w:lineRule="auto"/>
        <w:ind w:left="-284" w:right="-426"/>
        <w:jc w:val="both"/>
        <w:rPr>
          <w:rFonts w:ascii="Times New Roman" w:hAnsi="Times New Roman"/>
          <w:sz w:val="20"/>
        </w:rPr>
      </w:pPr>
    </w:p>
    <w:p w:rsidR="00F0346A" w:rsidRDefault="00F0346A" w:rsidP="00707878">
      <w:pPr>
        <w:spacing w:line="360" w:lineRule="auto"/>
        <w:ind w:left="-284" w:right="-426"/>
        <w:jc w:val="both"/>
        <w:rPr>
          <w:rFonts w:ascii="Times New Roman" w:hAnsi="Times New Roman"/>
          <w:b/>
          <w:sz w:val="20"/>
        </w:rPr>
      </w:pPr>
      <w:r w:rsidRPr="00307029">
        <w:rPr>
          <w:rFonts w:ascii="Times New Roman" w:hAnsi="Times New Roman"/>
          <w:b/>
          <w:sz w:val="20"/>
        </w:rPr>
        <w:t xml:space="preserve">3. O LEILÃO, AS CONDIÇÕES DE PARTICIPAÇÃO E O PAGAMENTO </w:t>
      </w:r>
    </w:p>
    <w:p w:rsidR="00F0346A" w:rsidRPr="00307029" w:rsidRDefault="00F0346A" w:rsidP="00707878">
      <w:pPr>
        <w:spacing w:line="360" w:lineRule="auto"/>
        <w:ind w:left="-284" w:right="-426"/>
        <w:jc w:val="both"/>
        <w:rPr>
          <w:rFonts w:ascii="Times New Roman" w:hAnsi="Times New Roman"/>
          <w:b/>
          <w:sz w:val="20"/>
        </w:rPr>
      </w:pPr>
    </w:p>
    <w:p w:rsidR="00F0346A" w:rsidRDefault="00F0346A" w:rsidP="00707878">
      <w:pPr>
        <w:tabs>
          <w:tab w:val="left" w:pos="900"/>
        </w:tabs>
        <w:spacing w:line="360" w:lineRule="auto"/>
        <w:ind w:left="-284" w:right="-426"/>
        <w:jc w:val="both"/>
        <w:rPr>
          <w:rFonts w:ascii="Times New Roman" w:hAnsi="Times New Roman"/>
          <w:b/>
          <w:sz w:val="20"/>
        </w:rPr>
      </w:pPr>
      <w:r w:rsidRPr="00B7507D">
        <w:rPr>
          <w:rFonts w:ascii="Times New Roman" w:hAnsi="Times New Roman"/>
          <w:b/>
          <w:sz w:val="20"/>
        </w:rPr>
        <w:lastRenderedPageBreak/>
        <w:t xml:space="preserve">3.1 </w:t>
      </w:r>
      <w:r>
        <w:rPr>
          <w:rFonts w:ascii="Times New Roman" w:hAnsi="Times New Roman"/>
          <w:b/>
          <w:sz w:val="20"/>
        </w:rPr>
        <w:t>PARA OS INTERESSADOS EM PARTICIPAR DO LEILÃO DE FORMA ONLINE:</w:t>
      </w:r>
    </w:p>
    <w:p w:rsidR="00F0346A" w:rsidRPr="00307029" w:rsidRDefault="00F0346A" w:rsidP="00707878">
      <w:pPr>
        <w:tabs>
          <w:tab w:val="left" w:pos="900"/>
        </w:tabs>
        <w:spacing w:line="360" w:lineRule="auto"/>
        <w:ind w:left="-284" w:right="-426"/>
        <w:jc w:val="both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3.1.1 </w:t>
      </w:r>
      <w:r w:rsidRPr="00307029">
        <w:rPr>
          <w:rFonts w:ascii="Times New Roman" w:hAnsi="Times New Roman"/>
          <w:sz w:val="20"/>
        </w:rPr>
        <w:t xml:space="preserve">Os interessados em participar do Leilão na forma online deverão efetuar o cadastro antecipadamente à realização do mesmo, realizar cadastro junto ao site do Leiloeiro </w:t>
      </w:r>
      <w:hyperlink r:id="rId8" w:history="1">
        <w:r w:rsidRPr="00307029">
          <w:rPr>
            <w:rStyle w:val="Hyperlink"/>
            <w:rFonts w:ascii="Times New Roman" w:hAnsi="Times New Roman"/>
            <w:b/>
            <w:sz w:val="20"/>
          </w:rPr>
          <w:t>www.ferronatoleiloes.com.br</w:t>
        </w:r>
      </w:hyperlink>
      <w:r w:rsidRPr="00307029">
        <w:rPr>
          <w:rFonts w:ascii="Times New Roman" w:hAnsi="Times New Roman"/>
          <w:sz w:val="20"/>
        </w:rPr>
        <w:t xml:space="preserve">, enviar os documentos solicitados no site e demais condições nos </w:t>
      </w:r>
      <w:r w:rsidRPr="00307029">
        <w:rPr>
          <w:rFonts w:ascii="Times New Roman" w:hAnsi="Times New Roman"/>
          <w:b/>
          <w:sz w:val="20"/>
        </w:rPr>
        <w:t>termos de uso de acesso</w:t>
      </w:r>
      <w:r w:rsidRPr="00307029">
        <w:rPr>
          <w:rFonts w:ascii="Times New Roman" w:hAnsi="Times New Roman"/>
          <w:sz w:val="20"/>
        </w:rPr>
        <w:t xml:space="preserve"> ao sistema online, não podendo posteriormente, sob qualquer hipótese, alegar desconhecimento. Os interessados poderão dar lances, no dia e hora marcados para a realização do leilão ou antecipadamente pela internet, por intermédio do site </w:t>
      </w:r>
      <w:hyperlink r:id="rId9" w:history="1">
        <w:r w:rsidRPr="00307029">
          <w:rPr>
            <w:rStyle w:val="Hyperlink"/>
            <w:rFonts w:ascii="Times New Roman" w:hAnsi="Times New Roman"/>
            <w:b/>
            <w:sz w:val="20"/>
          </w:rPr>
          <w:t>www.ferronatoleiloes.com.br</w:t>
        </w:r>
      </w:hyperlink>
      <w:r w:rsidRPr="00307029">
        <w:rPr>
          <w:rFonts w:ascii="Times New Roman" w:hAnsi="Times New Roman"/>
          <w:sz w:val="20"/>
        </w:rPr>
        <w:t xml:space="preserve">, sendo eles repassados imediatamente aos participantes presentes no leilão. Os lances captados durante o leilão presencial serão inseridos no sistema do Leiloeiro simultaneamente para o conhecimento de todos os participantes. Os arrematantes via internet deverão observar a hora prevista para o início dos pregões. Os lances Online serão concretizados no ato de sua captação pelo provedor e não no ato da emissão pelo arrematante. Assim, diante de diferentes velocidades em transmissões de dados via internet, dependentes de uma série de fatores, como perda de pacote de dados, </w:t>
      </w:r>
      <w:proofErr w:type="spellStart"/>
      <w:r w:rsidRPr="00307029">
        <w:rPr>
          <w:rFonts w:ascii="Times New Roman" w:hAnsi="Times New Roman"/>
          <w:sz w:val="20"/>
        </w:rPr>
        <w:t>delay</w:t>
      </w:r>
      <w:proofErr w:type="spellEnd"/>
      <w:r w:rsidRPr="00307029">
        <w:rPr>
          <w:rFonts w:ascii="Times New Roman" w:hAnsi="Times New Roman"/>
          <w:sz w:val="20"/>
        </w:rPr>
        <w:t xml:space="preserve">, </w:t>
      </w:r>
      <w:proofErr w:type="spellStart"/>
      <w:r w:rsidRPr="00307029">
        <w:rPr>
          <w:rFonts w:ascii="Times New Roman" w:hAnsi="Times New Roman"/>
          <w:sz w:val="20"/>
        </w:rPr>
        <w:t>lags</w:t>
      </w:r>
      <w:proofErr w:type="spellEnd"/>
      <w:r w:rsidRPr="00307029">
        <w:rPr>
          <w:rFonts w:ascii="Times New Roman" w:hAnsi="Times New Roman"/>
          <w:sz w:val="20"/>
        </w:rPr>
        <w:t xml:space="preserve">, </w:t>
      </w:r>
      <w:proofErr w:type="spellStart"/>
      <w:r w:rsidRPr="00307029">
        <w:rPr>
          <w:rFonts w:ascii="Times New Roman" w:hAnsi="Times New Roman"/>
          <w:sz w:val="20"/>
        </w:rPr>
        <w:t>freezes</w:t>
      </w:r>
      <w:proofErr w:type="spellEnd"/>
      <w:r w:rsidRPr="00307029">
        <w:rPr>
          <w:rFonts w:ascii="Times New Roman" w:hAnsi="Times New Roman"/>
          <w:sz w:val="20"/>
        </w:rPr>
        <w:t xml:space="preserve"> e outros problemas de conexão, o Leiloeiro e o Comitente não se responsabilizam por lances ofertados que sejam recebidos em atraso, com problema e ou que por algum motivo o sistema falhe em capturar. Caso haja uma queda do sinal da internet na cidade ou região, o leilão terá prosseguimento somente com o público presencial.</w:t>
      </w:r>
    </w:p>
    <w:p w:rsidR="00F0346A" w:rsidRPr="00307029" w:rsidRDefault="00F0346A" w:rsidP="00707878">
      <w:pPr>
        <w:spacing w:line="360" w:lineRule="auto"/>
        <w:ind w:left="-284" w:right="-426"/>
        <w:jc w:val="both"/>
        <w:rPr>
          <w:rFonts w:ascii="Times New Roman" w:hAnsi="Times New Roman"/>
          <w:b/>
          <w:sz w:val="20"/>
        </w:rPr>
      </w:pPr>
    </w:p>
    <w:p w:rsidR="00F0346A" w:rsidRPr="00307029" w:rsidRDefault="00F0346A" w:rsidP="00707878">
      <w:pPr>
        <w:pStyle w:val="Ttulo"/>
        <w:spacing w:line="360" w:lineRule="auto"/>
        <w:ind w:left="-284" w:right="-426"/>
        <w:jc w:val="both"/>
        <w:rPr>
          <w:rFonts w:ascii="Times New Roman" w:hAnsi="Times New Roman"/>
          <w:sz w:val="20"/>
        </w:rPr>
      </w:pPr>
      <w:r w:rsidRPr="00307029">
        <w:rPr>
          <w:rFonts w:ascii="Times New Roman" w:hAnsi="Times New Roman"/>
          <w:sz w:val="20"/>
        </w:rPr>
        <w:t>3.2</w:t>
      </w:r>
      <w:r>
        <w:rPr>
          <w:rFonts w:ascii="Times New Roman" w:hAnsi="Times New Roman"/>
          <w:sz w:val="20"/>
        </w:rPr>
        <w:t xml:space="preserve"> PARA OS INTERESSADOS EM PARTICIPAR DO LEILÃO PRESENCIALMENTE</w:t>
      </w:r>
      <w:r w:rsidRPr="00307029">
        <w:rPr>
          <w:rFonts w:ascii="Times New Roman" w:hAnsi="Times New Roman"/>
          <w:sz w:val="20"/>
        </w:rPr>
        <w:t>:</w:t>
      </w:r>
    </w:p>
    <w:p w:rsidR="00F0346A" w:rsidRPr="00307029" w:rsidRDefault="00F0346A" w:rsidP="00707878">
      <w:pPr>
        <w:pStyle w:val="Ttulo"/>
        <w:spacing w:line="360" w:lineRule="auto"/>
        <w:ind w:left="-284" w:right="-426"/>
        <w:jc w:val="both"/>
        <w:rPr>
          <w:rFonts w:ascii="Times New Roman" w:hAnsi="Times New Roman"/>
          <w:sz w:val="20"/>
        </w:rPr>
      </w:pPr>
      <w:r w:rsidRPr="00307029">
        <w:rPr>
          <w:rFonts w:ascii="Times New Roman" w:hAnsi="Times New Roman"/>
          <w:sz w:val="20"/>
        </w:rPr>
        <w:t>3.2.1</w:t>
      </w:r>
      <w:r w:rsidRPr="00307029">
        <w:rPr>
          <w:rFonts w:ascii="Times New Roman" w:hAnsi="Times New Roman"/>
          <w:b w:val="0"/>
          <w:sz w:val="20"/>
        </w:rPr>
        <w:t xml:space="preserve"> Os interessados em participar do leilão </w:t>
      </w:r>
      <w:r>
        <w:rPr>
          <w:rFonts w:ascii="Times New Roman" w:hAnsi="Times New Roman"/>
          <w:b w:val="0"/>
          <w:sz w:val="20"/>
        </w:rPr>
        <w:t xml:space="preserve">presencialmente </w:t>
      </w:r>
      <w:r w:rsidRPr="00307029">
        <w:rPr>
          <w:rFonts w:ascii="Times New Roman" w:hAnsi="Times New Roman"/>
          <w:b w:val="0"/>
          <w:sz w:val="20"/>
        </w:rPr>
        <w:t>deverão comparecer no local com os seguintes documentos:</w:t>
      </w:r>
    </w:p>
    <w:p w:rsidR="00F0346A" w:rsidRPr="00307029" w:rsidRDefault="00F0346A" w:rsidP="00707878">
      <w:pPr>
        <w:pStyle w:val="Ttulo"/>
        <w:spacing w:line="360" w:lineRule="auto"/>
        <w:ind w:left="-284" w:right="-426"/>
        <w:jc w:val="both"/>
        <w:rPr>
          <w:rFonts w:ascii="Times New Roman" w:hAnsi="Times New Roman"/>
          <w:b w:val="0"/>
          <w:sz w:val="20"/>
        </w:rPr>
      </w:pPr>
      <w:r w:rsidRPr="00307029">
        <w:rPr>
          <w:rFonts w:ascii="Times New Roman" w:hAnsi="Times New Roman"/>
          <w:sz w:val="20"/>
        </w:rPr>
        <w:t>a) Pessoa Física:</w:t>
      </w:r>
    </w:p>
    <w:p w:rsidR="00F0346A" w:rsidRPr="00307029" w:rsidRDefault="00F0346A" w:rsidP="00707878">
      <w:pPr>
        <w:pStyle w:val="Ttulo"/>
        <w:numPr>
          <w:ilvl w:val="0"/>
          <w:numId w:val="9"/>
        </w:numPr>
        <w:spacing w:line="360" w:lineRule="auto"/>
        <w:ind w:left="-284" w:right="-426" w:firstLine="0"/>
        <w:jc w:val="both"/>
        <w:rPr>
          <w:rFonts w:ascii="Times New Roman" w:hAnsi="Times New Roman"/>
          <w:b w:val="0"/>
          <w:sz w:val="20"/>
        </w:rPr>
      </w:pPr>
      <w:r w:rsidRPr="00307029">
        <w:rPr>
          <w:rFonts w:ascii="Times New Roman" w:hAnsi="Times New Roman"/>
          <w:b w:val="0"/>
          <w:sz w:val="20"/>
        </w:rPr>
        <w:t>Documento que contenha foto (Identidade/CPF/CNH).</w:t>
      </w:r>
    </w:p>
    <w:p w:rsidR="00F0346A" w:rsidRPr="00307029" w:rsidRDefault="00F0346A" w:rsidP="00707878">
      <w:pPr>
        <w:pStyle w:val="Ttulo"/>
        <w:spacing w:line="360" w:lineRule="auto"/>
        <w:ind w:left="-284" w:right="-426"/>
        <w:jc w:val="both"/>
        <w:rPr>
          <w:rFonts w:ascii="Times New Roman" w:hAnsi="Times New Roman"/>
          <w:b w:val="0"/>
          <w:sz w:val="20"/>
        </w:rPr>
      </w:pPr>
      <w:r w:rsidRPr="00307029">
        <w:rPr>
          <w:rFonts w:ascii="Times New Roman" w:hAnsi="Times New Roman"/>
          <w:sz w:val="20"/>
        </w:rPr>
        <w:t>b)</w:t>
      </w:r>
      <w:r w:rsidRPr="00307029">
        <w:rPr>
          <w:rFonts w:ascii="Times New Roman" w:hAnsi="Times New Roman"/>
          <w:b w:val="0"/>
          <w:sz w:val="20"/>
        </w:rPr>
        <w:t xml:space="preserve"> </w:t>
      </w:r>
      <w:r w:rsidRPr="00307029">
        <w:rPr>
          <w:rFonts w:ascii="Times New Roman" w:hAnsi="Times New Roman"/>
          <w:sz w:val="20"/>
        </w:rPr>
        <w:t>Pessoa Jurídica de Direito Privado:</w:t>
      </w:r>
    </w:p>
    <w:p w:rsidR="00F0346A" w:rsidRPr="00307029" w:rsidRDefault="00F0346A" w:rsidP="00707878">
      <w:pPr>
        <w:pStyle w:val="Ttulo"/>
        <w:numPr>
          <w:ilvl w:val="0"/>
          <w:numId w:val="8"/>
        </w:numPr>
        <w:spacing w:line="360" w:lineRule="auto"/>
        <w:ind w:left="-284" w:right="-426" w:firstLine="0"/>
        <w:jc w:val="both"/>
        <w:rPr>
          <w:rFonts w:ascii="Times New Roman" w:hAnsi="Times New Roman"/>
          <w:b w:val="0"/>
          <w:sz w:val="20"/>
        </w:rPr>
      </w:pPr>
      <w:r w:rsidRPr="00307029">
        <w:rPr>
          <w:rFonts w:ascii="Times New Roman" w:hAnsi="Times New Roman"/>
          <w:b w:val="0"/>
          <w:sz w:val="20"/>
        </w:rPr>
        <w:t>CNPJ (cadastro nacional de Pessoa Jurídica)</w:t>
      </w:r>
    </w:p>
    <w:p w:rsidR="00F0346A" w:rsidRPr="00307029" w:rsidRDefault="00F0346A" w:rsidP="00707878">
      <w:pPr>
        <w:pStyle w:val="Ttulo"/>
        <w:numPr>
          <w:ilvl w:val="0"/>
          <w:numId w:val="8"/>
        </w:numPr>
        <w:spacing w:line="360" w:lineRule="auto"/>
        <w:ind w:left="-284" w:right="-426" w:firstLine="0"/>
        <w:jc w:val="both"/>
        <w:rPr>
          <w:rFonts w:ascii="Times New Roman" w:hAnsi="Times New Roman"/>
          <w:b w:val="0"/>
          <w:sz w:val="20"/>
        </w:rPr>
      </w:pPr>
      <w:r w:rsidRPr="00307029">
        <w:rPr>
          <w:rFonts w:ascii="Times New Roman" w:hAnsi="Times New Roman"/>
          <w:b w:val="0"/>
          <w:sz w:val="20"/>
        </w:rPr>
        <w:t>Carteira de identidade do sócio com portadores de gerencia na empresa.</w:t>
      </w:r>
    </w:p>
    <w:p w:rsidR="00F0346A" w:rsidRPr="00307029" w:rsidRDefault="00F0346A" w:rsidP="00707878">
      <w:pPr>
        <w:pStyle w:val="Ttulo"/>
        <w:spacing w:line="360" w:lineRule="auto"/>
        <w:ind w:left="-284" w:right="-426"/>
        <w:jc w:val="both"/>
        <w:rPr>
          <w:rFonts w:ascii="Times New Roman" w:hAnsi="Times New Roman"/>
          <w:b w:val="0"/>
          <w:sz w:val="20"/>
        </w:rPr>
      </w:pPr>
      <w:r w:rsidRPr="00307029">
        <w:rPr>
          <w:rFonts w:ascii="Times New Roman" w:hAnsi="Times New Roman"/>
          <w:sz w:val="20"/>
        </w:rPr>
        <w:t>c) Pessoa Jurídica de Direito Público:</w:t>
      </w:r>
    </w:p>
    <w:p w:rsidR="00F0346A" w:rsidRPr="00307029" w:rsidRDefault="00F0346A" w:rsidP="00707878">
      <w:pPr>
        <w:pStyle w:val="Ttulo"/>
        <w:numPr>
          <w:ilvl w:val="0"/>
          <w:numId w:val="10"/>
        </w:numPr>
        <w:spacing w:line="360" w:lineRule="auto"/>
        <w:ind w:left="-284" w:right="-426" w:firstLine="0"/>
        <w:jc w:val="both"/>
        <w:rPr>
          <w:rFonts w:ascii="Times New Roman" w:hAnsi="Times New Roman"/>
          <w:b w:val="0"/>
          <w:sz w:val="20"/>
        </w:rPr>
      </w:pPr>
      <w:r w:rsidRPr="00307029">
        <w:rPr>
          <w:rFonts w:ascii="Times New Roman" w:hAnsi="Times New Roman"/>
          <w:b w:val="0"/>
          <w:sz w:val="20"/>
        </w:rPr>
        <w:t>CNPJ (Cadastro Nacional de Pessoa Jurídica)</w:t>
      </w:r>
    </w:p>
    <w:p w:rsidR="00F0346A" w:rsidRPr="00307029" w:rsidRDefault="00F0346A" w:rsidP="00707878">
      <w:pPr>
        <w:pStyle w:val="Ttulo"/>
        <w:numPr>
          <w:ilvl w:val="0"/>
          <w:numId w:val="10"/>
        </w:numPr>
        <w:spacing w:line="360" w:lineRule="auto"/>
        <w:ind w:left="-284" w:right="-426" w:firstLine="0"/>
        <w:jc w:val="both"/>
        <w:rPr>
          <w:rFonts w:ascii="Times New Roman" w:hAnsi="Times New Roman"/>
          <w:b w:val="0"/>
          <w:sz w:val="20"/>
        </w:rPr>
      </w:pPr>
      <w:r w:rsidRPr="00307029">
        <w:rPr>
          <w:rFonts w:ascii="Times New Roman" w:hAnsi="Times New Roman"/>
          <w:b w:val="0"/>
          <w:sz w:val="20"/>
        </w:rPr>
        <w:t>Procuração do representante, assinada pelo responsável pela jurídica de direito público.</w:t>
      </w:r>
    </w:p>
    <w:p w:rsidR="00F0346A" w:rsidRPr="00307029" w:rsidRDefault="00F0346A" w:rsidP="00707878">
      <w:pPr>
        <w:pStyle w:val="Ttulo"/>
        <w:numPr>
          <w:ilvl w:val="0"/>
          <w:numId w:val="10"/>
        </w:numPr>
        <w:spacing w:line="360" w:lineRule="auto"/>
        <w:ind w:left="-284" w:right="-426" w:firstLine="0"/>
        <w:jc w:val="both"/>
        <w:rPr>
          <w:rFonts w:ascii="Times New Roman" w:hAnsi="Times New Roman"/>
          <w:b w:val="0"/>
          <w:sz w:val="20"/>
        </w:rPr>
      </w:pPr>
      <w:r w:rsidRPr="00307029">
        <w:rPr>
          <w:rFonts w:ascii="Times New Roman" w:hAnsi="Times New Roman"/>
          <w:b w:val="0"/>
          <w:sz w:val="20"/>
        </w:rPr>
        <w:t>Documento que contenha foto (Identidade/CPF/CNH).</w:t>
      </w:r>
    </w:p>
    <w:p w:rsidR="00F0346A" w:rsidRPr="00307029" w:rsidRDefault="00F0346A" w:rsidP="00707878">
      <w:pPr>
        <w:pStyle w:val="Ttulo"/>
        <w:spacing w:line="360" w:lineRule="auto"/>
        <w:ind w:left="-284" w:right="-426"/>
        <w:jc w:val="both"/>
        <w:rPr>
          <w:rFonts w:ascii="Times New Roman" w:hAnsi="Times New Roman"/>
          <w:b w:val="0"/>
          <w:sz w:val="20"/>
        </w:rPr>
      </w:pPr>
    </w:p>
    <w:p w:rsidR="00F0346A" w:rsidRDefault="00F0346A" w:rsidP="00707878">
      <w:pPr>
        <w:pStyle w:val="Ttulo"/>
        <w:spacing w:line="360" w:lineRule="auto"/>
        <w:ind w:left="-284" w:right="-426"/>
        <w:jc w:val="both"/>
        <w:rPr>
          <w:rFonts w:ascii="Times New Roman" w:hAnsi="Times New Roman"/>
          <w:sz w:val="20"/>
        </w:rPr>
      </w:pPr>
      <w:r w:rsidRPr="00307029">
        <w:rPr>
          <w:rFonts w:ascii="Times New Roman" w:hAnsi="Times New Roman"/>
          <w:sz w:val="20"/>
        </w:rPr>
        <w:t>OBSERVAÇÃO: Os documentos citados nos itens anteriores, depois de examinados e feitas ás anotações pertinentes, serão devolvidos.</w:t>
      </w:r>
    </w:p>
    <w:p w:rsidR="00F0346A" w:rsidRDefault="00F0346A" w:rsidP="00707878">
      <w:pPr>
        <w:spacing w:line="360" w:lineRule="auto"/>
        <w:ind w:left="-284" w:right="-426"/>
        <w:jc w:val="both"/>
        <w:rPr>
          <w:rFonts w:ascii="Times New Roman" w:hAnsi="Times New Roman"/>
          <w:sz w:val="20"/>
        </w:rPr>
      </w:pPr>
      <w:r w:rsidRPr="00307029">
        <w:rPr>
          <w:rFonts w:ascii="Times New Roman" w:hAnsi="Times New Roman"/>
          <w:b/>
          <w:sz w:val="20"/>
        </w:rPr>
        <w:t>3.</w:t>
      </w:r>
      <w:r>
        <w:rPr>
          <w:rFonts w:ascii="Times New Roman" w:hAnsi="Times New Roman"/>
          <w:b/>
          <w:sz w:val="20"/>
        </w:rPr>
        <w:t>3</w:t>
      </w:r>
      <w:r w:rsidRPr="00307029">
        <w:rPr>
          <w:rFonts w:ascii="Times New Roman" w:hAnsi="Times New Roman"/>
          <w:b/>
          <w:sz w:val="20"/>
        </w:rPr>
        <w:t xml:space="preserve"> </w:t>
      </w:r>
      <w:r w:rsidRPr="00307029">
        <w:rPr>
          <w:rFonts w:ascii="Times New Roman" w:hAnsi="Times New Roman"/>
          <w:sz w:val="20"/>
        </w:rPr>
        <w:t>Não poderão participar do presente processo licitatório as pessoas vinculadas aos Poderes Executivo e Legislativo do Município de Campos Borges, inclusive das Administrações Indireta, bem como seus parentes afins.</w:t>
      </w:r>
    </w:p>
    <w:p w:rsidR="00F0346A" w:rsidRPr="00307029" w:rsidRDefault="00F0346A" w:rsidP="00707878">
      <w:pPr>
        <w:spacing w:line="360" w:lineRule="auto"/>
        <w:ind w:left="-284" w:right="-426"/>
        <w:jc w:val="both"/>
        <w:rPr>
          <w:rFonts w:ascii="Times New Roman" w:hAnsi="Times New Roman"/>
          <w:sz w:val="20"/>
        </w:rPr>
      </w:pPr>
    </w:p>
    <w:p w:rsidR="00F0346A" w:rsidRPr="00307029" w:rsidRDefault="00F0346A" w:rsidP="00707878">
      <w:pPr>
        <w:spacing w:line="360" w:lineRule="auto"/>
        <w:ind w:left="-284" w:right="-426"/>
        <w:jc w:val="both"/>
        <w:rPr>
          <w:rFonts w:ascii="Times New Roman" w:hAnsi="Times New Roman"/>
          <w:sz w:val="20"/>
        </w:rPr>
      </w:pPr>
      <w:r w:rsidRPr="00307029">
        <w:rPr>
          <w:rFonts w:ascii="Times New Roman" w:hAnsi="Times New Roman"/>
          <w:b/>
          <w:sz w:val="20"/>
        </w:rPr>
        <w:t>3.</w:t>
      </w:r>
      <w:r>
        <w:rPr>
          <w:rFonts w:ascii="Times New Roman" w:hAnsi="Times New Roman"/>
          <w:b/>
          <w:sz w:val="20"/>
        </w:rPr>
        <w:t>4</w:t>
      </w:r>
      <w:r w:rsidRPr="00307029">
        <w:rPr>
          <w:rFonts w:ascii="Times New Roman" w:hAnsi="Times New Roman"/>
          <w:b/>
          <w:sz w:val="20"/>
        </w:rPr>
        <w:t xml:space="preserve"> </w:t>
      </w:r>
      <w:r w:rsidRPr="00307029">
        <w:rPr>
          <w:rFonts w:ascii="Times New Roman" w:hAnsi="Times New Roman"/>
          <w:sz w:val="20"/>
        </w:rPr>
        <w:t>O lance visando à arrematação do objeto deste Leilão será oferecido verbalmente ou através de gestos pelo interessado durante a sessão especialmente para este fim, na data e hora estabelecidos neste Edital, em moeda corrente nacional (real).</w:t>
      </w:r>
    </w:p>
    <w:p w:rsidR="00F0346A" w:rsidRPr="00307029" w:rsidRDefault="00F0346A" w:rsidP="00707878">
      <w:pPr>
        <w:spacing w:line="360" w:lineRule="auto"/>
        <w:ind w:left="-284" w:right="-426"/>
        <w:jc w:val="both"/>
        <w:rPr>
          <w:rFonts w:ascii="Times New Roman" w:hAnsi="Times New Roman"/>
          <w:sz w:val="20"/>
        </w:rPr>
      </w:pPr>
    </w:p>
    <w:p w:rsidR="00F0346A" w:rsidRPr="00307029" w:rsidRDefault="00F0346A" w:rsidP="00707878">
      <w:pPr>
        <w:spacing w:line="360" w:lineRule="auto"/>
        <w:ind w:left="-284" w:right="-426"/>
        <w:jc w:val="both"/>
        <w:rPr>
          <w:rFonts w:ascii="Times New Roman" w:hAnsi="Times New Roman"/>
          <w:sz w:val="20"/>
        </w:rPr>
      </w:pPr>
      <w:r w:rsidRPr="00307029">
        <w:rPr>
          <w:rFonts w:ascii="Times New Roman" w:hAnsi="Times New Roman"/>
          <w:b/>
          <w:sz w:val="20"/>
        </w:rPr>
        <w:t>3.</w:t>
      </w:r>
      <w:r>
        <w:rPr>
          <w:rFonts w:ascii="Times New Roman" w:hAnsi="Times New Roman"/>
          <w:b/>
          <w:sz w:val="20"/>
        </w:rPr>
        <w:t>5</w:t>
      </w:r>
      <w:r w:rsidRPr="00307029">
        <w:rPr>
          <w:rFonts w:ascii="Times New Roman" w:hAnsi="Times New Roman"/>
          <w:b/>
          <w:sz w:val="20"/>
        </w:rPr>
        <w:t xml:space="preserve"> </w:t>
      </w:r>
      <w:r w:rsidRPr="00307029">
        <w:rPr>
          <w:rFonts w:ascii="Times New Roman" w:hAnsi="Times New Roman"/>
          <w:bCs/>
          <w:sz w:val="20"/>
        </w:rPr>
        <w:t>O pagamento dos bens arrematados será à vista e s</w:t>
      </w:r>
      <w:r w:rsidRPr="00307029">
        <w:rPr>
          <w:rFonts w:ascii="Times New Roman" w:hAnsi="Times New Roman"/>
          <w:sz w:val="20"/>
        </w:rPr>
        <w:t xml:space="preserve">ó serão considerados os lances de valor igual ou superior ao da avaliação atribuída ao bem, não sendo considerados válidos os demais. Será vencedor quem ofertar a proposta mais vantajosa (maior </w:t>
      </w:r>
      <w:r w:rsidRPr="00307029">
        <w:rPr>
          <w:rFonts w:ascii="Times New Roman" w:hAnsi="Times New Roman"/>
          <w:sz w:val="20"/>
        </w:rPr>
        <w:lastRenderedPageBreak/>
        <w:t>lance). Antes de declarar vencedor o participante do maior lance oferecido, o Leiloeiro contará compassadamente até três, a fim de constatar a inexistência de outra oferta.</w:t>
      </w:r>
    </w:p>
    <w:p w:rsidR="00F0346A" w:rsidRPr="00307029" w:rsidRDefault="00F0346A" w:rsidP="00707878">
      <w:pPr>
        <w:spacing w:line="360" w:lineRule="auto"/>
        <w:ind w:left="-284" w:right="-426"/>
        <w:jc w:val="both"/>
        <w:rPr>
          <w:rFonts w:ascii="Times New Roman" w:hAnsi="Times New Roman"/>
          <w:sz w:val="20"/>
        </w:rPr>
      </w:pPr>
    </w:p>
    <w:p w:rsidR="00F0346A" w:rsidRPr="00307029" w:rsidRDefault="00F0346A" w:rsidP="00707878">
      <w:pPr>
        <w:spacing w:line="360" w:lineRule="auto"/>
        <w:ind w:left="-284" w:right="-426"/>
        <w:jc w:val="both"/>
        <w:rPr>
          <w:rFonts w:ascii="Times New Roman" w:hAnsi="Times New Roman"/>
          <w:sz w:val="20"/>
        </w:rPr>
      </w:pPr>
      <w:r w:rsidRPr="00307029">
        <w:rPr>
          <w:rFonts w:ascii="Times New Roman" w:hAnsi="Times New Roman"/>
          <w:b/>
          <w:sz w:val="20"/>
        </w:rPr>
        <w:t>3.</w:t>
      </w:r>
      <w:r>
        <w:rPr>
          <w:rFonts w:ascii="Times New Roman" w:hAnsi="Times New Roman"/>
          <w:b/>
          <w:sz w:val="20"/>
        </w:rPr>
        <w:t>6</w:t>
      </w:r>
      <w:r w:rsidRPr="00307029">
        <w:rPr>
          <w:rFonts w:ascii="Times New Roman" w:hAnsi="Times New Roman"/>
          <w:b/>
          <w:sz w:val="20"/>
        </w:rPr>
        <w:t xml:space="preserve"> </w:t>
      </w:r>
      <w:r w:rsidRPr="00307029">
        <w:rPr>
          <w:rFonts w:ascii="Times New Roman" w:hAnsi="Times New Roman"/>
          <w:sz w:val="20"/>
        </w:rPr>
        <w:t>O arrematante pagará à vista, em Ted, Depósito Bancário, Cheque ou Dinheiro, no ato do leilão, o valor total do(s) bem(</w:t>
      </w:r>
      <w:proofErr w:type="spellStart"/>
      <w:r w:rsidRPr="00307029">
        <w:rPr>
          <w:rFonts w:ascii="Times New Roman" w:hAnsi="Times New Roman"/>
          <w:sz w:val="20"/>
        </w:rPr>
        <w:t>ns</w:t>
      </w:r>
      <w:proofErr w:type="spellEnd"/>
      <w:r w:rsidRPr="00307029">
        <w:rPr>
          <w:rFonts w:ascii="Times New Roman" w:hAnsi="Times New Roman"/>
          <w:sz w:val="20"/>
        </w:rPr>
        <w:t>) que arrematar. O bem que for pago em cheque será liberado somente após a compensação do mesmo; o que for pago em Ted ou dinheiro será liberado na hora. O Prazo máximo para pagamento é de 24 horas após a data e horário do Leilão, para os arrematantes do sistema Online.</w:t>
      </w:r>
    </w:p>
    <w:p w:rsidR="00F0346A" w:rsidRPr="00307029" w:rsidRDefault="00F0346A" w:rsidP="00707878">
      <w:pPr>
        <w:spacing w:line="360" w:lineRule="auto"/>
        <w:ind w:left="-284" w:right="-426"/>
        <w:jc w:val="both"/>
        <w:rPr>
          <w:rFonts w:ascii="Times New Roman" w:hAnsi="Times New Roman"/>
          <w:sz w:val="20"/>
        </w:rPr>
      </w:pPr>
    </w:p>
    <w:p w:rsidR="00F0346A" w:rsidRPr="00D0271B" w:rsidRDefault="00F0346A" w:rsidP="00707878">
      <w:pPr>
        <w:spacing w:line="360" w:lineRule="auto"/>
        <w:ind w:left="-284" w:right="-426"/>
        <w:jc w:val="both"/>
        <w:rPr>
          <w:rFonts w:ascii="Times New Roman" w:hAnsi="Times New Roman"/>
          <w:b/>
          <w:sz w:val="20"/>
        </w:rPr>
      </w:pPr>
      <w:r w:rsidRPr="00D0271B">
        <w:rPr>
          <w:rFonts w:ascii="Times New Roman" w:hAnsi="Times New Roman"/>
          <w:b/>
          <w:sz w:val="20"/>
        </w:rPr>
        <w:t>Dados da Prefeitura para Depósito ou Ted, dos Lotes 1- 6 e 7:</w:t>
      </w:r>
    </w:p>
    <w:p w:rsidR="00F0346A" w:rsidRPr="00307029" w:rsidRDefault="00F0346A" w:rsidP="00707878">
      <w:pPr>
        <w:spacing w:line="360" w:lineRule="auto"/>
        <w:ind w:left="-284" w:right="-426"/>
        <w:jc w:val="both"/>
        <w:rPr>
          <w:rFonts w:ascii="Times New Roman" w:hAnsi="Times New Roman"/>
          <w:sz w:val="20"/>
        </w:rPr>
      </w:pPr>
      <w:r w:rsidRPr="00307029">
        <w:rPr>
          <w:rFonts w:ascii="Times New Roman" w:hAnsi="Times New Roman"/>
          <w:sz w:val="20"/>
        </w:rPr>
        <w:t>Prefeitura Municipal de Campos Borges</w:t>
      </w:r>
      <w:r>
        <w:rPr>
          <w:rFonts w:ascii="Times New Roman" w:hAnsi="Times New Roman"/>
          <w:sz w:val="20"/>
        </w:rPr>
        <w:t>/RS</w:t>
      </w:r>
    </w:p>
    <w:p w:rsidR="00F0346A" w:rsidRPr="00307029" w:rsidRDefault="00F0346A" w:rsidP="00707878">
      <w:pPr>
        <w:spacing w:line="360" w:lineRule="auto"/>
        <w:ind w:left="-284" w:right="-426"/>
        <w:jc w:val="both"/>
        <w:rPr>
          <w:rFonts w:ascii="Times New Roman" w:hAnsi="Times New Roman"/>
          <w:sz w:val="20"/>
        </w:rPr>
      </w:pPr>
      <w:r w:rsidRPr="00307029">
        <w:rPr>
          <w:rFonts w:ascii="Times New Roman" w:hAnsi="Times New Roman"/>
          <w:sz w:val="20"/>
        </w:rPr>
        <w:t>CNPJ nº 92.406.164/0001-32</w:t>
      </w:r>
    </w:p>
    <w:p w:rsidR="00F0346A" w:rsidRPr="00307029" w:rsidRDefault="00F0346A" w:rsidP="00707878">
      <w:pPr>
        <w:spacing w:line="360" w:lineRule="auto"/>
        <w:ind w:left="-284" w:right="-426"/>
        <w:jc w:val="both"/>
        <w:rPr>
          <w:rFonts w:ascii="Times New Roman" w:hAnsi="Times New Roman"/>
          <w:sz w:val="20"/>
        </w:rPr>
      </w:pPr>
      <w:r w:rsidRPr="00307029">
        <w:rPr>
          <w:rFonts w:ascii="Times New Roman" w:hAnsi="Times New Roman"/>
          <w:sz w:val="20"/>
        </w:rPr>
        <w:t>Banco: Banrisul</w:t>
      </w:r>
    </w:p>
    <w:p w:rsidR="00F0346A" w:rsidRPr="00307029" w:rsidRDefault="00F0346A" w:rsidP="00707878">
      <w:pPr>
        <w:spacing w:line="360" w:lineRule="auto"/>
        <w:ind w:left="-284" w:right="-426"/>
        <w:jc w:val="both"/>
        <w:rPr>
          <w:rFonts w:ascii="Times New Roman" w:hAnsi="Times New Roman"/>
          <w:sz w:val="20"/>
        </w:rPr>
      </w:pPr>
      <w:r w:rsidRPr="00307029">
        <w:rPr>
          <w:rFonts w:ascii="Times New Roman" w:hAnsi="Times New Roman"/>
          <w:sz w:val="20"/>
        </w:rPr>
        <w:t>Agência: 0605</w:t>
      </w:r>
    </w:p>
    <w:p w:rsidR="00F0346A" w:rsidRPr="00307029" w:rsidRDefault="00F0346A" w:rsidP="00707878">
      <w:pPr>
        <w:spacing w:line="360" w:lineRule="auto"/>
        <w:ind w:left="-284" w:right="-426"/>
        <w:jc w:val="both"/>
        <w:rPr>
          <w:rFonts w:ascii="Times New Roman" w:hAnsi="Times New Roman"/>
          <w:sz w:val="20"/>
        </w:rPr>
      </w:pPr>
      <w:r w:rsidRPr="00307029">
        <w:rPr>
          <w:rFonts w:ascii="Times New Roman" w:hAnsi="Times New Roman"/>
          <w:sz w:val="20"/>
        </w:rPr>
        <w:t>Conta: 040161280-0</w:t>
      </w:r>
    </w:p>
    <w:p w:rsidR="00F0346A" w:rsidRPr="00307029" w:rsidRDefault="00F0346A" w:rsidP="00707878">
      <w:pPr>
        <w:spacing w:line="360" w:lineRule="auto"/>
        <w:ind w:left="-284" w:right="-426"/>
        <w:jc w:val="both"/>
        <w:rPr>
          <w:rFonts w:ascii="Times New Roman" w:hAnsi="Times New Roman"/>
          <w:sz w:val="20"/>
        </w:rPr>
      </w:pPr>
      <w:r w:rsidRPr="00307029">
        <w:rPr>
          <w:rFonts w:ascii="Times New Roman" w:hAnsi="Times New Roman"/>
          <w:sz w:val="20"/>
        </w:rPr>
        <w:t>Banco: 041</w:t>
      </w:r>
    </w:p>
    <w:p w:rsidR="00F0346A" w:rsidRPr="00307029" w:rsidRDefault="00F0346A" w:rsidP="00707878">
      <w:pPr>
        <w:spacing w:line="360" w:lineRule="auto"/>
        <w:ind w:left="-284" w:right="-426"/>
        <w:jc w:val="both"/>
        <w:rPr>
          <w:rFonts w:ascii="Times New Roman" w:hAnsi="Times New Roman"/>
          <w:sz w:val="20"/>
        </w:rPr>
      </w:pPr>
    </w:p>
    <w:p w:rsidR="00F0346A" w:rsidRPr="00D0271B" w:rsidRDefault="00F0346A" w:rsidP="00707878">
      <w:pPr>
        <w:spacing w:line="360" w:lineRule="auto"/>
        <w:ind w:left="-284" w:right="-426"/>
        <w:jc w:val="both"/>
        <w:rPr>
          <w:rFonts w:ascii="Times New Roman" w:hAnsi="Times New Roman"/>
          <w:b/>
          <w:sz w:val="20"/>
        </w:rPr>
      </w:pPr>
      <w:r w:rsidRPr="00D0271B">
        <w:rPr>
          <w:rFonts w:ascii="Times New Roman" w:hAnsi="Times New Roman"/>
          <w:b/>
          <w:sz w:val="20"/>
        </w:rPr>
        <w:t>Dados da Prefeitura para Depósito ou Ted, dos Lotes 3 e 5:</w:t>
      </w:r>
    </w:p>
    <w:p w:rsidR="00F0346A" w:rsidRPr="00307029" w:rsidRDefault="00F0346A" w:rsidP="00707878">
      <w:pPr>
        <w:spacing w:line="360" w:lineRule="auto"/>
        <w:ind w:left="-284" w:right="-426"/>
        <w:jc w:val="both"/>
        <w:rPr>
          <w:rFonts w:ascii="Times New Roman" w:hAnsi="Times New Roman"/>
          <w:sz w:val="20"/>
        </w:rPr>
      </w:pPr>
      <w:r w:rsidRPr="00307029">
        <w:rPr>
          <w:rFonts w:ascii="Times New Roman" w:hAnsi="Times New Roman"/>
          <w:sz w:val="20"/>
        </w:rPr>
        <w:t>Prefeitura Municipal de Campos Borges</w:t>
      </w:r>
      <w:r>
        <w:rPr>
          <w:rFonts w:ascii="Times New Roman" w:hAnsi="Times New Roman"/>
          <w:sz w:val="20"/>
        </w:rPr>
        <w:t>/RS</w:t>
      </w:r>
    </w:p>
    <w:p w:rsidR="00F0346A" w:rsidRPr="00307029" w:rsidRDefault="00F0346A" w:rsidP="00707878">
      <w:pPr>
        <w:spacing w:line="360" w:lineRule="auto"/>
        <w:ind w:left="-284" w:right="-426"/>
        <w:jc w:val="both"/>
        <w:rPr>
          <w:rFonts w:ascii="Times New Roman" w:hAnsi="Times New Roman"/>
          <w:sz w:val="20"/>
        </w:rPr>
      </w:pPr>
      <w:r w:rsidRPr="00307029">
        <w:rPr>
          <w:rFonts w:ascii="Times New Roman" w:hAnsi="Times New Roman"/>
          <w:sz w:val="20"/>
        </w:rPr>
        <w:t>CNPJ nº 92.406.164/0001-32</w:t>
      </w:r>
    </w:p>
    <w:p w:rsidR="00F0346A" w:rsidRPr="00307029" w:rsidRDefault="00F0346A" w:rsidP="00707878">
      <w:pPr>
        <w:spacing w:line="360" w:lineRule="auto"/>
        <w:ind w:left="-284" w:right="-426"/>
        <w:jc w:val="both"/>
        <w:rPr>
          <w:rFonts w:ascii="Times New Roman" w:hAnsi="Times New Roman"/>
          <w:sz w:val="20"/>
        </w:rPr>
      </w:pPr>
      <w:r w:rsidRPr="00307029">
        <w:rPr>
          <w:rFonts w:ascii="Times New Roman" w:hAnsi="Times New Roman"/>
          <w:sz w:val="20"/>
        </w:rPr>
        <w:t>Banco: Banrisul</w:t>
      </w:r>
    </w:p>
    <w:p w:rsidR="00F0346A" w:rsidRPr="00307029" w:rsidRDefault="00F0346A" w:rsidP="00707878">
      <w:pPr>
        <w:spacing w:line="360" w:lineRule="auto"/>
        <w:ind w:left="-284" w:right="-426"/>
        <w:jc w:val="both"/>
        <w:rPr>
          <w:rFonts w:ascii="Times New Roman" w:hAnsi="Times New Roman"/>
          <w:sz w:val="20"/>
        </w:rPr>
      </w:pPr>
      <w:r w:rsidRPr="00307029">
        <w:rPr>
          <w:rFonts w:ascii="Times New Roman" w:hAnsi="Times New Roman"/>
          <w:sz w:val="20"/>
        </w:rPr>
        <w:t>Agência: 0605</w:t>
      </w:r>
    </w:p>
    <w:p w:rsidR="00F0346A" w:rsidRPr="00307029" w:rsidRDefault="00F0346A" w:rsidP="00707878">
      <w:pPr>
        <w:spacing w:line="360" w:lineRule="auto"/>
        <w:ind w:left="-284" w:right="-426"/>
        <w:jc w:val="both"/>
        <w:rPr>
          <w:rFonts w:ascii="Times New Roman" w:hAnsi="Times New Roman"/>
          <w:sz w:val="20"/>
        </w:rPr>
      </w:pPr>
      <w:r w:rsidRPr="00307029">
        <w:rPr>
          <w:rFonts w:ascii="Times New Roman" w:hAnsi="Times New Roman"/>
          <w:sz w:val="20"/>
        </w:rPr>
        <w:t>Conta: 040161290-8</w:t>
      </w:r>
    </w:p>
    <w:p w:rsidR="00F0346A" w:rsidRPr="00307029" w:rsidRDefault="00F0346A" w:rsidP="00707878">
      <w:pPr>
        <w:spacing w:line="360" w:lineRule="auto"/>
        <w:ind w:left="-284" w:right="-426"/>
        <w:jc w:val="both"/>
        <w:rPr>
          <w:rFonts w:ascii="Times New Roman" w:hAnsi="Times New Roman"/>
          <w:sz w:val="20"/>
        </w:rPr>
      </w:pPr>
      <w:r w:rsidRPr="00307029">
        <w:rPr>
          <w:rFonts w:ascii="Times New Roman" w:hAnsi="Times New Roman"/>
          <w:sz w:val="20"/>
        </w:rPr>
        <w:t>Banco: 041</w:t>
      </w:r>
    </w:p>
    <w:p w:rsidR="00F0346A" w:rsidRPr="00307029" w:rsidRDefault="00F0346A" w:rsidP="00707878">
      <w:pPr>
        <w:spacing w:line="360" w:lineRule="auto"/>
        <w:ind w:left="-284" w:right="-426"/>
        <w:jc w:val="both"/>
        <w:rPr>
          <w:rFonts w:ascii="Times New Roman" w:hAnsi="Times New Roman"/>
          <w:sz w:val="20"/>
        </w:rPr>
      </w:pPr>
    </w:p>
    <w:p w:rsidR="00F0346A" w:rsidRPr="00D0271B" w:rsidRDefault="00F0346A" w:rsidP="00707878">
      <w:pPr>
        <w:spacing w:line="360" w:lineRule="auto"/>
        <w:ind w:left="-284" w:right="-426"/>
        <w:jc w:val="both"/>
        <w:rPr>
          <w:rFonts w:ascii="Times New Roman" w:hAnsi="Times New Roman"/>
          <w:b/>
          <w:sz w:val="20"/>
        </w:rPr>
      </w:pPr>
      <w:r w:rsidRPr="00D0271B">
        <w:rPr>
          <w:rFonts w:ascii="Times New Roman" w:hAnsi="Times New Roman"/>
          <w:b/>
          <w:sz w:val="20"/>
        </w:rPr>
        <w:t>Dados da Prefeitura para Depósito ou Ted, dos Lotes 2 e 4:</w:t>
      </w:r>
    </w:p>
    <w:p w:rsidR="00F0346A" w:rsidRPr="00307029" w:rsidRDefault="00F0346A" w:rsidP="00707878">
      <w:pPr>
        <w:spacing w:line="360" w:lineRule="auto"/>
        <w:ind w:left="-284" w:right="-426"/>
        <w:jc w:val="both"/>
        <w:rPr>
          <w:rFonts w:ascii="Times New Roman" w:hAnsi="Times New Roman"/>
          <w:sz w:val="20"/>
        </w:rPr>
      </w:pPr>
      <w:r w:rsidRPr="00307029">
        <w:rPr>
          <w:rFonts w:ascii="Times New Roman" w:hAnsi="Times New Roman"/>
          <w:sz w:val="20"/>
        </w:rPr>
        <w:t>Prefeitura Municipal de Campos Borges</w:t>
      </w:r>
      <w:r>
        <w:rPr>
          <w:rFonts w:ascii="Times New Roman" w:hAnsi="Times New Roman"/>
          <w:sz w:val="20"/>
        </w:rPr>
        <w:t>/RS</w:t>
      </w:r>
    </w:p>
    <w:p w:rsidR="00F0346A" w:rsidRPr="00307029" w:rsidRDefault="00F0346A" w:rsidP="00707878">
      <w:pPr>
        <w:spacing w:line="360" w:lineRule="auto"/>
        <w:ind w:left="-284" w:right="-426"/>
        <w:jc w:val="both"/>
        <w:rPr>
          <w:rFonts w:ascii="Times New Roman" w:hAnsi="Times New Roman"/>
          <w:sz w:val="20"/>
        </w:rPr>
      </w:pPr>
      <w:r w:rsidRPr="00307029">
        <w:rPr>
          <w:rFonts w:ascii="Times New Roman" w:hAnsi="Times New Roman"/>
          <w:sz w:val="20"/>
        </w:rPr>
        <w:t>CNPJ nº 92.406.164/0001-32</w:t>
      </w:r>
    </w:p>
    <w:p w:rsidR="00F0346A" w:rsidRPr="00307029" w:rsidRDefault="00F0346A" w:rsidP="00707878">
      <w:pPr>
        <w:spacing w:line="360" w:lineRule="auto"/>
        <w:ind w:left="-284" w:right="-426"/>
        <w:jc w:val="both"/>
        <w:rPr>
          <w:rFonts w:ascii="Times New Roman" w:hAnsi="Times New Roman"/>
          <w:sz w:val="20"/>
        </w:rPr>
      </w:pPr>
      <w:r w:rsidRPr="00307029">
        <w:rPr>
          <w:rFonts w:ascii="Times New Roman" w:hAnsi="Times New Roman"/>
          <w:sz w:val="20"/>
        </w:rPr>
        <w:t>Banco: Banrisul</w:t>
      </w:r>
    </w:p>
    <w:p w:rsidR="00F0346A" w:rsidRPr="00307029" w:rsidRDefault="00F0346A" w:rsidP="00707878">
      <w:pPr>
        <w:spacing w:line="360" w:lineRule="auto"/>
        <w:ind w:left="-284" w:right="-426"/>
        <w:jc w:val="both"/>
        <w:rPr>
          <w:rFonts w:ascii="Times New Roman" w:hAnsi="Times New Roman"/>
          <w:sz w:val="20"/>
        </w:rPr>
      </w:pPr>
      <w:r w:rsidRPr="00307029">
        <w:rPr>
          <w:rFonts w:ascii="Times New Roman" w:hAnsi="Times New Roman"/>
          <w:sz w:val="20"/>
        </w:rPr>
        <w:t>Agência: 0605</w:t>
      </w:r>
    </w:p>
    <w:p w:rsidR="00F0346A" w:rsidRPr="00307029" w:rsidRDefault="00F0346A" w:rsidP="00707878">
      <w:pPr>
        <w:spacing w:line="360" w:lineRule="auto"/>
        <w:ind w:left="-284" w:right="-426"/>
        <w:jc w:val="both"/>
        <w:rPr>
          <w:rFonts w:ascii="Times New Roman" w:hAnsi="Times New Roman"/>
          <w:sz w:val="20"/>
        </w:rPr>
      </w:pPr>
      <w:r w:rsidRPr="00307029">
        <w:rPr>
          <w:rFonts w:ascii="Times New Roman" w:hAnsi="Times New Roman"/>
          <w:sz w:val="20"/>
        </w:rPr>
        <w:t>Conta: 040170000-9</w:t>
      </w:r>
    </w:p>
    <w:p w:rsidR="00F0346A" w:rsidRPr="00307029" w:rsidRDefault="00F0346A" w:rsidP="00707878">
      <w:pPr>
        <w:spacing w:line="360" w:lineRule="auto"/>
        <w:ind w:left="-284" w:right="-426"/>
        <w:jc w:val="both"/>
        <w:rPr>
          <w:rFonts w:ascii="Times New Roman" w:hAnsi="Times New Roman"/>
          <w:sz w:val="20"/>
        </w:rPr>
      </w:pPr>
      <w:r w:rsidRPr="00307029">
        <w:rPr>
          <w:rFonts w:ascii="Times New Roman" w:hAnsi="Times New Roman"/>
          <w:sz w:val="20"/>
        </w:rPr>
        <w:t>Banco: 041</w:t>
      </w:r>
    </w:p>
    <w:p w:rsidR="00F0346A" w:rsidRPr="00307029" w:rsidRDefault="00F0346A" w:rsidP="00707878">
      <w:pPr>
        <w:spacing w:line="360" w:lineRule="auto"/>
        <w:ind w:left="-284" w:right="-426"/>
        <w:jc w:val="both"/>
        <w:rPr>
          <w:rFonts w:ascii="Times New Roman" w:hAnsi="Times New Roman"/>
          <w:sz w:val="20"/>
        </w:rPr>
      </w:pPr>
    </w:p>
    <w:p w:rsidR="00F0346A" w:rsidRPr="00D0271B" w:rsidRDefault="00F0346A" w:rsidP="00707878">
      <w:pPr>
        <w:spacing w:line="360" w:lineRule="auto"/>
        <w:ind w:left="-284" w:right="-426"/>
        <w:jc w:val="both"/>
        <w:rPr>
          <w:rFonts w:ascii="Times New Roman" w:hAnsi="Times New Roman"/>
          <w:b/>
          <w:sz w:val="20"/>
        </w:rPr>
      </w:pPr>
      <w:r w:rsidRPr="00D0271B">
        <w:rPr>
          <w:rFonts w:ascii="Times New Roman" w:hAnsi="Times New Roman"/>
          <w:b/>
          <w:sz w:val="20"/>
        </w:rPr>
        <w:t xml:space="preserve">Dados do Leiloeiro para </w:t>
      </w:r>
      <w:proofErr w:type="spellStart"/>
      <w:r w:rsidRPr="00D0271B">
        <w:rPr>
          <w:rFonts w:ascii="Times New Roman" w:hAnsi="Times New Roman"/>
          <w:b/>
          <w:sz w:val="20"/>
        </w:rPr>
        <w:t>Depóstio</w:t>
      </w:r>
      <w:proofErr w:type="spellEnd"/>
      <w:r w:rsidRPr="00D0271B">
        <w:rPr>
          <w:rFonts w:ascii="Times New Roman" w:hAnsi="Times New Roman"/>
          <w:b/>
          <w:sz w:val="20"/>
        </w:rPr>
        <w:t xml:space="preserve"> ou Ted:</w:t>
      </w:r>
    </w:p>
    <w:p w:rsidR="00F0346A" w:rsidRPr="00307029" w:rsidRDefault="00F0346A" w:rsidP="00707878">
      <w:pPr>
        <w:spacing w:line="360" w:lineRule="auto"/>
        <w:ind w:left="-284" w:right="-426"/>
        <w:jc w:val="both"/>
        <w:rPr>
          <w:rFonts w:ascii="Times New Roman" w:hAnsi="Times New Roman"/>
          <w:sz w:val="20"/>
        </w:rPr>
      </w:pPr>
      <w:r w:rsidRPr="00307029">
        <w:rPr>
          <w:rFonts w:ascii="Times New Roman" w:hAnsi="Times New Roman"/>
          <w:sz w:val="20"/>
        </w:rPr>
        <w:t>Leandro Ferronato</w:t>
      </w:r>
    </w:p>
    <w:p w:rsidR="00F0346A" w:rsidRPr="00307029" w:rsidRDefault="00F0346A" w:rsidP="00707878">
      <w:pPr>
        <w:spacing w:line="360" w:lineRule="auto"/>
        <w:ind w:left="-284" w:right="-426"/>
        <w:jc w:val="both"/>
        <w:rPr>
          <w:rFonts w:ascii="Times New Roman" w:hAnsi="Times New Roman"/>
          <w:sz w:val="20"/>
        </w:rPr>
      </w:pPr>
      <w:r w:rsidRPr="00307029">
        <w:rPr>
          <w:rFonts w:ascii="Times New Roman" w:hAnsi="Times New Roman"/>
          <w:sz w:val="20"/>
        </w:rPr>
        <w:t>CPF:  486.066.340-34</w:t>
      </w:r>
    </w:p>
    <w:p w:rsidR="00F0346A" w:rsidRPr="00307029" w:rsidRDefault="00F0346A" w:rsidP="00707878">
      <w:pPr>
        <w:spacing w:line="360" w:lineRule="auto"/>
        <w:ind w:left="-284" w:right="-426"/>
        <w:jc w:val="both"/>
        <w:rPr>
          <w:rFonts w:ascii="Times New Roman" w:hAnsi="Times New Roman"/>
          <w:sz w:val="20"/>
        </w:rPr>
      </w:pPr>
      <w:r w:rsidRPr="00307029">
        <w:rPr>
          <w:rFonts w:ascii="Times New Roman" w:hAnsi="Times New Roman"/>
          <w:sz w:val="20"/>
        </w:rPr>
        <w:t>Banco: Bradesco</w:t>
      </w:r>
    </w:p>
    <w:p w:rsidR="00F0346A" w:rsidRPr="00307029" w:rsidRDefault="00F0346A" w:rsidP="00707878">
      <w:pPr>
        <w:spacing w:line="360" w:lineRule="auto"/>
        <w:ind w:left="-284" w:right="-426"/>
        <w:jc w:val="both"/>
        <w:rPr>
          <w:rFonts w:ascii="Times New Roman" w:hAnsi="Times New Roman"/>
          <w:sz w:val="20"/>
        </w:rPr>
      </w:pPr>
      <w:r w:rsidRPr="00307029">
        <w:rPr>
          <w:rFonts w:ascii="Times New Roman" w:hAnsi="Times New Roman"/>
          <w:sz w:val="20"/>
        </w:rPr>
        <w:t>Agência: 3153</w:t>
      </w:r>
    </w:p>
    <w:p w:rsidR="00F0346A" w:rsidRPr="00307029" w:rsidRDefault="00F0346A" w:rsidP="00707878">
      <w:pPr>
        <w:spacing w:line="360" w:lineRule="auto"/>
        <w:ind w:left="-284" w:right="-426"/>
        <w:jc w:val="both"/>
        <w:rPr>
          <w:rFonts w:ascii="Times New Roman" w:hAnsi="Times New Roman"/>
          <w:sz w:val="20"/>
        </w:rPr>
      </w:pPr>
      <w:r w:rsidRPr="00307029">
        <w:rPr>
          <w:rFonts w:ascii="Times New Roman" w:hAnsi="Times New Roman"/>
          <w:sz w:val="20"/>
        </w:rPr>
        <w:lastRenderedPageBreak/>
        <w:t xml:space="preserve">Conta: 228.600-9 </w:t>
      </w:r>
    </w:p>
    <w:p w:rsidR="00F0346A" w:rsidRPr="00307029" w:rsidRDefault="00F0346A" w:rsidP="00707878">
      <w:pPr>
        <w:spacing w:line="360" w:lineRule="auto"/>
        <w:ind w:left="-284" w:right="-426"/>
        <w:jc w:val="both"/>
        <w:rPr>
          <w:rFonts w:ascii="Times New Roman" w:hAnsi="Times New Roman"/>
          <w:sz w:val="20"/>
        </w:rPr>
      </w:pPr>
      <w:r w:rsidRPr="00307029">
        <w:rPr>
          <w:rFonts w:ascii="Times New Roman" w:hAnsi="Times New Roman"/>
          <w:sz w:val="20"/>
        </w:rPr>
        <w:t>Banco: 237</w:t>
      </w:r>
    </w:p>
    <w:p w:rsidR="00F0346A" w:rsidRPr="00307029" w:rsidRDefault="00F0346A" w:rsidP="00707878">
      <w:pPr>
        <w:spacing w:line="360" w:lineRule="auto"/>
        <w:ind w:left="-284" w:right="-426"/>
        <w:jc w:val="both"/>
        <w:rPr>
          <w:rFonts w:ascii="Times New Roman" w:hAnsi="Times New Roman"/>
          <w:sz w:val="20"/>
        </w:rPr>
      </w:pPr>
    </w:p>
    <w:p w:rsidR="00F0346A" w:rsidRPr="00307029" w:rsidRDefault="00F0346A" w:rsidP="00707878">
      <w:pPr>
        <w:autoSpaceDE w:val="0"/>
        <w:autoSpaceDN w:val="0"/>
        <w:adjustRightInd w:val="0"/>
        <w:spacing w:line="360" w:lineRule="auto"/>
        <w:ind w:left="-284" w:right="-426"/>
        <w:jc w:val="both"/>
        <w:rPr>
          <w:rFonts w:ascii="Times New Roman" w:hAnsi="Times New Roman"/>
          <w:sz w:val="20"/>
        </w:rPr>
      </w:pPr>
      <w:r w:rsidRPr="00307029">
        <w:rPr>
          <w:rFonts w:ascii="Times New Roman" w:hAnsi="Times New Roman"/>
          <w:b/>
          <w:bCs/>
          <w:sz w:val="20"/>
        </w:rPr>
        <w:t>3.</w:t>
      </w:r>
      <w:r>
        <w:rPr>
          <w:rFonts w:ascii="Times New Roman" w:hAnsi="Times New Roman"/>
          <w:b/>
          <w:bCs/>
          <w:sz w:val="20"/>
        </w:rPr>
        <w:t>7</w:t>
      </w:r>
      <w:r>
        <w:rPr>
          <w:rFonts w:ascii="Times New Roman" w:hAnsi="Times New Roman"/>
          <w:sz w:val="20"/>
        </w:rPr>
        <w:t>.</w:t>
      </w:r>
      <w:r w:rsidRPr="00307029">
        <w:rPr>
          <w:rFonts w:ascii="Times New Roman" w:hAnsi="Times New Roman"/>
          <w:sz w:val="20"/>
        </w:rPr>
        <w:t xml:space="preserve"> Em caso de desistência do arrematante em relação à aquisição feita, assim considerada, também a devolução de cheque representativo do pagamento, sem justo motivo, o mesmo incidirá em multa equivalente a 20% (vinte por cento) do valor do bem arrematado, em favor do Município de Campos Borges, além do dever de efetuar o pagamento da comissão do Leiloeiro. Tendo havido pagamento de parte em dinheiro, poderá haver a retenção do valor, até o limite das obrigações do arrematante, geradas pela desistência do arrematante Não assiste ao arrematante o direito de desistência. O arrematante estará sujeito as  penalidades indicadas no art. 87, incisos III e IV da Lei 8.666/93 e alterações  posteriores. Ainda, aos arrematantes faltosos serão aplicadas as penalidades da lei, que prevê, em caso de inadimplência, a denúncia criminal e a execução judicial contra o mesmo, além da perda da comissão do leiloeiro, bem como do sinal, conforme o Art. 39 do Decreto 21.981/32, bem como o cancelamento do cadastro no sistema Online, impedindo o arrematante de participar de leilões futuros. </w:t>
      </w:r>
    </w:p>
    <w:p w:rsidR="00F0346A" w:rsidRPr="00307029" w:rsidRDefault="00F0346A" w:rsidP="00707878">
      <w:pPr>
        <w:pStyle w:val="Recuodecorpodetexto"/>
        <w:spacing w:line="360" w:lineRule="auto"/>
        <w:ind w:left="-284" w:right="-426"/>
        <w:rPr>
          <w:rFonts w:ascii="Times New Roman" w:hAnsi="Times New Roman"/>
          <w:sz w:val="20"/>
        </w:rPr>
      </w:pPr>
    </w:p>
    <w:p w:rsidR="00F0346A" w:rsidRPr="00307029" w:rsidRDefault="00F0346A" w:rsidP="00707878">
      <w:pPr>
        <w:spacing w:line="360" w:lineRule="auto"/>
        <w:ind w:left="-284" w:right="-426"/>
        <w:jc w:val="both"/>
        <w:rPr>
          <w:rFonts w:ascii="Times New Roman" w:hAnsi="Times New Roman"/>
          <w:sz w:val="20"/>
        </w:rPr>
      </w:pPr>
      <w:r w:rsidRPr="00307029">
        <w:rPr>
          <w:rFonts w:ascii="Times New Roman" w:hAnsi="Times New Roman"/>
          <w:b/>
          <w:bCs/>
          <w:sz w:val="20"/>
        </w:rPr>
        <w:t>3.</w:t>
      </w:r>
      <w:r>
        <w:rPr>
          <w:rFonts w:ascii="Times New Roman" w:hAnsi="Times New Roman"/>
          <w:b/>
          <w:bCs/>
          <w:sz w:val="20"/>
        </w:rPr>
        <w:t>8</w:t>
      </w:r>
      <w:r>
        <w:rPr>
          <w:rFonts w:ascii="Times New Roman" w:hAnsi="Times New Roman"/>
          <w:sz w:val="20"/>
        </w:rPr>
        <w:t xml:space="preserve">. </w:t>
      </w:r>
      <w:r w:rsidRPr="00307029">
        <w:rPr>
          <w:rFonts w:ascii="Times New Roman" w:hAnsi="Times New Roman"/>
          <w:sz w:val="20"/>
        </w:rPr>
        <w:t xml:space="preserve">O Leilão Público lançado por este Edital será realizado pelo Leiloeiro Público Oficial Leandro Ferronato, matriculado na Junta Comercial do Estado do Rio Grande do Sul sob o nº 127/96, designado pela </w:t>
      </w:r>
      <w:r w:rsidRPr="00425F2B">
        <w:rPr>
          <w:rFonts w:ascii="Times New Roman" w:hAnsi="Times New Roman"/>
          <w:b/>
          <w:sz w:val="20"/>
        </w:rPr>
        <w:t xml:space="preserve">Portaria Municipal nº </w:t>
      </w:r>
      <w:r w:rsidR="00425F2B" w:rsidRPr="00425F2B">
        <w:rPr>
          <w:rFonts w:ascii="Times New Roman" w:hAnsi="Times New Roman"/>
          <w:b/>
          <w:sz w:val="20"/>
        </w:rPr>
        <w:t>11.023 de 26 de agosto de 2020</w:t>
      </w:r>
      <w:r w:rsidRPr="00425F2B">
        <w:rPr>
          <w:rFonts w:ascii="Times New Roman" w:hAnsi="Times New Roman"/>
          <w:b/>
          <w:sz w:val="20"/>
        </w:rPr>
        <w:t xml:space="preserve"> nos termos do contrato firmado</w:t>
      </w:r>
      <w:r w:rsidRPr="00307029">
        <w:rPr>
          <w:rFonts w:ascii="Times New Roman" w:hAnsi="Times New Roman"/>
          <w:sz w:val="20"/>
        </w:rPr>
        <w:t xml:space="preserve">, ao qual o arrematante deverá pagar comissão de 10% (dez por cento) sobre o valor do(s) </w:t>
      </w:r>
      <w:proofErr w:type="gramStart"/>
      <w:r w:rsidRPr="00307029">
        <w:rPr>
          <w:rFonts w:ascii="Times New Roman" w:hAnsi="Times New Roman"/>
          <w:sz w:val="20"/>
        </w:rPr>
        <w:t>bem(</w:t>
      </w:r>
      <w:proofErr w:type="spellStart"/>
      <w:proofErr w:type="gramEnd"/>
      <w:r w:rsidRPr="00307029">
        <w:rPr>
          <w:rFonts w:ascii="Times New Roman" w:hAnsi="Times New Roman"/>
          <w:sz w:val="20"/>
        </w:rPr>
        <w:t>ns</w:t>
      </w:r>
      <w:proofErr w:type="spellEnd"/>
      <w:r w:rsidRPr="00307029">
        <w:rPr>
          <w:rFonts w:ascii="Times New Roman" w:hAnsi="Times New Roman"/>
          <w:sz w:val="20"/>
        </w:rPr>
        <w:t xml:space="preserve">) adquirido(s).  </w:t>
      </w:r>
    </w:p>
    <w:p w:rsidR="00F0346A" w:rsidRPr="00307029" w:rsidRDefault="00F0346A" w:rsidP="00707878">
      <w:pPr>
        <w:spacing w:line="360" w:lineRule="auto"/>
        <w:ind w:left="-284" w:right="-426"/>
        <w:jc w:val="both"/>
        <w:rPr>
          <w:rFonts w:ascii="Times New Roman" w:hAnsi="Times New Roman"/>
          <w:sz w:val="20"/>
        </w:rPr>
      </w:pPr>
    </w:p>
    <w:p w:rsidR="00F0346A" w:rsidRPr="00307029" w:rsidRDefault="00F0346A" w:rsidP="00707878">
      <w:pPr>
        <w:spacing w:line="360" w:lineRule="auto"/>
        <w:ind w:left="-284" w:right="-426"/>
        <w:jc w:val="both"/>
        <w:rPr>
          <w:rFonts w:ascii="Times New Roman" w:hAnsi="Times New Roman"/>
          <w:sz w:val="20"/>
        </w:rPr>
      </w:pPr>
      <w:r w:rsidRPr="00307029">
        <w:rPr>
          <w:rFonts w:ascii="Times New Roman" w:hAnsi="Times New Roman"/>
          <w:b/>
          <w:sz w:val="20"/>
        </w:rPr>
        <w:t>3.</w:t>
      </w:r>
      <w:r>
        <w:rPr>
          <w:rFonts w:ascii="Times New Roman" w:hAnsi="Times New Roman"/>
          <w:b/>
          <w:sz w:val="20"/>
        </w:rPr>
        <w:t>9.</w:t>
      </w:r>
      <w:r w:rsidRPr="00307029">
        <w:rPr>
          <w:rFonts w:ascii="Times New Roman" w:hAnsi="Times New Roman"/>
          <w:b/>
          <w:sz w:val="20"/>
        </w:rPr>
        <w:t xml:space="preserve"> </w:t>
      </w:r>
      <w:r w:rsidRPr="00307029">
        <w:rPr>
          <w:rFonts w:ascii="Times New Roman" w:hAnsi="Times New Roman"/>
          <w:sz w:val="20"/>
        </w:rPr>
        <w:t xml:space="preserve">O adquirente deverá transferir junto ao </w:t>
      </w:r>
      <w:r w:rsidRPr="00307029">
        <w:rPr>
          <w:rFonts w:ascii="Times New Roman" w:hAnsi="Times New Roman"/>
          <w:b/>
          <w:sz w:val="20"/>
        </w:rPr>
        <w:t>DETRAN</w:t>
      </w:r>
      <w:r w:rsidRPr="00307029">
        <w:rPr>
          <w:rFonts w:ascii="Times New Roman" w:hAnsi="Times New Roman"/>
          <w:sz w:val="20"/>
        </w:rPr>
        <w:t xml:space="preserve"> o veículo arrematado, para sua propriedade, no prazo máximo de 30 (trinta) dias, a contar de sua retirada, sob pena do veículo ser recolhido, conforme o art. 123, I e § 1º da Lei nº 9.503/97.</w:t>
      </w:r>
    </w:p>
    <w:p w:rsidR="00F0346A" w:rsidRPr="00307029" w:rsidRDefault="00F0346A" w:rsidP="00707878">
      <w:pPr>
        <w:pStyle w:val="Recuodecorpodetexto"/>
        <w:spacing w:line="360" w:lineRule="auto"/>
        <w:ind w:left="-284" w:right="-426"/>
        <w:rPr>
          <w:rFonts w:ascii="Times New Roman" w:hAnsi="Times New Roman"/>
          <w:sz w:val="20"/>
        </w:rPr>
      </w:pPr>
    </w:p>
    <w:p w:rsidR="00F0346A" w:rsidRPr="00307029" w:rsidRDefault="00F0346A" w:rsidP="00707878">
      <w:pPr>
        <w:pStyle w:val="Ttulo2"/>
        <w:spacing w:line="360" w:lineRule="auto"/>
        <w:ind w:left="-284" w:right="-426"/>
        <w:rPr>
          <w:rFonts w:ascii="Times New Roman" w:hAnsi="Times New Roman"/>
          <w:sz w:val="20"/>
        </w:rPr>
      </w:pPr>
      <w:r w:rsidRPr="00B7507D">
        <w:rPr>
          <w:rFonts w:ascii="Times New Roman" w:hAnsi="Times New Roman"/>
          <w:bCs/>
          <w:sz w:val="20"/>
        </w:rPr>
        <w:t>3.</w:t>
      </w:r>
      <w:r>
        <w:rPr>
          <w:rFonts w:ascii="Times New Roman" w:hAnsi="Times New Roman"/>
          <w:bCs/>
          <w:sz w:val="20"/>
        </w:rPr>
        <w:t>10</w:t>
      </w:r>
      <w:r w:rsidRPr="00B7507D">
        <w:rPr>
          <w:rFonts w:ascii="Times New Roman" w:hAnsi="Times New Roman"/>
          <w:sz w:val="20"/>
        </w:rPr>
        <w:t xml:space="preserve">. </w:t>
      </w:r>
      <w:r w:rsidRPr="00B7507D">
        <w:rPr>
          <w:rFonts w:ascii="Times New Roman" w:hAnsi="Times New Roman"/>
          <w:b w:val="0"/>
          <w:bCs/>
          <w:sz w:val="20"/>
        </w:rPr>
        <w:t>Obriga</w:t>
      </w:r>
      <w:r w:rsidRPr="00307029">
        <w:rPr>
          <w:rFonts w:ascii="Times New Roman" w:hAnsi="Times New Roman"/>
          <w:b w:val="0"/>
          <w:bCs/>
          <w:sz w:val="20"/>
        </w:rPr>
        <w:t>-se também o arrematante a remover qualquer elemento que identifique o veículo como pertencente à Prefeitura de Campos Borges, após a concretização da alienação.</w:t>
      </w:r>
    </w:p>
    <w:p w:rsidR="00F0346A" w:rsidRPr="00307029" w:rsidRDefault="00F0346A" w:rsidP="00707878">
      <w:pPr>
        <w:spacing w:line="360" w:lineRule="auto"/>
        <w:ind w:left="-284" w:right="-426"/>
        <w:rPr>
          <w:rFonts w:ascii="Times New Roman" w:hAnsi="Times New Roman"/>
          <w:sz w:val="20"/>
        </w:rPr>
      </w:pPr>
    </w:p>
    <w:p w:rsidR="00F0346A" w:rsidRPr="00307029" w:rsidRDefault="00F0346A" w:rsidP="00707878">
      <w:pPr>
        <w:spacing w:line="360" w:lineRule="auto"/>
        <w:ind w:left="-284" w:right="-426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sz w:val="20"/>
        </w:rPr>
        <w:t>3.11.</w:t>
      </w:r>
      <w:r w:rsidRPr="00307029">
        <w:rPr>
          <w:rFonts w:ascii="Times New Roman" w:hAnsi="Times New Roman"/>
          <w:b/>
          <w:sz w:val="20"/>
        </w:rPr>
        <w:t xml:space="preserve"> </w:t>
      </w:r>
      <w:r w:rsidRPr="00307029">
        <w:rPr>
          <w:rFonts w:ascii="Times New Roman" w:hAnsi="Times New Roman"/>
          <w:sz w:val="20"/>
        </w:rPr>
        <w:t>A transferência da propriedade, bem como todas as despesas de tradição do veículo, correrão à conta do respectivo arrematante.</w:t>
      </w:r>
    </w:p>
    <w:p w:rsidR="00F0346A" w:rsidRPr="00307029" w:rsidRDefault="00F0346A" w:rsidP="00707878">
      <w:pPr>
        <w:spacing w:line="360" w:lineRule="auto"/>
        <w:ind w:left="-284" w:right="-426"/>
        <w:rPr>
          <w:rFonts w:ascii="Times New Roman" w:hAnsi="Times New Roman"/>
          <w:sz w:val="20"/>
        </w:rPr>
      </w:pPr>
    </w:p>
    <w:p w:rsidR="00F0346A" w:rsidRPr="00307029" w:rsidRDefault="00F0346A" w:rsidP="00707878">
      <w:pPr>
        <w:spacing w:line="360" w:lineRule="auto"/>
        <w:ind w:left="-284" w:right="-426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sz w:val="20"/>
        </w:rPr>
        <w:t xml:space="preserve">3.12. </w:t>
      </w:r>
      <w:r w:rsidRPr="00307029">
        <w:rPr>
          <w:rFonts w:ascii="Times New Roman" w:hAnsi="Times New Roman"/>
          <w:sz w:val="20"/>
        </w:rPr>
        <w:t xml:space="preserve">De acordo com o art. 358 do Código Penal; “Todo aquele que impedir, perturbar, ou fraudar a arrematação; afastar ou procurar afastar concorrente ou licitante, por meio ilícito ou de violência, grave ameaça, fraude ou oferecimento de vantagem, estará incurso na pena de detenção de (02) meses a (01) ano, ou multa, </w:t>
      </w:r>
      <w:proofErr w:type="spellStart"/>
      <w:r w:rsidRPr="00307029">
        <w:rPr>
          <w:rFonts w:ascii="Times New Roman" w:hAnsi="Times New Roman"/>
          <w:sz w:val="20"/>
        </w:rPr>
        <w:t>alem</w:t>
      </w:r>
      <w:proofErr w:type="spellEnd"/>
      <w:r w:rsidRPr="00307029">
        <w:rPr>
          <w:rFonts w:ascii="Times New Roman" w:hAnsi="Times New Roman"/>
          <w:sz w:val="20"/>
        </w:rPr>
        <w:t xml:space="preserve"> de pena a violência.”</w:t>
      </w:r>
    </w:p>
    <w:p w:rsidR="00F0346A" w:rsidRPr="00307029" w:rsidRDefault="00F0346A" w:rsidP="00707878">
      <w:pPr>
        <w:spacing w:line="360" w:lineRule="auto"/>
        <w:ind w:left="-284" w:right="-426"/>
        <w:jc w:val="both"/>
        <w:rPr>
          <w:rFonts w:ascii="Times New Roman" w:hAnsi="Times New Roman"/>
          <w:sz w:val="20"/>
        </w:rPr>
      </w:pPr>
    </w:p>
    <w:p w:rsidR="00F0346A" w:rsidRDefault="00F0346A" w:rsidP="00707878">
      <w:pPr>
        <w:spacing w:line="360" w:lineRule="auto"/>
        <w:ind w:left="-284" w:right="-426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sz w:val="20"/>
        </w:rPr>
        <w:t xml:space="preserve">3.13 </w:t>
      </w:r>
      <w:r w:rsidRPr="00307029">
        <w:rPr>
          <w:rFonts w:ascii="Times New Roman" w:hAnsi="Times New Roman"/>
          <w:sz w:val="20"/>
        </w:rPr>
        <w:t>Em virtude da Pandemia do Corona vírus e obrigatório o uso de máscaras para participação do Leilão, o arrematante deverá ficar afastado 2 metros dos  demais participantes e do Leiloeiro. No momento do pagamento e da confecção da Nota do Leiloeiro, será permitida somente uma pessoa por vez na sala destinada a este fim.</w:t>
      </w:r>
    </w:p>
    <w:p w:rsidR="00F0346A" w:rsidRDefault="00F0346A" w:rsidP="00707878">
      <w:pPr>
        <w:spacing w:line="360" w:lineRule="auto"/>
        <w:ind w:left="-284" w:right="-426"/>
        <w:jc w:val="both"/>
        <w:rPr>
          <w:rFonts w:ascii="Times New Roman" w:hAnsi="Times New Roman"/>
          <w:b/>
          <w:sz w:val="20"/>
        </w:rPr>
      </w:pPr>
    </w:p>
    <w:p w:rsidR="00F0346A" w:rsidRPr="00B7507D" w:rsidRDefault="00F0346A" w:rsidP="00707878">
      <w:pPr>
        <w:spacing w:line="360" w:lineRule="auto"/>
        <w:ind w:left="-284" w:right="-426"/>
        <w:jc w:val="both"/>
        <w:rPr>
          <w:rFonts w:ascii="Times New Roman" w:hAnsi="Times New Roman"/>
          <w:b/>
          <w:sz w:val="20"/>
        </w:rPr>
      </w:pPr>
      <w:r w:rsidRPr="00B7507D">
        <w:rPr>
          <w:rFonts w:ascii="Times New Roman" w:hAnsi="Times New Roman"/>
          <w:b/>
          <w:sz w:val="20"/>
        </w:rPr>
        <w:t>4. TRADIÇÃO DO OBJETO</w:t>
      </w:r>
    </w:p>
    <w:p w:rsidR="00F0346A" w:rsidRPr="00307029" w:rsidRDefault="00F0346A" w:rsidP="00707878">
      <w:pPr>
        <w:spacing w:line="360" w:lineRule="auto"/>
        <w:ind w:left="-284" w:right="-426"/>
        <w:jc w:val="both"/>
        <w:rPr>
          <w:rFonts w:ascii="Times New Roman" w:hAnsi="Times New Roman"/>
          <w:sz w:val="20"/>
        </w:rPr>
      </w:pPr>
      <w:r w:rsidRPr="00307029">
        <w:rPr>
          <w:rFonts w:ascii="Times New Roman" w:hAnsi="Times New Roman"/>
          <w:b/>
          <w:sz w:val="20"/>
        </w:rPr>
        <w:lastRenderedPageBreak/>
        <w:t>4.1</w:t>
      </w:r>
      <w:r>
        <w:rPr>
          <w:rFonts w:ascii="Times New Roman" w:hAnsi="Times New Roman"/>
          <w:sz w:val="20"/>
        </w:rPr>
        <w:t xml:space="preserve">. </w:t>
      </w:r>
      <w:r w:rsidRPr="00307029">
        <w:rPr>
          <w:rFonts w:ascii="Times New Roman" w:hAnsi="Times New Roman"/>
          <w:sz w:val="20"/>
        </w:rPr>
        <w:t xml:space="preserve">O bem será entregue ao arrematante no ato da integralização do pagamento ao Município e da comissão do Leiloeiro, acompanhado da respectiva ata de arrematação, juntamente com os documentos legais mencionados no item 2.3 deste Edital, ressalvado à Administração o direito à prévia compensação de cheques dados em pagamento, e só após tal fato, efetuar a tradição do objeto. </w:t>
      </w:r>
    </w:p>
    <w:p w:rsidR="00F0346A" w:rsidRPr="00307029" w:rsidRDefault="00F0346A" w:rsidP="00707878">
      <w:pPr>
        <w:spacing w:line="360" w:lineRule="auto"/>
        <w:ind w:left="-284" w:right="-426"/>
        <w:jc w:val="both"/>
        <w:rPr>
          <w:rFonts w:ascii="Times New Roman" w:hAnsi="Times New Roman"/>
          <w:sz w:val="20"/>
        </w:rPr>
      </w:pPr>
    </w:p>
    <w:p w:rsidR="00F0346A" w:rsidRPr="00307029" w:rsidRDefault="00F0346A" w:rsidP="00707878">
      <w:pPr>
        <w:spacing w:line="360" w:lineRule="auto"/>
        <w:ind w:left="-284" w:right="-426"/>
        <w:jc w:val="both"/>
        <w:rPr>
          <w:rFonts w:ascii="Times New Roman" w:hAnsi="Times New Roman"/>
          <w:sz w:val="20"/>
        </w:rPr>
      </w:pPr>
      <w:r w:rsidRPr="00307029">
        <w:rPr>
          <w:rFonts w:ascii="Times New Roman" w:hAnsi="Times New Roman"/>
          <w:b/>
          <w:bCs/>
          <w:sz w:val="20"/>
        </w:rPr>
        <w:t>4.2</w:t>
      </w:r>
      <w:r>
        <w:rPr>
          <w:rFonts w:ascii="Times New Roman" w:hAnsi="Times New Roman"/>
          <w:sz w:val="20"/>
        </w:rPr>
        <w:t xml:space="preserve">. </w:t>
      </w:r>
      <w:r w:rsidRPr="00307029">
        <w:rPr>
          <w:rFonts w:ascii="Times New Roman" w:hAnsi="Times New Roman"/>
          <w:sz w:val="20"/>
        </w:rPr>
        <w:t>O prazo máximo para a retirada do bem arrematado é de 5 (cinco) dias úteis a contar da data em que o pagamento se completar. Transcorrido o prazo de retirada sem que ela tenha ocorrido, o Município de Campos Borges ficará eximido de toda e qualquer responsabilidade pela perda total ou parcial e/ou avaria que venha a ocorrer no bem arrematado e não retirado no prazo estabelecido. Não ocorrendo a retirada do bem no prazo estabelecido, o arrematante será considerado desistente, não sendo necessária notificação judicial ou extrajudicial por parte da Prefeitura, perdendo assim o direito aos os bens arrematados, os quais irão fazer parte novamente do Patrimônio da Prefeitura, e poderão ser leiloados em um novo leilão.</w:t>
      </w:r>
    </w:p>
    <w:p w:rsidR="00F0346A" w:rsidRPr="00307029" w:rsidRDefault="00F0346A" w:rsidP="00707878">
      <w:pPr>
        <w:spacing w:line="360" w:lineRule="auto"/>
        <w:ind w:left="-284" w:right="-426"/>
        <w:jc w:val="both"/>
        <w:rPr>
          <w:rFonts w:ascii="Times New Roman" w:hAnsi="Times New Roman"/>
          <w:sz w:val="20"/>
        </w:rPr>
      </w:pPr>
    </w:p>
    <w:p w:rsidR="00F0346A" w:rsidRPr="00307029" w:rsidRDefault="00F0346A" w:rsidP="00707878">
      <w:pPr>
        <w:spacing w:line="360" w:lineRule="auto"/>
        <w:ind w:left="-284" w:right="-426"/>
        <w:jc w:val="both"/>
        <w:rPr>
          <w:rFonts w:ascii="Times New Roman" w:hAnsi="Times New Roman"/>
          <w:sz w:val="20"/>
        </w:rPr>
      </w:pPr>
      <w:r w:rsidRPr="00307029">
        <w:rPr>
          <w:rFonts w:ascii="Times New Roman" w:hAnsi="Times New Roman"/>
          <w:b/>
          <w:sz w:val="20"/>
        </w:rPr>
        <w:t>4.3</w:t>
      </w:r>
      <w:r>
        <w:rPr>
          <w:rFonts w:ascii="Times New Roman" w:hAnsi="Times New Roman"/>
          <w:sz w:val="20"/>
        </w:rPr>
        <w:t xml:space="preserve">. </w:t>
      </w:r>
      <w:r w:rsidRPr="00307029">
        <w:rPr>
          <w:rFonts w:ascii="Times New Roman" w:hAnsi="Times New Roman"/>
          <w:sz w:val="20"/>
        </w:rPr>
        <w:t xml:space="preserve">A remoção dos bens arrematados, será de responsabilidade do arrematante, como serviço de mão-de-obra e equipamentos necessários para  carregamento dos mesmos, não cabendo a Prefeitura e ao leiloeiro nenhuma  obrigação e responsabilidade, na execução dos mesmos. </w:t>
      </w:r>
    </w:p>
    <w:p w:rsidR="00F0346A" w:rsidRPr="00307029" w:rsidRDefault="00F0346A" w:rsidP="00707878">
      <w:pPr>
        <w:spacing w:line="360" w:lineRule="auto"/>
        <w:ind w:left="-284" w:right="-426"/>
        <w:jc w:val="both"/>
        <w:rPr>
          <w:rFonts w:ascii="Times New Roman" w:hAnsi="Times New Roman"/>
          <w:sz w:val="20"/>
        </w:rPr>
      </w:pPr>
    </w:p>
    <w:p w:rsidR="00F0346A" w:rsidRPr="00307029" w:rsidRDefault="00F0346A" w:rsidP="00707878">
      <w:pPr>
        <w:spacing w:line="360" w:lineRule="auto"/>
        <w:ind w:left="-284" w:right="-426"/>
        <w:jc w:val="both"/>
        <w:rPr>
          <w:rFonts w:ascii="Times New Roman" w:hAnsi="Times New Roman"/>
          <w:sz w:val="20"/>
        </w:rPr>
      </w:pPr>
      <w:r w:rsidRPr="00307029">
        <w:rPr>
          <w:rFonts w:ascii="Times New Roman" w:hAnsi="Times New Roman"/>
          <w:b/>
          <w:sz w:val="20"/>
        </w:rPr>
        <w:t>4.4</w:t>
      </w:r>
      <w:r>
        <w:rPr>
          <w:rFonts w:ascii="Times New Roman" w:hAnsi="Times New Roman"/>
          <w:sz w:val="20"/>
        </w:rPr>
        <w:t>.</w:t>
      </w:r>
      <w:r w:rsidRPr="00307029">
        <w:rPr>
          <w:rFonts w:ascii="Times New Roman" w:hAnsi="Times New Roman"/>
          <w:sz w:val="20"/>
        </w:rPr>
        <w:t>Ocorrendo perda total ou parcial do bem arrematado, no interregno de tempo entre a data do arremate e da retirada do bem arrematado, quando ainda não houver o direito de retirada do bem adquirido, que impeça a entrega do mesmo, quando exigível, por culpa do Município, ou mesmo sem culpa, se lhe couber o risco, na forma do Código Civil, o negócio se resolverá mediante a restituição do valor pago, atualizado pela variação do IGPM-FGV, no período que mediar entre a arrematação e a restituição.</w:t>
      </w:r>
    </w:p>
    <w:p w:rsidR="00F0346A" w:rsidRPr="00307029" w:rsidRDefault="00F0346A" w:rsidP="00707878">
      <w:pPr>
        <w:spacing w:line="360" w:lineRule="auto"/>
        <w:ind w:left="-284" w:right="-426"/>
        <w:jc w:val="both"/>
        <w:rPr>
          <w:rFonts w:ascii="Times New Roman" w:hAnsi="Times New Roman"/>
          <w:sz w:val="20"/>
        </w:rPr>
      </w:pPr>
    </w:p>
    <w:p w:rsidR="00F0346A" w:rsidRPr="00307029" w:rsidRDefault="00F0346A" w:rsidP="00707878">
      <w:pPr>
        <w:spacing w:line="360" w:lineRule="auto"/>
        <w:ind w:left="-284" w:right="-426"/>
        <w:jc w:val="both"/>
        <w:rPr>
          <w:rFonts w:ascii="Times New Roman" w:hAnsi="Times New Roman"/>
          <w:sz w:val="20"/>
        </w:rPr>
      </w:pPr>
      <w:r w:rsidRPr="00307029">
        <w:rPr>
          <w:rFonts w:ascii="Times New Roman" w:hAnsi="Times New Roman"/>
          <w:b/>
          <w:bCs/>
          <w:sz w:val="20"/>
        </w:rPr>
        <w:t>4.5</w:t>
      </w:r>
      <w:r>
        <w:rPr>
          <w:rFonts w:ascii="Times New Roman" w:hAnsi="Times New Roman"/>
          <w:sz w:val="20"/>
        </w:rPr>
        <w:t xml:space="preserve">. </w:t>
      </w:r>
      <w:r w:rsidRPr="00307029">
        <w:rPr>
          <w:rFonts w:ascii="Times New Roman" w:hAnsi="Times New Roman"/>
          <w:sz w:val="20"/>
        </w:rPr>
        <w:t>Na hipótese de o arrematante estar enquadrado como contribuinte do imposto estadual (ICMS), deverá o mesmo emitir Nota Fiscal de entrada para permitir o trânsito legal do bem arrematado, do local do Leilão até seu estabelecimento. Será da responsabilidade do arrematante o pagamento de guia, bem como toda documentação necessária, caso for transportar o bem de um Estado para outro.</w:t>
      </w:r>
    </w:p>
    <w:p w:rsidR="00F0346A" w:rsidRPr="00307029" w:rsidRDefault="00F0346A" w:rsidP="00707878">
      <w:pPr>
        <w:spacing w:line="360" w:lineRule="auto"/>
        <w:ind w:left="-284" w:right="-426"/>
        <w:jc w:val="both"/>
        <w:rPr>
          <w:rFonts w:ascii="Times New Roman" w:hAnsi="Times New Roman"/>
          <w:sz w:val="20"/>
        </w:rPr>
      </w:pPr>
    </w:p>
    <w:p w:rsidR="00F0346A" w:rsidRPr="00307029" w:rsidRDefault="00F0346A" w:rsidP="00707878">
      <w:pPr>
        <w:spacing w:line="360" w:lineRule="auto"/>
        <w:ind w:left="-284" w:right="-426"/>
        <w:jc w:val="both"/>
        <w:rPr>
          <w:rFonts w:ascii="Times New Roman" w:hAnsi="Times New Roman"/>
          <w:sz w:val="20"/>
        </w:rPr>
      </w:pPr>
      <w:r w:rsidRPr="00307029">
        <w:rPr>
          <w:rFonts w:ascii="Times New Roman" w:hAnsi="Times New Roman"/>
          <w:b/>
          <w:bCs/>
          <w:sz w:val="20"/>
        </w:rPr>
        <w:t>4.6</w:t>
      </w:r>
      <w:r>
        <w:rPr>
          <w:rFonts w:ascii="Times New Roman" w:hAnsi="Times New Roman"/>
          <w:sz w:val="20"/>
        </w:rPr>
        <w:t xml:space="preserve">. </w:t>
      </w:r>
      <w:r w:rsidRPr="00307029">
        <w:rPr>
          <w:rFonts w:ascii="Times New Roman" w:hAnsi="Times New Roman"/>
          <w:sz w:val="20"/>
        </w:rPr>
        <w:t xml:space="preserve">No momento da retirada do bem, mesmo que não haja sido transferido para o seu nome junto ao DETRAN, o arrematante assume a partir desta data, toda e qualquer responsabilidade civil e criminal por quaisquer danos materiais e pessoais causados a terceiros ou qualquer tipo de ação movida pelos mesmos que envolvam o referido veículo ou máquina. </w:t>
      </w:r>
    </w:p>
    <w:p w:rsidR="00F0346A" w:rsidRPr="00307029" w:rsidRDefault="00F0346A" w:rsidP="00707878">
      <w:pPr>
        <w:spacing w:line="360" w:lineRule="auto"/>
        <w:ind w:left="-284" w:right="-426"/>
        <w:jc w:val="both"/>
        <w:rPr>
          <w:rFonts w:ascii="Times New Roman" w:hAnsi="Times New Roman"/>
          <w:sz w:val="20"/>
        </w:rPr>
      </w:pPr>
    </w:p>
    <w:p w:rsidR="00F0346A" w:rsidRPr="00307029" w:rsidRDefault="00F0346A" w:rsidP="00707878">
      <w:pPr>
        <w:spacing w:line="360" w:lineRule="auto"/>
        <w:ind w:left="-284" w:right="-426"/>
        <w:jc w:val="both"/>
        <w:rPr>
          <w:rFonts w:ascii="Times New Roman" w:hAnsi="Times New Roman"/>
          <w:sz w:val="20"/>
        </w:rPr>
      </w:pPr>
      <w:r w:rsidRPr="00307029">
        <w:rPr>
          <w:rFonts w:ascii="Times New Roman" w:hAnsi="Times New Roman"/>
          <w:b/>
          <w:bCs/>
          <w:sz w:val="20"/>
        </w:rPr>
        <w:t>4.7</w:t>
      </w:r>
      <w:r>
        <w:rPr>
          <w:rFonts w:ascii="Times New Roman" w:hAnsi="Times New Roman"/>
          <w:sz w:val="20"/>
        </w:rPr>
        <w:t xml:space="preserve"> . </w:t>
      </w:r>
      <w:r w:rsidRPr="00307029">
        <w:rPr>
          <w:rFonts w:ascii="Times New Roman" w:hAnsi="Times New Roman"/>
          <w:sz w:val="20"/>
        </w:rPr>
        <w:t>Fica eleito o Foro da Comarca de Passo Fundo/RS para dirimir as questões oriundas da presente licitação.</w:t>
      </w:r>
    </w:p>
    <w:p w:rsidR="00F0346A" w:rsidRPr="00307029" w:rsidRDefault="00F0346A" w:rsidP="00707878">
      <w:pPr>
        <w:pStyle w:val="Ttulo"/>
        <w:tabs>
          <w:tab w:val="left" w:pos="1134"/>
        </w:tabs>
        <w:spacing w:line="360" w:lineRule="auto"/>
        <w:ind w:left="-284" w:right="-426"/>
        <w:jc w:val="both"/>
        <w:rPr>
          <w:rFonts w:ascii="Times New Roman" w:hAnsi="Times New Roman"/>
          <w:sz w:val="20"/>
        </w:rPr>
      </w:pPr>
      <w:r w:rsidRPr="00307029">
        <w:rPr>
          <w:rFonts w:ascii="Times New Roman" w:hAnsi="Times New Roman"/>
          <w:sz w:val="20"/>
        </w:rPr>
        <w:tab/>
      </w:r>
      <w:r w:rsidRPr="00307029">
        <w:rPr>
          <w:rFonts w:ascii="Times New Roman" w:hAnsi="Times New Roman"/>
          <w:sz w:val="20"/>
        </w:rPr>
        <w:tab/>
      </w:r>
      <w:r w:rsidRPr="00307029">
        <w:rPr>
          <w:rFonts w:ascii="Times New Roman" w:hAnsi="Times New Roman"/>
          <w:sz w:val="20"/>
        </w:rPr>
        <w:tab/>
        <w:t>Campos Borges/RS, aos 25 dias de agosto de 2020.</w:t>
      </w:r>
    </w:p>
    <w:p w:rsidR="00F0346A" w:rsidRPr="00307029" w:rsidRDefault="00F0346A" w:rsidP="00707878">
      <w:pPr>
        <w:pStyle w:val="Ttulo"/>
        <w:tabs>
          <w:tab w:val="left" w:pos="1134"/>
        </w:tabs>
        <w:spacing w:line="360" w:lineRule="auto"/>
        <w:ind w:left="-284" w:right="-426"/>
        <w:jc w:val="both"/>
        <w:rPr>
          <w:rFonts w:ascii="Times New Roman" w:hAnsi="Times New Roman"/>
          <w:sz w:val="20"/>
        </w:rPr>
      </w:pPr>
    </w:p>
    <w:p w:rsidR="00F0346A" w:rsidRPr="00307029" w:rsidRDefault="00F0346A" w:rsidP="00707878">
      <w:pPr>
        <w:pStyle w:val="Ttulo2"/>
        <w:spacing w:line="360" w:lineRule="auto"/>
        <w:ind w:left="-284" w:right="-426"/>
        <w:jc w:val="center"/>
        <w:rPr>
          <w:rFonts w:ascii="Times New Roman" w:hAnsi="Times New Roman"/>
          <w:sz w:val="20"/>
        </w:rPr>
      </w:pPr>
      <w:r w:rsidRPr="00307029">
        <w:rPr>
          <w:rFonts w:ascii="Times New Roman" w:hAnsi="Times New Roman"/>
          <w:sz w:val="20"/>
        </w:rPr>
        <w:t>EVERALDO DA SILVA MORAES</w:t>
      </w:r>
    </w:p>
    <w:p w:rsidR="00F0346A" w:rsidRPr="00307029" w:rsidRDefault="00F0346A" w:rsidP="00707878">
      <w:pPr>
        <w:pStyle w:val="Ttulo2"/>
        <w:spacing w:line="360" w:lineRule="auto"/>
        <w:ind w:left="-284" w:right="-426"/>
        <w:jc w:val="center"/>
        <w:rPr>
          <w:rFonts w:ascii="Times New Roman" w:hAnsi="Times New Roman"/>
          <w:sz w:val="20"/>
        </w:rPr>
      </w:pPr>
      <w:r w:rsidRPr="00307029">
        <w:rPr>
          <w:rFonts w:ascii="Times New Roman" w:hAnsi="Times New Roman"/>
          <w:sz w:val="20"/>
        </w:rPr>
        <w:t>PREFEITO MUNICIPAL</w:t>
      </w:r>
    </w:p>
    <w:p w:rsidR="00F0346A" w:rsidRPr="00307029" w:rsidRDefault="00F0346A" w:rsidP="00707878">
      <w:pPr>
        <w:spacing w:line="360" w:lineRule="auto"/>
        <w:ind w:left="-284" w:right="-426"/>
        <w:rPr>
          <w:rFonts w:ascii="Times New Roman" w:hAnsi="Times New Roman"/>
          <w:sz w:val="20"/>
        </w:rPr>
      </w:pPr>
    </w:p>
    <w:sectPr w:rsidR="00F0346A" w:rsidRPr="00307029" w:rsidSect="00813533">
      <w:headerReference w:type="default" r:id="rId10"/>
      <w:pgSz w:w="11907" w:h="16840" w:code="9"/>
      <w:pgMar w:top="2835" w:right="1134" w:bottom="1134" w:left="1134" w:header="1134" w:footer="57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50F8" w:rsidRDefault="003F50F8">
      <w:r>
        <w:separator/>
      </w:r>
    </w:p>
  </w:endnote>
  <w:endnote w:type="continuationSeparator" w:id="0">
    <w:p w:rsidR="003F50F8" w:rsidRDefault="003F50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50F8" w:rsidRDefault="003F50F8">
      <w:r>
        <w:separator/>
      </w:r>
    </w:p>
  </w:footnote>
  <w:footnote w:type="continuationSeparator" w:id="0">
    <w:p w:rsidR="003F50F8" w:rsidRDefault="003F50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346A" w:rsidRDefault="00F0346A" w:rsidP="00D344D5">
    <w:pPr>
      <w:ind w:firstLine="708"/>
      <w:jc w:val="both"/>
      <w:rPr>
        <w:rFonts w:cs="Arial"/>
      </w:rPr>
    </w:pPr>
  </w:p>
  <w:p w:rsidR="00F0346A" w:rsidRDefault="00F0346A" w:rsidP="002509C3">
    <w:pPr>
      <w:pStyle w:val="Ttulo2"/>
      <w:tabs>
        <w:tab w:val="left" w:pos="260"/>
        <w:tab w:val="center" w:pos="5080"/>
      </w:tabs>
      <w:ind w:right="99"/>
      <w:jc w:val="left"/>
    </w:pPr>
    <w:r>
      <w:tab/>
    </w:r>
  </w:p>
  <w:p w:rsidR="00F0346A" w:rsidRDefault="00F0346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25DED"/>
    <w:multiLevelType w:val="hybridMultilevel"/>
    <w:tmpl w:val="D0782E6E"/>
    <w:lvl w:ilvl="0" w:tplc="AB345CD6">
      <w:start w:val="3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4193570"/>
    <w:multiLevelType w:val="hybridMultilevel"/>
    <w:tmpl w:val="B24803E8"/>
    <w:lvl w:ilvl="0" w:tplc="54722A4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4507514"/>
    <w:multiLevelType w:val="hybridMultilevel"/>
    <w:tmpl w:val="C52EEAB8"/>
    <w:lvl w:ilvl="0" w:tplc="0416000D">
      <w:start w:val="1"/>
      <w:numFmt w:val="bullet"/>
      <w:lvlText w:val=""/>
      <w:lvlJc w:val="left"/>
      <w:pPr>
        <w:ind w:left="-13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3">
    <w:nsid w:val="36BD2ABF"/>
    <w:multiLevelType w:val="hybridMultilevel"/>
    <w:tmpl w:val="EFE49FFC"/>
    <w:lvl w:ilvl="0" w:tplc="A52E60B2">
      <w:start w:val="1"/>
      <w:numFmt w:val="decimal"/>
      <w:lvlText w:val="%1."/>
      <w:lvlJc w:val="left"/>
      <w:pPr>
        <w:ind w:left="76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796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1516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236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2956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3676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4396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116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5836" w:hanging="180"/>
      </w:pPr>
      <w:rPr>
        <w:rFonts w:cs="Times New Roman"/>
      </w:rPr>
    </w:lvl>
  </w:abstractNum>
  <w:abstractNum w:abstractNumId="4">
    <w:nsid w:val="3E2B2AE2"/>
    <w:multiLevelType w:val="hybridMultilevel"/>
    <w:tmpl w:val="B504D726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06A646A"/>
    <w:multiLevelType w:val="hybridMultilevel"/>
    <w:tmpl w:val="F4F0518A"/>
    <w:lvl w:ilvl="0" w:tplc="0416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6">
    <w:nsid w:val="46C8205C"/>
    <w:multiLevelType w:val="hybridMultilevel"/>
    <w:tmpl w:val="5F326866"/>
    <w:lvl w:ilvl="0" w:tplc="B22279CE">
      <w:start w:val="1"/>
      <w:numFmt w:val="decimal"/>
      <w:lvlText w:val="%1"/>
      <w:lvlJc w:val="left"/>
      <w:pPr>
        <w:ind w:left="644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7">
    <w:nsid w:val="691F1A27"/>
    <w:multiLevelType w:val="hybridMultilevel"/>
    <w:tmpl w:val="219A9C74"/>
    <w:lvl w:ilvl="0" w:tplc="0416000D">
      <w:start w:val="1"/>
      <w:numFmt w:val="bullet"/>
      <w:lvlText w:val=""/>
      <w:lvlJc w:val="left"/>
      <w:pPr>
        <w:ind w:left="-13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8">
    <w:nsid w:val="6D2046B0"/>
    <w:multiLevelType w:val="hybridMultilevel"/>
    <w:tmpl w:val="285CD826"/>
    <w:lvl w:ilvl="0" w:tplc="0416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9">
    <w:nsid w:val="7E374933"/>
    <w:multiLevelType w:val="hybridMultilevel"/>
    <w:tmpl w:val="E50A4102"/>
    <w:lvl w:ilvl="0" w:tplc="0416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3"/>
  </w:num>
  <w:num w:numId="5">
    <w:abstractNumId w:val="2"/>
  </w:num>
  <w:num w:numId="6">
    <w:abstractNumId w:val="7"/>
  </w:num>
  <w:num w:numId="7">
    <w:abstractNumId w:val="4"/>
  </w:num>
  <w:num w:numId="8">
    <w:abstractNumId w:val="5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2FF3"/>
    <w:rsid w:val="00012751"/>
    <w:rsid w:val="0002717F"/>
    <w:rsid w:val="000565ED"/>
    <w:rsid w:val="000B095D"/>
    <w:rsid w:val="000C5DDC"/>
    <w:rsid w:val="000E7F0B"/>
    <w:rsid w:val="00106565"/>
    <w:rsid w:val="00141BAA"/>
    <w:rsid w:val="001630E2"/>
    <w:rsid w:val="001A25AA"/>
    <w:rsid w:val="001E63DC"/>
    <w:rsid w:val="00247522"/>
    <w:rsid w:val="002509C3"/>
    <w:rsid w:val="002578C7"/>
    <w:rsid w:val="00307029"/>
    <w:rsid w:val="003F50F8"/>
    <w:rsid w:val="00425F2B"/>
    <w:rsid w:val="0044332E"/>
    <w:rsid w:val="004B5381"/>
    <w:rsid w:val="00651179"/>
    <w:rsid w:val="00664725"/>
    <w:rsid w:val="006E55DF"/>
    <w:rsid w:val="00707878"/>
    <w:rsid w:val="0073045D"/>
    <w:rsid w:val="00783729"/>
    <w:rsid w:val="007D73C2"/>
    <w:rsid w:val="007F60B5"/>
    <w:rsid w:val="00813533"/>
    <w:rsid w:val="00845A59"/>
    <w:rsid w:val="008E5DBE"/>
    <w:rsid w:val="00963582"/>
    <w:rsid w:val="0096509E"/>
    <w:rsid w:val="00A00505"/>
    <w:rsid w:val="00A14C33"/>
    <w:rsid w:val="00A23A83"/>
    <w:rsid w:val="00B3701B"/>
    <w:rsid w:val="00B7507D"/>
    <w:rsid w:val="00C61664"/>
    <w:rsid w:val="00C821E8"/>
    <w:rsid w:val="00CB2D27"/>
    <w:rsid w:val="00CB6949"/>
    <w:rsid w:val="00CC0EC7"/>
    <w:rsid w:val="00D0271B"/>
    <w:rsid w:val="00D344D5"/>
    <w:rsid w:val="00D55283"/>
    <w:rsid w:val="00D66E8E"/>
    <w:rsid w:val="00D72BBC"/>
    <w:rsid w:val="00DA5DE4"/>
    <w:rsid w:val="00E61C36"/>
    <w:rsid w:val="00ED2FF3"/>
    <w:rsid w:val="00ED58AD"/>
    <w:rsid w:val="00F0346A"/>
    <w:rsid w:val="00F85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2FF3"/>
    <w:rPr>
      <w:rFonts w:ascii="Arial" w:eastAsia="Times New Roman" w:hAnsi="Arial"/>
      <w:sz w:val="24"/>
    </w:rPr>
  </w:style>
  <w:style w:type="paragraph" w:styleId="Ttulo1">
    <w:name w:val="heading 1"/>
    <w:basedOn w:val="Normal"/>
    <w:next w:val="Normal"/>
    <w:link w:val="Ttulo1Char"/>
    <w:uiPriority w:val="99"/>
    <w:qFormat/>
    <w:rsid w:val="00ED2FF3"/>
    <w:pPr>
      <w:keepNext/>
      <w:jc w:val="right"/>
      <w:outlineLvl w:val="0"/>
    </w:pPr>
    <w:rPr>
      <w:b/>
    </w:rPr>
  </w:style>
  <w:style w:type="paragraph" w:styleId="Ttulo2">
    <w:name w:val="heading 2"/>
    <w:basedOn w:val="Normal"/>
    <w:next w:val="Normal"/>
    <w:link w:val="Ttulo2Char"/>
    <w:uiPriority w:val="99"/>
    <w:qFormat/>
    <w:rsid w:val="00ED2FF3"/>
    <w:pPr>
      <w:keepNext/>
      <w:jc w:val="both"/>
      <w:outlineLvl w:val="1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ED2FF3"/>
    <w:rPr>
      <w:rFonts w:ascii="Arial" w:hAnsi="Arial" w:cs="Times New Roman"/>
      <w:b/>
      <w:snapToGrid w:val="0"/>
      <w:sz w:val="20"/>
      <w:szCs w:val="20"/>
      <w:lang w:eastAsia="pt-BR"/>
    </w:rPr>
  </w:style>
  <w:style w:type="character" w:customStyle="1" w:styleId="Ttulo2Char">
    <w:name w:val="Título 2 Char"/>
    <w:link w:val="Ttulo2"/>
    <w:uiPriority w:val="99"/>
    <w:locked/>
    <w:rsid w:val="00ED2FF3"/>
    <w:rPr>
      <w:rFonts w:ascii="Arial" w:hAnsi="Arial" w:cs="Times New Roman"/>
      <w:b/>
      <w:sz w:val="20"/>
      <w:szCs w:val="20"/>
      <w:lang w:eastAsia="pt-BR"/>
    </w:rPr>
  </w:style>
  <w:style w:type="paragraph" w:styleId="Ttulo">
    <w:name w:val="Title"/>
    <w:basedOn w:val="Normal"/>
    <w:link w:val="TtuloChar"/>
    <w:uiPriority w:val="99"/>
    <w:qFormat/>
    <w:rsid w:val="00ED2FF3"/>
    <w:pPr>
      <w:jc w:val="center"/>
    </w:pPr>
    <w:rPr>
      <w:b/>
      <w:sz w:val="28"/>
    </w:rPr>
  </w:style>
  <w:style w:type="character" w:customStyle="1" w:styleId="TtuloChar">
    <w:name w:val="Título Char"/>
    <w:link w:val="Ttulo"/>
    <w:uiPriority w:val="99"/>
    <w:locked/>
    <w:rsid w:val="00ED2FF3"/>
    <w:rPr>
      <w:rFonts w:ascii="Arial" w:hAnsi="Arial" w:cs="Times New Roman"/>
      <w:b/>
      <w:snapToGrid w:val="0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ED2FF3"/>
    <w:pPr>
      <w:ind w:left="405"/>
      <w:jc w:val="both"/>
    </w:pPr>
  </w:style>
  <w:style w:type="character" w:customStyle="1" w:styleId="RecuodecorpodetextoChar">
    <w:name w:val="Recuo de corpo de texto Char"/>
    <w:link w:val="Recuodecorpodetexto"/>
    <w:uiPriority w:val="99"/>
    <w:locked/>
    <w:rsid w:val="00ED2FF3"/>
    <w:rPr>
      <w:rFonts w:ascii="Arial" w:hAnsi="Arial" w:cs="Times New Roman"/>
      <w:snapToGrid w:val="0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rsid w:val="00ED2FF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locked/>
    <w:rsid w:val="00ED2FF3"/>
    <w:rPr>
      <w:rFonts w:ascii="Arial" w:hAnsi="Arial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99"/>
    <w:qFormat/>
    <w:rsid w:val="00ED2FF3"/>
    <w:pPr>
      <w:ind w:left="708"/>
    </w:pPr>
    <w:rPr>
      <w:rFonts w:ascii="Times New Roman" w:hAnsi="Times New Roman"/>
      <w:szCs w:val="24"/>
    </w:rPr>
  </w:style>
  <w:style w:type="table" w:styleId="Tabelacomgrade">
    <w:name w:val="Table Grid"/>
    <w:basedOn w:val="Tabelanormal"/>
    <w:uiPriority w:val="99"/>
    <w:rsid w:val="00F854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rsid w:val="00307029"/>
    <w:rPr>
      <w:rFonts w:cs="Times New Roman"/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2FF3"/>
    <w:rPr>
      <w:rFonts w:ascii="Arial" w:eastAsia="Times New Roman" w:hAnsi="Arial"/>
      <w:sz w:val="24"/>
    </w:rPr>
  </w:style>
  <w:style w:type="paragraph" w:styleId="Ttulo1">
    <w:name w:val="heading 1"/>
    <w:basedOn w:val="Normal"/>
    <w:next w:val="Normal"/>
    <w:link w:val="Ttulo1Char"/>
    <w:uiPriority w:val="99"/>
    <w:qFormat/>
    <w:rsid w:val="00ED2FF3"/>
    <w:pPr>
      <w:keepNext/>
      <w:jc w:val="right"/>
      <w:outlineLvl w:val="0"/>
    </w:pPr>
    <w:rPr>
      <w:b/>
    </w:rPr>
  </w:style>
  <w:style w:type="paragraph" w:styleId="Ttulo2">
    <w:name w:val="heading 2"/>
    <w:basedOn w:val="Normal"/>
    <w:next w:val="Normal"/>
    <w:link w:val="Ttulo2Char"/>
    <w:uiPriority w:val="99"/>
    <w:qFormat/>
    <w:rsid w:val="00ED2FF3"/>
    <w:pPr>
      <w:keepNext/>
      <w:jc w:val="both"/>
      <w:outlineLvl w:val="1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ED2FF3"/>
    <w:rPr>
      <w:rFonts w:ascii="Arial" w:hAnsi="Arial" w:cs="Times New Roman"/>
      <w:b/>
      <w:snapToGrid w:val="0"/>
      <w:sz w:val="20"/>
      <w:szCs w:val="20"/>
      <w:lang w:eastAsia="pt-BR"/>
    </w:rPr>
  </w:style>
  <w:style w:type="character" w:customStyle="1" w:styleId="Ttulo2Char">
    <w:name w:val="Título 2 Char"/>
    <w:link w:val="Ttulo2"/>
    <w:uiPriority w:val="99"/>
    <w:locked/>
    <w:rsid w:val="00ED2FF3"/>
    <w:rPr>
      <w:rFonts w:ascii="Arial" w:hAnsi="Arial" w:cs="Times New Roman"/>
      <w:b/>
      <w:sz w:val="20"/>
      <w:szCs w:val="20"/>
      <w:lang w:eastAsia="pt-BR"/>
    </w:rPr>
  </w:style>
  <w:style w:type="paragraph" w:styleId="Ttulo">
    <w:name w:val="Title"/>
    <w:basedOn w:val="Normal"/>
    <w:link w:val="TtuloChar"/>
    <w:uiPriority w:val="99"/>
    <w:qFormat/>
    <w:rsid w:val="00ED2FF3"/>
    <w:pPr>
      <w:jc w:val="center"/>
    </w:pPr>
    <w:rPr>
      <w:b/>
      <w:sz w:val="28"/>
    </w:rPr>
  </w:style>
  <w:style w:type="character" w:customStyle="1" w:styleId="TtuloChar">
    <w:name w:val="Título Char"/>
    <w:link w:val="Ttulo"/>
    <w:uiPriority w:val="99"/>
    <w:locked/>
    <w:rsid w:val="00ED2FF3"/>
    <w:rPr>
      <w:rFonts w:ascii="Arial" w:hAnsi="Arial" w:cs="Times New Roman"/>
      <w:b/>
      <w:snapToGrid w:val="0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ED2FF3"/>
    <w:pPr>
      <w:ind w:left="405"/>
      <w:jc w:val="both"/>
    </w:pPr>
  </w:style>
  <w:style w:type="character" w:customStyle="1" w:styleId="RecuodecorpodetextoChar">
    <w:name w:val="Recuo de corpo de texto Char"/>
    <w:link w:val="Recuodecorpodetexto"/>
    <w:uiPriority w:val="99"/>
    <w:locked/>
    <w:rsid w:val="00ED2FF3"/>
    <w:rPr>
      <w:rFonts w:ascii="Arial" w:hAnsi="Arial" w:cs="Times New Roman"/>
      <w:snapToGrid w:val="0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rsid w:val="00ED2FF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locked/>
    <w:rsid w:val="00ED2FF3"/>
    <w:rPr>
      <w:rFonts w:ascii="Arial" w:hAnsi="Arial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99"/>
    <w:qFormat/>
    <w:rsid w:val="00ED2FF3"/>
    <w:pPr>
      <w:ind w:left="708"/>
    </w:pPr>
    <w:rPr>
      <w:rFonts w:ascii="Times New Roman" w:hAnsi="Times New Roman"/>
      <w:szCs w:val="24"/>
    </w:rPr>
  </w:style>
  <w:style w:type="table" w:styleId="Tabelacomgrade">
    <w:name w:val="Table Grid"/>
    <w:basedOn w:val="Tabelanormal"/>
    <w:uiPriority w:val="99"/>
    <w:rsid w:val="00F854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rsid w:val="00307029"/>
    <w:rPr>
      <w:rFonts w:cs="Times New Roman"/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erronatoleiloes.com.br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ferronatoleiloes.com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2370</Words>
  <Characters>12803</Characters>
  <Application>Microsoft Office Word</Application>
  <DocSecurity>0</DocSecurity>
  <Lines>106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PMCB_3515</cp:lastModifiedBy>
  <cp:revision>2</cp:revision>
  <dcterms:created xsi:type="dcterms:W3CDTF">2020-08-27T17:55:00Z</dcterms:created>
  <dcterms:modified xsi:type="dcterms:W3CDTF">2020-08-27T17:55:00Z</dcterms:modified>
</cp:coreProperties>
</file>