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F3804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CONTRATO nº. 010</w:t>
      </w:r>
      <w:r w:rsidR="00CD2F81">
        <w:rPr>
          <w:rFonts w:ascii="Times New Roman" w:hAnsi="Times New Roman" w:cs="Times New Roman"/>
          <w:b/>
          <w:bCs/>
        </w:rPr>
        <w:t>/2021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CONTRATADA: JULIANI APARECIDA DA SILVA</w:t>
      </w:r>
    </w:p>
    <w:p w:rsidR="004F2867" w:rsidRPr="00CF380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E03E43">
        <w:rPr>
          <w:rFonts w:ascii="Times New Roman" w:hAnsi="Times New Roman" w:cs="Times New Roman"/>
          <w:bCs/>
        </w:rPr>
        <w:t xml:space="preserve">Contratação de Empresa para </w:t>
      </w:r>
      <w:r w:rsidR="00CF3804" w:rsidRPr="00CF3804">
        <w:rPr>
          <w:rFonts w:ascii="Times New Roman" w:hAnsi="Times New Roman" w:cs="Times New Roman"/>
          <w:b/>
          <w:u w:val="single"/>
        </w:rPr>
        <w:t>PRESTAÇAO DE SERVICOS DE CONSULTORIA E ASSESSORIA PRESENCIAL NOS PROCEDIMENTOS ADMINISTRATIVOS E CADASTRAIS DO MUNICIPIO, INCLUINDO SETOR TRIBUTARIO, COMPRAS, LICITAÇOES, PATRIMONIO, PRESTAÇOES DE CONTAS E DEMAIS ATOS ADMINISTRATIVOS, PARA O MUNICIPIO DE CAMPOS BORGES/ RS, COM CARGA HORARIA MINIMA DE 20 HORAS PRESENCIAIS SEMANAIS</w:t>
      </w:r>
      <w:r w:rsidRPr="00CF3804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CF3804">
        <w:rPr>
          <w:rFonts w:ascii="Times New Roman" w:hAnsi="Times New Roman" w:cs="Times New Roman"/>
          <w:bCs/>
        </w:rPr>
        <w:t xml:space="preserve"> 004</w:t>
      </w:r>
      <w:r>
        <w:rPr>
          <w:rFonts w:ascii="Times New Roman" w:hAnsi="Times New Roman" w:cs="Times New Roman"/>
          <w:bCs/>
        </w:rPr>
        <w:t xml:space="preserve">/2021 – </w:t>
      </w:r>
      <w:r w:rsidR="00CF3804">
        <w:rPr>
          <w:rFonts w:ascii="Times New Roman" w:hAnsi="Times New Roman" w:cs="Times New Roman"/>
          <w:bCs/>
        </w:rPr>
        <w:t>Pregão Presencial nº. 001</w:t>
      </w:r>
      <w:r>
        <w:rPr>
          <w:rFonts w:ascii="Times New Roman" w:hAnsi="Times New Roman" w:cs="Times New Roman"/>
          <w:bCs/>
        </w:rPr>
        <w:t>/2021.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CF3804">
        <w:rPr>
          <w:rFonts w:ascii="Times New Roman" w:hAnsi="Times New Roman" w:cs="Times New Roman"/>
          <w:bCs/>
        </w:rPr>
        <w:t>06/02/2022</w:t>
      </w:r>
    </w:p>
    <w:p w:rsidR="00CD2F81" w:rsidRPr="00E03E4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CF3804" w:rsidRPr="00CF3804">
        <w:rPr>
          <w:rFonts w:ascii="Times New Roman" w:hAnsi="Times New Roman" w:cs="Times New Roman"/>
          <w:b/>
          <w:u w:val="single"/>
        </w:rPr>
        <w:t>R$ 2.500,00 (Dois mil e quinhentos reais) mensal e de R$ 30.000,00 (Trinta mil reais) pelo período de 12 meses</w:t>
      </w:r>
      <w:r w:rsidRPr="00CF3804">
        <w:rPr>
          <w:rFonts w:ascii="Times New Roman" w:hAnsi="Times New Roman" w:cs="Times New Roman"/>
          <w:b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 w:rsidR="00CF3804"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 xml:space="preserve"> de </w:t>
      </w:r>
      <w:r w:rsidR="00CF3804">
        <w:rPr>
          <w:rFonts w:ascii="Times New Roman" w:hAnsi="Times New Roman" w:cs="Times New Roman"/>
        </w:rPr>
        <w:t>fevereiro</w:t>
      </w:r>
      <w:r>
        <w:rPr>
          <w:rFonts w:ascii="Times New Roman" w:hAnsi="Times New Roman" w:cs="Times New Roman"/>
        </w:rPr>
        <w:t xml:space="preserve"> de 2021</w:t>
      </w:r>
      <w:r w:rsidRPr="00E03E43">
        <w:rPr>
          <w:rFonts w:ascii="Times New Roman" w:hAnsi="Times New Roman" w:cs="Times New Roman"/>
        </w:rPr>
        <w:t>.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4F2867"/>
    <w:rsid w:val="006A6D11"/>
    <w:rsid w:val="008B12B0"/>
    <w:rsid w:val="00B14567"/>
    <w:rsid w:val="00CD2F81"/>
    <w:rsid w:val="00CF3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2021-01-07T11:08:00Z</cp:lastPrinted>
  <dcterms:created xsi:type="dcterms:W3CDTF">2021-01-07T10:59:00Z</dcterms:created>
  <dcterms:modified xsi:type="dcterms:W3CDTF">2021-02-04T16:28:00Z</dcterms:modified>
</cp:coreProperties>
</file>