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A23345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1" name="Imagem 1" descr="\\servidornovo\Prefeitura DOC\LICITACAO_AR\DOCUMENTOS LICITACON\CONTRATOS PARA LANÇAR LICITACON\CONTRATO SUPRIMAQ\2° TERMO ADITIVO pg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DOCUMENTOS LICITACON\CONTRATOS PARA LANÇAR LICITACON\CONTRATO SUPRIMAQ\2° TERMO ADITIVO pg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45" w:rsidRDefault="00A23345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2" name="Imagem 2" descr="\\servidornovo\Prefeitura DOC\LICITACAO_AR\DOCUMENTOS LICITACON\CONTRATOS PARA LANÇAR LICITACON\CONTRATO SUPRIMAQ\2° TERMO ADITIVO pg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DOCUMENTOS LICITACON\CONTRATOS PARA LANÇAR LICITACON\CONTRATO SUPRIMAQ\2° TERMO ADITIVO pg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345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3345"/>
    <w:rsid w:val="00A23345"/>
    <w:rsid w:val="00AE26A7"/>
    <w:rsid w:val="00CE2AF2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3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3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2016-07-27T19:04:00Z</dcterms:created>
  <dcterms:modified xsi:type="dcterms:W3CDTF">2016-07-27T19:06:00Z</dcterms:modified>
</cp:coreProperties>
</file>