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C39" w:rsidRPr="008B5FDD" w:rsidRDefault="00F16C39" w:rsidP="00F16C39">
      <w:pPr>
        <w:spacing w:after="0" w:line="360" w:lineRule="auto"/>
        <w:ind w:left="2832" w:firstLine="708"/>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EDITAL DE LICITAÇÃO </w:t>
      </w:r>
    </w:p>
    <w:p w:rsidR="00F16C39" w:rsidRPr="008B5FDD" w:rsidRDefault="00F16C39" w:rsidP="00F16C39">
      <w:pPr>
        <w:spacing w:after="0" w:line="360" w:lineRule="auto"/>
        <w:rPr>
          <w:rFonts w:ascii="Times New Roman" w:eastAsia="Times New Roman" w:hAnsi="Times New Roman" w:cs="Times New Roman"/>
          <w:b/>
          <w:lang w:eastAsia="pt-BR"/>
        </w:rPr>
      </w:pPr>
    </w:p>
    <w:p w:rsidR="00F16C39" w:rsidRPr="008B5FDD" w:rsidRDefault="00F16C39" w:rsidP="00F16C39">
      <w:pPr>
        <w:spacing w:after="0" w:line="360" w:lineRule="auto"/>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PROCESSO LICITATÓRIO Nº </w:t>
      </w:r>
      <w:r>
        <w:rPr>
          <w:rFonts w:ascii="Times New Roman" w:eastAsia="Times New Roman" w:hAnsi="Times New Roman" w:cs="Times New Roman"/>
          <w:b/>
          <w:lang w:eastAsia="pt-BR"/>
        </w:rPr>
        <w:t>100/2021</w:t>
      </w:r>
    </w:p>
    <w:p w:rsidR="00F16C39" w:rsidRPr="008B5FDD" w:rsidRDefault="00F16C39" w:rsidP="00F16C39">
      <w:pPr>
        <w:spacing w:after="0" w:line="360" w:lineRule="auto"/>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PREGÃO PRESENCIAL Nº </w:t>
      </w:r>
      <w:r>
        <w:rPr>
          <w:rFonts w:ascii="Times New Roman" w:eastAsia="Times New Roman" w:hAnsi="Times New Roman" w:cs="Times New Roman"/>
          <w:b/>
          <w:lang w:eastAsia="pt-BR"/>
        </w:rPr>
        <w:t>34/2021</w:t>
      </w:r>
      <w:r w:rsidRPr="008B5FDD">
        <w:rPr>
          <w:rFonts w:ascii="Times New Roman" w:eastAsia="Times New Roman" w:hAnsi="Times New Roman" w:cs="Times New Roman"/>
          <w:b/>
          <w:lang w:eastAsia="pt-BR"/>
        </w:rPr>
        <w:t>- SRP</w:t>
      </w:r>
    </w:p>
    <w:p w:rsidR="00F16C39" w:rsidRPr="008B5FDD" w:rsidRDefault="00F16C39" w:rsidP="00F16C39">
      <w:pPr>
        <w:spacing w:after="0" w:line="360" w:lineRule="auto"/>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TIPO: MENOR POR ITEM</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before="93" w:after="0" w:line="360" w:lineRule="auto"/>
        <w:ind w:left="3686"/>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REGISTRO DE PREÇOS PARA AQUISIÇÕES FUTURAS E PARCELADAS DE MEDICAMENTOS</w:t>
      </w:r>
      <w:r>
        <w:rPr>
          <w:rFonts w:ascii="Times New Roman" w:eastAsia="Arial" w:hAnsi="Times New Roman" w:cs="Times New Roman"/>
          <w:b/>
          <w:lang w:eastAsia="pt-BR" w:bidi="pt-BR"/>
        </w:rPr>
        <w:t xml:space="preserve"> A SEREM </w:t>
      </w:r>
      <w:r w:rsidRPr="008B5FDD">
        <w:rPr>
          <w:rFonts w:ascii="Times New Roman" w:eastAsia="Arial" w:hAnsi="Times New Roman" w:cs="Times New Roman"/>
          <w:b/>
          <w:lang w:eastAsia="pt-BR" w:bidi="pt-BR"/>
        </w:rPr>
        <w:t xml:space="preserve">DESTINADOS PARA </w:t>
      </w:r>
      <w:r>
        <w:rPr>
          <w:rFonts w:ascii="Times New Roman" w:eastAsia="Arial" w:hAnsi="Times New Roman" w:cs="Times New Roman"/>
          <w:b/>
          <w:lang w:eastAsia="pt-BR" w:bidi="pt-BR"/>
        </w:rPr>
        <w:t>USO</w:t>
      </w:r>
      <w:r w:rsidRPr="008B5FDD">
        <w:rPr>
          <w:rFonts w:ascii="Times New Roman" w:eastAsia="Arial" w:hAnsi="Times New Roman" w:cs="Times New Roman"/>
          <w:b/>
          <w:lang w:eastAsia="pt-BR" w:bidi="pt-BR"/>
        </w:rPr>
        <w:t xml:space="preserve"> NA</w:t>
      </w:r>
      <w:r>
        <w:rPr>
          <w:rFonts w:ascii="Times New Roman" w:eastAsia="Arial" w:hAnsi="Times New Roman" w:cs="Times New Roman"/>
          <w:b/>
          <w:lang w:eastAsia="pt-BR" w:bidi="pt-BR"/>
        </w:rPr>
        <w:t>S</w:t>
      </w:r>
      <w:r w:rsidRPr="008B5FDD">
        <w:rPr>
          <w:rFonts w:ascii="Times New Roman" w:eastAsia="Arial" w:hAnsi="Times New Roman" w:cs="Times New Roman"/>
          <w:b/>
          <w:lang w:eastAsia="pt-BR" w:bidi="pt-BR"/>
        </w:rPr>
        <w:t xml:space="preserve"> </w:t>
      </w:r>
      <w:proofErr w:type="spellStart"/>
      <w:r>
        <w:rPr>
          <w:rFonts w:ascii="Times New Roman" w:eastAsia="Arial" w:hAnsi="Times New Roman" w:cs="Times New Roman"/>
          <w:b/>
          <w:lang w:eastAsia="pt-BR" w:bidi="pt-BR"/>
        </w:rPr>
        <w:t>UBSs</w:t>
      </w:r>
      <w:proofErr w:type="spellEnd"/>
      <w:r w:rsidRPr="008B5FDD">
        <w:rPr>
          <w:rFonts w:ascii="Times New Roman" w:eastAsia="Arial" w:hAnsi="Times New Roman" w:cs="Times New Roman"/>
          <w:b/>
          <w:lang w:eastAsia="pt-BR" w:bidi="pt-BR"/>
        </w:rPr>
        <w:t xml:space="preserve"> E</w:t>
      </w:r>
      <w:r>
        <w:rPr>
          <w:rFonts w:ascii="Times New Roman" w:eastAsia="Arial" w:hAnsi="Times New Roman" w:cs="Times New Roman"/>
          <w:b/>
          <w:lang w:eastAsia="pt-BR" w:bidi="pt-BR"/>
        </w:rPr>
        <w:t xml:space="preserve"> NO</w:t>
      </w:r>
      <w:r w:rsidRPr="008B5FDD">
        <w:rPr>
          <w:rFonts w:ascii="Times New Roman" w:eastAsia="Arial" w:hAnsi="Times New Roman" w:cs="Times New Roman"/>
          <w:b/>
          <w:lang w:eastAsia="pt-BR" w:bidi="pt-BR"/>
        </w:rPr>
        <w:t xml:space="preserve"> PRONTO ATENDIMENTO MUNICIPAL</w:t>
      </w:r>
      <w:r>
        <w:rPr>
          <w:rFonts w:ascii="Times New Roman" w:eastAsia="Arial" w:hAnsi="Times New Roman" w:cs="Times New Roman"/>
          <w:b/>
          <w:lang w:eastAsia="pt-BR" w:bidi="pt-BR"/>
        </w:rPr>
        <w:t xml:space="preserve"> DE CAMPOS BORGES/RS.</w:t>
      </w:r>
    </w:p>
    <w:p w:rsidR="00F16C39" w:rsidRPr="008B5FDD" w:rsidRDefault="00F16C39" w:rsidP="00F16C39">
      <w:pPr>
        <w:widowControl w:val="0"/>
        <w:autoSpaceDE w:val="0"/>
        <w:autoSpaceDN w:val="0"/>
        <w:spacing w:before="10" w:after="0" w:line="360" w:lineRule="auto"/>
        <w:jc w:val="both"/>
        <w:rPr>
          <w:rFonts w:ascii="Times New Roman" w:eastAsia="Arial" w:hAnsi="Times New Roman" w:cs="Times New Roman"/>
          <w:b/>
          <w:i/>
          <w:lang w:eastAsia="pt-BR" w:bidi="pt-BR"/>
        </w:rPr>
      </w:pPr>
    </w:p>
    <w:p w:rsidR="00F16C39" w:rsidRPr="008B5FDD" w:rsidRDefault="00F16C39" w:rsidP="00F16C39">
      <w:pPr>
        <w:widowControl w:val="0"/>
        <w:autoSpaceDE w:val="0"/>
        <w:autoSpaceDN w:val="0"/>
        <w:spacing w:after="0" w:line="360" w:lineRule="auto"/>
        <w:ind w:firstLine="708"/>
        <w:jc w:val="both"/>
        <w:rPr>
          <w:rFonts w:ascii="Times New Roman" w:eastAsia="Arial" w:hAnsi="Times New Roman" w:cs="Times New Roman"/>
          <w:lang w:eastAsia="pt-BR" w:bidi="pt-BR"/>
        </w:rPr>
      </w:pPr>
      <w:r>
        <w:rPr>
          <w:rFonts w:ascii="Times New Roman" w:eastAsia="Arial" w:hAnsi="Times New Roman" w:cs="Times New Roman"/>
          <w:lang w:eastAsia="pt-BR" w:bidi="pt-BR"/>
        </w:rPr>
        <w:t>A</w:t>
      </w:r>
      <w:r w:rsidRPr="008B5FDD">
        <w:rPr>
          <w:rFonts w:ascii="Times New Roman" w:eastAsia="Arial" w:hAnsi="Times New Roman" w:cs="Times New Roman"/>
          <w:lang w:eastAsia="pt-BR" w:bidi="pt-BR"/>
        </w:rPr>
        <w:t xml:space="preserve"> </w:t>
      </w:r>
      <w:r w:rsidRPr="008B5FDD">
        <w:rPr>
          <w:rFonts w:ascii="Times New Roman" w:eastAsia="Arial" w:hAnsi="Times New Roman" w:cs="Times New Roman"/>
          <w:b/>
          <w:lang w:eastAsia="pt-BR" w:bidi="pt-BR"/>
        </w:rPr>
        <w:t>PREFEIT</w:t>
      </w:r>
      <w:r>
        <w:rPr>
          <w:rFonts w:ascii="Times New Roman" w:eastAsia="Arial" w:hAnsi="Times New Roman" w:cs="Times New Roman"/>
          <w:b/>
          <w:lang w:eastAsia="pt-BR" w:bidi="pt-BR"/>
        </w:rPr>
        <w:t>A</w:t>
      </w:r>
      <w:r w:rsidRPr="008B5FDD">
        <w:rPr>
          <w:rFonts w:ascii="Times New Roman" w:eastAsia="Arial" w:hAnsi="Times New Roman" w:cs="Times New Roman"/>
          <w:b/>
          <w:lang w:eastAsia="pt-BR" w:bidi="pt-BR"/>
        </w:rPr>
        <w:t xml:space="preserve"> </w:t>
      </w:r>
      <w:r w:rsidRPr="008B5FDD">
        <w:rPr>
          <w:rFonts w:ascii="Times New Roman" w:eastAsia="Arial" w:hAnsi="Times New Roman" w:cs="Times New Roman"/>
          <w:b/>
          <w:spacing w:val="-3"/>
          <w:lang w:eastAsia="pt-BR" w:bidi="pt-BR"/>
        </w:rPr>
        <w:t xml:space="preserve">MUNICIPAL </w:t>
      </w:r>
      <w:r w:rsidRPr="008B5FDD">
        <w:rPr>
          <w:rFonts w:ascii="Times New Roman" w:eastAsia="Arial" w:hAnsi="Times New Roman" w:cs="Times New Roman"/>
          <w:b/>
          <w:lang w:eastAsia="pt-BR" w:bidi="pt-BR"/>
        </w:rPr>
        <w:t>DE CAMPOS BORGES/RS, Sr</w:t>
      </w:r>
      <w:r>
        <w:rPr>
          <w:rFonts w:ascii="Times New Roman" w:eastAsia="Arial" w:hAnsi="Times New Roman" w:cs="Times New Roman"/>
          <w:b/>
          <w:lang w:eastAsia="pt-BR" w:bidi="pt-BR"/>
        </w:rPr>
        <w:t>a</w:t>
      </w:r>
      <w:r w:rsidRPr="008B5FDD">
        <w:rPr>
          <w:rFonts w:ascii="Times New Roman" w:eastAsia="Arial" w:hAnsi="Times New Roman" w:cs="Times New Roman"/>
          <w:b/>
          <w:lang w:eastAsia="pt-BR" w:bidi="pt-BR"/>
        </w:rPr>
        <w:t xml:space="preserve">. </w:t>
      </w:r>
      <w:r>
        <w:rPr>
          <w:rFonts w:ascii="Times New Roman" w:eastAsia="Arial" w:hAnsi="Times New Roman" w:cs="Times New Roman"/>
          <w:b/>
          <w:lang w:eastAsia="pt-BR" w:bidi="pt-BR"/>
        </w:rPr>
        <w:t>CLEONICE PASQUALOTTO DA PAIXÃO TOLEDO</w:t>
      </w:r>
      <w:r w:rsidRPr="008B5FDD">
        <w:rPr>
          <w:rFonts w:ascii="Times New Roman" w:eastAsia="Arial" w:hAnsi="Times New Roman" w:cs="Times New Roman"/>
          <w:lang w:eastAsia="pt-BR" w:bidi="pt-BR"/>
        </w:rPr>
        <w:t>,</w:t>
      </w:r>
      <w:r w:rsidRPr="008B5FDD">
        <w:rPr>
          <w:rFonts w:ascii="Times New Roman" w:eastAsia="Arial" w:hAnsi="Times New Roman" w:cs="Times New Roman"/>
          <w:b/>
          <w:lang w:eastAsia="pt-BR" w:bidi="pt-BR"/>
        </w:rPr>
        <w:t xml:space="preserve"> </w:t>
      </w:r>
      <w:r w:rsidRPr="008B5FDD">
        <w:rPr>
          <w:rFonts w:ascii="Times New Roman" w:eastAsia="Arial" w:hAnsi="Times New Roman" w:cs="Times New Roman"/>
          <w:lang w:eastAsia="pt-BR" w:bidi="pt-BR"/>
        </w:rPr>
        <w:t xml:space="preserve">no uso de suas atribuições legais, torna público, para o conhecimento dos interessados, que às </w:t>
      </w:r>
      <w:r>
        <w:rPr>
          <w:rFonts w:ascii="Times New Roman" w:eastAsia="Arial" w:hAnsi="Times New Roman" w:cs="Times New Roman"/>
          <w:b/>
          <w:u w:val="single"/>
          <w:lang w:eastAsia="pt-BR" w:bidi="pt-BR"/>
        </w:rPr>
        <w:t>9</w:t>
      </w:r>
      <w:r w:rsidRPr="008B5FDD">
        <w:rPr>
          <w:rFonts w:ascii="Times New Roman" w:eastAsia="Arial" w:hAnsi="Times New Roman" w:cs="Times New Roman"/>
          <w:b/>
          <w:u w:val="single"/>
          <w:lang w:eastAsia="pt-BR" w:bidi="pt-BR"/>
        </w:rPr>
        <w:t>h00min</w:t>
      </w:r>
      <w:r w:rsidRPr="008B5FDD">
        <w:rPr>
          <w:rFonts w:ascii="Times New Roman" w:eastAsia="Arial" w:hAnsi="Times New Roman" w:cs="Times New Roman"/>
          <w:u w:val="single"/>
          <w:lang w:eastAsia="pt-BR" w:bidi="pt-BR"/>
        </w:rPr>
        <w:t xml:space="preserve">, </w:t>
      </w:r>
      <w:r w:rsidRPr="008B5FDD">
        <w:rPr>
          <w:rFonts w:ascii="Times New Roman" w:eastAsia="Arial" w:hAnsi="Times New Roman" w:cs="Times New Roman"/>
          <w:b/>
          <w:u w:val="single"/>
          <w:lang w:eastAsia="pt-BR" w:bidi="pt-BR"/>
        </w:rPr>
        <w:t xml:space="preserve">do dia </w:t>
      </w:r>
      <w:r>
        <w:rPr>
          <w:rFonts w:ascii="Times New Roman" w:eastAsia="Arial" w:hAnsi="Times New Roman" w:cs="Times New Roman"/>
          <w:b/>
          <w:u w:val="single"/>
          <w:lang w:eastAsia="pt-BR" w:bidi="pt-BR"/>
        </w:rPr>
        <w:t>23</w:t>
      </w:r>
      <w:r w:rsidRPr="008B5FDD">
        <w:rPr>
          <w:rFonts w:ascii="Times New Roman" w:eastAsia="Arial" w:hAnsi="Times New Roman" w:cs="Times New Roman"/>
          <w:b/>
          <w:u w:val="single"/>
          <w:lang w:eastAsia="pt-BR" w:bidi="pt-BR"/>
        </w:rPr>
        <w:t xml:space="preserve"> do mês de </w:t>
      </w:r>
      <w:r>
        <w:rPr>
          <w:rFonts w:ascii="Times New Roman" w:eastAsia="Arial" w:hAnsi="Times New Roman" w:cs="Times New Roman"/>
          <w:b/>
          <w:u w:val="single"/>
          <w:lang w:eastAsia="pt-BR" w:bidi="pt-BR"/>
        </w:rPr>
        <w:t xml:space="preserve">dezembro </w:t>
      </w:r>
      <w:r w:rsidRPr="008B5FDD">
        <w:rPr>
          <w:rFonts w:ascii="Times New Roman" w:eastAsia="Arial" w:hAnsi="Times New Roman" w:cs="Times New Roman"/>
          <w:b/>
          <w:u w:val="single"/>
          <w:lang w:eastAsia="pt-BR" w:bidi="pt-BR"/>
        </w:rPr>
        <w:t xml:space="preserve">do ano de </w:t>
      </w:r>
      <w:r>
        <w:rPr>
          <w:rFonts w:ascii="Times New Roman" w:eastAsia="Arial" w:hAnsi="Times New Roman" w:cs="Times New Roman"/>
          <w:b/>
          <w:u w:val="single"/>
          <w:lang w:eastAsia="pt-BR" w:bidi="pt-BR"/>
        </w:rPr>
        <w:t>2021</w:t>
      </w:r>
      <w:r w:rsidRPr="008B5FDD">
        <w:rPr>
          <w:rFonts w:ascii="Times New Roman" w:eastAsia="Arial" w:hAnsi="Times New Roman" w:cs="Times New Roman"/>
          <w:lang w:eastAsia="pt-BR" w:bidi="pt-BR"/>
        </w:rPr>
        <w:t xml:space="preserve">, no departamento  de Licitações, localizada no prédio da Prefeitura Municipal, na Praça 13 de Abril, nº 302, se reunirão o (a) pregoeiro (a) e a equipe de apoio, designados pela Portaria nº </w:t>
      </w:r>
      <w:r w:rsidR="00C6049B">
        <w:rPr>
          <w:rFonts w:ascii="Times New Roman" w:eastAsia="Arial" w:hAnsi="Times New Roman" w:cs="Times New Roman"/>
          <w:lang w:eastAsia="pt-BR" w:bidi="pt-BR"/>
        </w:rPr>
        <w:t>11.430 de 23 de junho de 2021,</w:t>
      </w:r>
      <w:r w:rsidRPr="008B5FDD">
        <w:rPr>
          <w:rFonts w:ascii="Times New Roman" w:eastAsia="Arial" w:hAnsi="Times New Roman" w:cs="Times New Roman"/>
          <w:lang w:eastAsia="pt-BR" w:bidi="pt-BR"/>
        </w:rPr>
        <w:t xml:space="preserve"> objetivando o Registro de Preços dos materiais relacionados no Anexo I, observadas as especificações ali estabelecidas, visando aquisições futuras e parceladas, nos termos da Lei Federal nº 10.520, de 17 de julho de 2002, Decretos Municipais nº </w:t>
      </w:r>
      <w:r w:rsidR="00C6049B">
        <w:rPr>
          <w:rFonts w:ascii="Times New Roman" w:eastAsia="Arial" w:hAnsi="Times New Roman" w:cs="Times New Roman"/>
          <w:lang w:eastAsia="pt-BR" w:bidi="pt-BR"/>
        </w:rPr>
        <w:t>2.058 de 26 de outubro de 2020</w:t>
      </w:r>
      <w:r w:rsidRPr="008B5FDD">
        <w:rPr>
          <w:rFonts w:ascii="Times New Roman" w:eastAsia="Arial" w:hAnsi="Times New Roman" w:cs="Times New Roman"/>
          <w:lang w:eastAsia="pt-BR" w:bidi="pt-BR"/>
        </w:rPr>
        <w:t xml:space="preserve"> e nº 1.866</w:t>
      </w:r>
      <w:r w:rsidR="00C6049B">
        <w:rPr>
          <w:rFonts w:ascii="Times New Roman" w:eastAsia="Arial" w:hAnsi="Times New Roman" w:cs="Times New Roman"/>
          <w:lang w:eastAsia="pt-BR" w:bidi="pt-BR"/>
        </w:rPr>
        <w:t xml:space="preserve"> de 04 de setembro de </w:t>
      </w:r>
      <w:r w:rsidRPr="008B5FDD">
        <w:rPr>
          <w:rFonts w:ascii="Times New Roman" w:eastAsia="Arial" w:hAnsi="Times New Roman" w:cs="Times New Roman"/>
          <w:lang w:eastAsia="pt-BR" w:bidi="pt-BR"/>
        </w:rPr>
        <w:t xml:space="preserve">2017, com aplicação subsidiária da Lei Federal nº 8.666/93, de 21 de junho de 1993. A presente licitação será do tipo </w:t>
      </w:r>
      <w:r w:rsidRPr="008B5FDD">
        <w:rPr>
          <w:rFonts w:ascii="Times New Roman" w:eastAsia="Arial" w:hAnsi="Times New Roman" w:cs="Times New Roman"/>
          <w:b/>
          <w:lang w:eastAsia="pt-BR" w:bidi="pt-BR"/>
        </w:rPr>
        <w:t>MENOR PREÇO POR ITEM</w:t>
      </w:r>
      <w:r w:rsidRPr="008B5FDD">
        <w:rPr>
          <w:rFonts w:ascii="Times New Roman" w:eastAsia="Arial" w:hAnsi="Times New Roman" w:cs="Times New Roman"/>
          <w:lang w:eastAsia="pt-BR" w:bidi="pt-BR"/>
        </w:rPr>
        <w:t>, consoante às condições estatuídas neste</w:t>
      </w:r>
      <w:r w:rsidRPr="008B5FDD">
        <w:rPr>
          <w:rFonts w:ascii="Times New Roman" w:eastAsia="Arial" w:hAnsi="Times New Roman" w:cs="Times New Roman"/>
          <w:spacing w:val="-27"/>
          <w:lang w:eastAsia="pt-BR" w:bidi="pt-BR"/>
        </w:rPr>
        <w:t xml:space="preserve"> </w:t>
      </w:r>
      <w:r w:rsidRPr="008B5FDD">
        <w:rPr>
          <w:rFonts w:ascii="Times New Roman" w:eastAsia="Arial" w:hAnsi="Times New Roman" w:cs="Times New Roman"/>
          <w:lang w:eastAsia="pt-BR" w:bidi="pt-BR"/>
        </w:rPr>
        <w:t>Edital.</w:t>
      </w:r>
    </w:p>
    <w:p w:rsidR="00F16C39"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1. DO OBJETO</w:t>
      </w:r>
    </w:p>
    <w:p w:rsidR="00725C96" w:rsidRDefault="00F16C39" w:rsidP="00725C96">
      <w:pPr>
        <w:widowControl w:val="0"/>
        <w:autoSpaceDE w:val="0"/>
        <w:autoSpaceDN w:val="0"/>
        <w:spacing w:before="93"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1.1.</w:t>
      </w:r>
      <w:r w:rsidRPr="008B5FDD">
        <w:rPr>
          <w:rFonts w:ascii="Times New Roman" w:eastAsia="Arial" w:hAnsi="Times New Roman" w:cs="Times New Roman"/>
          <w:lang w:eastAsia="pt-BR" w:bidi="pt-BR"/>
        </w:rPr>
        <w:t xml:space="preserve"> O objeto deste Pregão Presencial é </w:t>
      </w:r>
      <w:r w:rsidR="00725C96" w:rsidRPr="008B5FDD">
        <w:rPr>
          <w:rFonts w:ascii="Times New Roman" w:eastAsia="Arial" w:hAnsi="Times New Roman" w:cs="Times New Roman"/>
          <w:b/>
          <w:lang w:eastAsia="pt-BR" w:bidi="pt-BR"/>
        </w:rPr>
        <w:t>registr</w:t>
      </w:r>
      <w:r w:rsidR="0078435E">
        <w:rPr>
          <w:rFonts w:ascii="Times New Roman" w:eastAsia="Arial" w:hAnsi="Times New Roman" w:cs="Times New Roman"/>
          <w:b/>
          <w:lang w:eastAsia="pt-BR" w:bidi="pt-BR"/>
        </w:rPr>
        <w:t>ar os</w:t>
      </w:r>
      <w:r w:rsidR="00725C96" w:rsidRPr="008B5FDD">
        <w:rPr>
          <w:rFonts w:ascii="Times New Roman" w:eastAsia="Arial" w:hAnsi="Times New Roman" w:cs="Times New Roman"/>
          <w:b/>
          <w:lang w:eastAsia="pt-BR" w:bidi="pt-BR"/>
        </w:rPr>
        <w:t xml:space="preserve"> preços para aquisições futuras e parceladas de medicamentos</w:t>
      </w:r>
      <w:r w:rsidR="00725C96">
        <w:rPr>
          <w:rFonts w:ascii="Times New Roman" w:eastAsia="Arial" w:hAnsi="Times New Roman" w:cs="Times New Roman"/>
          <w:b/>
          <w:lang w:eastAsia="pt-BR" w:bidi="pt-BR"/>
        </w:rPr>
        <w:t xml:space="preserve"> a serem </w:t>
      </w:r>
      <w:r w:rsidR="00725C96" w:rsidRPr="008B5FDD">
        <w:rPr>
          <w:rFonts w:ascii="Times New Roman" w:eastAsia="Arial" w:hAnsi="Times New Roman" w:cs="Times New Roman"/>
          <w:b/>
          <w:lang w:eastAsia="pt-BR" w:bidi="pt-BR"/>
        </w:rPr>
        <w:t xml:space="preserve">destinados para </w:t>
      </w:r>
      <w:r w:rsidR="00725C96">
        <w:rPr>
          <w:rFonts w:ascii="Times New Roman" w:eastAsia="Arial" w:hAnsi="Times New Roman" w:cs="Times New Roman"/>
          <w:b/>
          <w:lang w:eastAsia="pt-BR" w:bidi="pt-BR"/>
        </w:rPr>
        <w:t>uso</w:t>
      </w:r>
      <w:r w:rsidR="00725C96" w:rsidRPr="008B5FDD">
        <w:rPr>
          <w:rFonts w:ascii="Times New Roman" w:eastAsia="Arial" w:hAnsi="Times New Roman" w:cs="Times New Roman"/>
          <w:b/>
          <w:lang w:eastAsia="pt-BR" w:bidi="pt-BR"/>
        </w:rPr>
        <w:t xml:space="preserve"> na</w:t>
      </w:r>
      <w:r w:rsidR="00725C96">
        <w:rPr>
          <w:rFonts w:ascii="Times New Roman" w:eastAsia="Arial" w:hAnsi="Times New Roman" w:cs="Times New Roman"/>
          <w:b/>
          <w:lang w:eastAsia="pt-BR" w:bidi="pt-BR"/>
        </w:rPr>
        <w:t>s</w:t>
      </w:r>
      <w:r w:rsidR="00725C96" w:rsidRPr="008B5FDD">
        <w:rPr>
          <w:rFonts w:ascii="Times New Roman" w:eastAsia="Arial" w:hAnsi="Times New Roman" w:cs="Times New Roman"/>
          <w:b/>
          <w:lang w:eastAsia="pt-BR" w:bidi="pt-BR"/>
        </w:rPr>
        <w:t xml:space="preserve"> </w:t>
      </w:r>
      <w:proofErr w:type="spellStart"/>
      <w:r w:rsidR="00725C96">
        <w:rPr>
          <w:rFonts w:ascii="Times New Roman" w:eastAsia="Arial" w:hAnsi="Times New Roman" w:cs="Times New Roman"/>
          <w:b/>
          <w:lang w:eastAsia="pt-BR" w:bidi="pt-BR"/>
        </w:rPr>
        <w:t>UBSs</w:t>
      </w:r>
      <w:proofErr w:type="spellEnd"/>
      <w:r w:rsidR="00725C96" w:rsidRPr="008B5FDD">
        <w:rPr>
          <w:rFonts w:ascii="Times New Roman" w:eastAsia="Arial" w:hAnsi="Times New Roman" w:cs="Times New Roman"/>
          <w:b/>
          <w:lang w:eastAsia="pt-BR" w:bidi="pt-BR"/>
        </w:rPr>
        <w:t xml:space="preserve"> e</w:t>
      </w:r>
      <w:r w:rsidR="00725C96">
        <w:rPr>
          <w:rFonts w:ascii="Times New Roman" w:eastAsia="Arial" w:hAnsi="Times New Roman" w:cs="Times New Roman"/>
          <w:b/>
          <w:lang w:eastAsia="pt-BR" w:bidi="pt-BR"/>
        </w:rPr>
        <w:t xml:space="preserve"> no</w:t>
      </w:r>
      <w:r w:rsidR="00725C96" w:rsidRPr="008B5FDD">
        <w:rPr>
          <w:rFonts w:ascii="Times New Roman" w:eastAsia="Arial" w:hAnsi="Times New Roman" w:cs="Times New Roman"/>
          <w:b/>
          <w:lang w:eastAsia="pt-BR" w:bidi="pt-BR"/>
        </w:rPr>
        <w:t xml:space="preserve"> Pronto Atendimento Municipal</w:t>
      </w:r>
      <w:r w:rsidR="0078435E">
        <w:rPr>
          <w:rFonts w:ascii="Times New Roman" w:eastAsia="Arial" w:hAnsi="Times New Roman" w:cs="Times New Roman"/>
          <w:b/>
          <w:lang w:eastAsia="pt-BR" w:bidi="pt-BR"/>
        </w:rPr>
        <w:t xml:space="preserve"> de Campos Borges/RS, com uma estimativa de consumo para o período de 6 (seis) meses, podendo variar para mais ou para menos.</w:t>
      </w:r>
    </w:p>
    <w:p w:rsidR="00F16C39" w:rsidRDefault="00F16C39" w:rsidP="00725C96">
      <w:pPr>
        <w:widowControl w:val="0"/>
        <w:autoSpaceDE w:val="0"/>
        <w:autoSpaceDN w:val="0"/>
        <w:spacing w:before="93"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1.2.</w:t>
      </w:r>
      <w:r w:rsidRPr="008B5FDD">
        <w:rPr>
          <w:rFonts w:ascii="Times New Roman" w:eastAsia="Arial" w:hAnsi="Times New Roman" w:cs="Times New Roman"/>
          <w:lang w:eastAsia="pt-BR" w:bidi="pt-BR"/>
        </w:rPr>
        <w:t xml:space="preserve"> As quantidades constantes do Anexo I são estimativas, não se obrigando a Administração pela aquisição</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total.</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2. DA REPRESENTAÇÃO E DO CREDENCIAMENTO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2.1.</w:t>
      </w:r>
      <w:r w:rsidRPr="008B5FDD">
        <w:rPr>
          <w:rFonts w:ascii="Times New Roman" w:eastAsia="Arial" w:hAnsi="Times New Roman" w:cs="Times New Roman"/>
          <w:lang w:eastAsia="pt-BR" w:bidi="pt-BR"/>
        </w:rPr>
        <w:t xml:space="preserve"> A Licitante deverá apresentar-se para credenciamento junto ao</w:t>
      </w:r>
      <w:r w:rsidR="00783E60">
        <w:rPr>
          <w:rFonts w:ascii="Times New Roman" w:eastAsia="Arial" w:hAnsi="Times New Roman" w:cs="Times New Roman"/>
          <w:lang w:eastAsia="pt-BR" w:bidi="pt-BR"/>
        </w:rPr>
        <w:t xml:space="preserve"> </w:t>
      </w:r>
      <w:r w:rsidRPr="008B5FDD">
        <w:rPr>
          <w:rFonts w:ascii="Times New Roman" w:eastAsia="Arial" w:hAnsi="Times New Roman" w:cs="Times New Roman"/>
          <w:lang w:eastAsia="pt-BR" w:bidi="pt-BR"/>
        </w:rPr>
        <w:t>(à) Pregoeiro(a), diretamente, por meio de seu representante legal, ou através de procurador regularmente constituído, que devidamente identificado e credenciado, será o único admitido a intervir no procedimento licitatório, no interesse da representada.</w:t>
      </w:r>
    </w:p>
    <w:p w:rsidR="00F16C39" w:rsidRPr="008B5FDD" w:rsidRDefault="0078435E"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Pr>
          <w:rFonts w:ascii="Times New Roman" w:eastAsia="Arial" w:hAnsi="Times New Roman" w:cs="Times New Roman"/>
          <w:b/>
          <w:lang w:eastAsia="pt-BR" w:bidi="pt-BR"/>
        </w:rPr>
        <w:lastRenderedPageBreak/>
        <w:tab/>
        <w:t>OBSERVAÇÃO</w:t>
      </w:r>
      <w:r w:rsidR="00DE0CCD">
        <w:rPr>
          <w:rFonts w:ascii="Times New Roman" w:eastAsia="Arial" w:hAnsi="Times New Roman" w:cs="Times New Roman"/>
          <w:b/>
          <w:lang w:eastAsia="pt-BR" w:bidi="pt-BR"/>
        </w:rPr>
        <w:t xml:space="preserve"> 01</w:t>
      </w:r>
      <w:r>
        <w:rPr>
          <w:rFonts w:ascii="Times New Roman" w:eastAsia="Arial" w:hAnsi="Times New Roman" w:cs="Times New Roman"/>
          <w:b/>
          <w:lang w:eastAsia="pt-BR" w:bidi="pt-BR"/>
        </w:rPr>
        <w:t xml:space="preserve">: </w:t>
      </w:r>
      <w:r w:rsidR="00F16C39" w:rsidRPr="008B5FDD">
        <w:rPr>
          <w:rFonts w:ascii="Times New Roman" w:eastAsia="Arial" w:hAnsi="Times New Roman" w:cs="Times New Roman"/>
          <w:b/>
          <w:lang w:eastAsia="pt-BR" w:bidi="pt-BR"/>
        </w:rPr>
        <w:t>A identificação será realizada, exclusivamente, através da apresentação de documento oficial de identificação que contenha foto.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2.2.</w:t>
      </w:r>
      <w:r w:rsidRPr="008B5FDD">
        <w:rPr>
          <w:rFonts w:ascii="Times New Roman" w:eastAsia="Arial" w:hAnsi="Times New Roman" w:cs="Times New Roman"/>
          <w:lang w:eastAsia="pt-BR" w:bidi="pt-BR"/>
        </w:rPr>
        <w:t xml:space="preserve"> O credenciamento será efetuado da seguinte forma:</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Pr>
          <w:noProof/>
          <w:lang w:eastAsia="pt-BR"/>
        </w:rPr>
        <mc:AlternateContent>
          <mc:Choice Requires="wps">
            <w:drawing>
              <wp:anchor distT="0" distB="0" distL="114300" distR="114300" simplePos="0" relativeHeight="251669504" behindDoc="0" locked="0" layoutInCell="1" allowOverlap="1" wp14:anchorId="5DF75E1E" wp14:editId="75E27BE3">
                <wp:simplePos x="0" y="0"/>
                <wp:positionH relativeFrom="column">
                  <wp:posOffset>0</wp:posOffset>
                </wp:positionH>
                <wp:positionV relativeFrom="paragraph">
                  <wp:posOffset>0</wp:posOffset>
                </wp:positionV>
                <wp:extent cx="1828800" cy="1828800"/>
                <wp:effectExtent l="0" t="0" r="27305" b="23495"/>
                <wp:wrapSquare wrapText="bothSides"/>
                <wp:docPr id="1"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solidFill>
                            <a:prstClr val="black"/>
                          </a:solidFill>
                        </a:ln>
                      </wps:spPr>
                      <wps:txbx>
                        <w:txbxContent>
                          <w:p w:rsidR="00F01BAC" w:rsidRPr="00C95EEB"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b/>
                                <w:lang w:bidi="pt-BR"/>
                              </w:rPr>
                            </w:pPr>
                            <w:r w:rsidRPr="008B5FDD">
                              <w:rPr>
                                <w:rFonts w:ascii="Times New Roman" w:eastAsia="Arial" w:hAnsi="Times New Roman" w:cs="Times New Roman"/>
                                <w:b/>
                                <w:lang w:eastAsia="pt-BR" w:bidi="pt-BR"/>
                              </w:rPr>
                              <w:t>2.2.1. A LICITANTE QUE SE FIZER REPRESENTAR DIRETAMENTE, POR MEIO DE DIRIGENTE, PROPRIETÁRIO, SÓCIO OU ASSEMELHADO, DEVERÁ APRESENTAR: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DF75E1E" id="_x0000_t202" coordsize="21600,21600" o:spt="202" path="m,l,21600r21600,l21600,xe">
                <v:stroke joinstyle="miter"/>
                <v:path gradientshapeok="t" o:connecttype="rect"/>
              </v:shapetype>
              <v:shape id="Caixa de Texto 1" o:spid="_x0000_s1026" type="#_x0000_t202" style="position:absolute;left:0;text-align:left;margin-left:0;margin-top:0;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" filled="f" strokeweight="1pt">
                <v:textbox style="mso-fit-shape-to-text:t">
                  <w:txbxContent>
                    <w:p w:rsidR="00F01BAC" w:rsidRPr="00C95EEB"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b/>
                          <w:lang w:bidi="pt-BR"/>
                        </w:rPr>
                      </w:pPr>
                      <w:r w:rsidRPr="008B5FDD">
                        <w:rPr>
                          <w:rFonts w:ascii="Times New Roman" w:eastAsia="Arial" w:hAnsi="Times New Roman" w:cs="Times New Roman"/>
                          <w:b/>
                          <w:lang w:eastAsia="pt-BR" w:bidi="pt-BR"/>
                        </w:rPr>
                        <w:t>2.2.1. A LICITANTE QUE SE FIZER REPRESENTAR DIRETAMENTE, POR MEIO DE DIRIGENTE, PROPRIETÁRIO, SÓCIO OU ASSEMELHADO, DEVERÁ APRESENTAR:</w:t>
                      </w:r>
                    </w:p>
                  </w:txbxContent>
                </v:textbox>
                <w10:wrap type="square"/>
              </v:shape>
            </w:pict>
          </mc:Fallback>
        </mc:AlternateContent>
      </w:r>
      <w:r w:rsidRPr="008B5FDD">
        <w:rPr>
          <w:rFonts w:ascii="Times New Roman" w:eastAsia="Arial" w:hAnsi="Times New Roman" w:cs="Times New Roman"/>
          <w:b/>
          <w:lang w:eastAsia="pt-BR" w:bidi="pt-BR"/>
        </w:rPr>
        <w:t>a)</w:t>
      </w:r>
      <w:r w:rsidRPr="008B5FDD">
        <w:rPr>
          <w:rFonts w:ascii="Times New Roman" w:eastAsia="Arial" w:hAnsi="Times New Roman" w:cs="Times New Roman"/>
          <w:lang w:eastAsia="pt-BR" w:bidi="pt-BR"/>
        </w:rPr>
        <w:t xml:space="preserve"> cópia do respectivo Estatuto ou Contrato Social em vigor, devidamente registrado;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b)</w:t>
      </w:r>
      <w:r w:rsidRPr="008B5FDD">
        <w:rPr>
          <w:rFonts w:ascii="Times New Roman" w:eastAsia="Arial" w:hAnsi="Times New Roman" w:cs="Times New Roman"/>
          <w:lang w:eastAsia="pt-BR" w:bidi="pt-BR"/>
        </w:rPr>
        <w:t xml:space="preserve"> documento de eleição de seus administradores, em se tratando de sociedade comercial ou de sociedade por ações;</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c)</w:t>
      </w:r>
      <w:r w:rsidRPr="008B5FDD">
        <w:rPr>
          <w:rFonts w:ascii="Times New Roman" w:eastAsia="Arial" w:hAnsi="Times New Roman" w:cs="Times New Roman"/>
          <w:lang w:eastAsia="pt-BR" w:bidi="pt-BR"/>
        </w:rPr>
        <w:t xml:space="preserve"> inscrição do ato constitutivo, acompanhado de prova de diretoria em exercício, no caso de sociedade civil;</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d)</w:t>
      </w:r>
      <w:r w:rsidRPr="008B5FDD">
        <w:rPr>
          <w:rFonts w:ascii="Times New Roman" w:eastAsia="Arial" w:hAnsi="Times New Roman" w:cs="Times New Roman"/>
          <w:lang w:eastAsia="pt-BR" w:bidi="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16C39" w:rsidRPr="008B5FDD" w:rsidRDefault="00F16C39" w:rsidP="00F16C39">
      <w:pPr>
        <w:spacing w:after="0" w:line="360" w:lineRule="auto"/>
        <w:jc w:val="both"/>
        <w:rPr>
          <w:rFonts w:ascii="Times New Roman" w:eastAsia="Times New Roman" w:hAnsi="Times New Roman" w:cs="Times New Roman"/>
          <w:lang w:eastAsia="pt-BR"/>
        </w:rPr>
      </w:pPr>
      <w:r w:rsidRPr="008B5FDD">
        <w:rPr>
          <w:rFonts w:ascii="Times New Roman" w:eastAsia="Times New Roman" w:hAnsi="Times New Roman" w:cs="Times New Roman"/>
          <w:b/>
          <w:lang w:eastAsia="pt-BR"/>
        </w:rPr>
        <w:t xml:space="preserve">e) </w:t>
      </w:r>
      <w:r w:rsidRPr="008B5FDD">
        <w:rPr>
          <w:rFonts w:ascii="Times New Roman" w:eastAsia="Times New Roman" w:hAnsi="Times New Roman" w:cs="Times New Roman"/>
          <w:lang w:eastAsia="pt-BR"/>
        </w:rPr>
        <w:t xml:space="preserve">em se tratando de cooperativa a habilitação jurídica será comprovada mediante a apresentação do Estatuto Social e Ata de </w:t>
      </w:r>
      <w:proofErr w:type="spellStart"/>
      <w:r w:rsidRPr="008B5FDD">
        <w:rPr>
          <w:rFonts w:ascii="Times New Roman" w:eastAsia="Times New Roman" w:hAnsi="Times New Roman" w:cs="Times New Roman"/>
          <w:lang w:eastAsia="pt-BR"/>
        </w:rPr>
        <w:t>Assembléia</w:t>
      </w:r>
      <w:proofErr w:type="spellEnd"/>
      <w:r w:rsidRPr="008B5FDD">
        <w:rPr>
          <w:rFonts w:ascii="Times New Roman" w:eastAsia="Times New Roman" w:hAnsi="Times New Roman" w:cs="Times New Roman"/>
          <w:lang w:eastAsia="pt-BR"/>
        </w:rPr>
        <w:t xml:space="preserve"> Geral de Constituição da Cooperativa, registrada na Junta Comercial do Estado do Rio Grande do Sul;</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f)</w:t>
      </w:r>
      <w:r w:rsidRPr="008B5FDD">
        <w:rPr>
          <w:rFonts w:ascii="Times New Roman" w:eastAsia="Arial" w:hAnsi="Times New Roman" w:cs="Times New Roman"/>
          <w:lang w:eastAsia="pt-BR" w:bidi="pt-BR"/>
        </w:rPr>
        <w:t xml:space="preserve"> registro comercial, se empresa individual.</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Pr>
          <w:noProof/>
          <w:lang w:eastAsia="pt-BR"/>
        </w:rPr>
        <mc:AlternateContent>
          <mc:Choice Requires="wps">
            <w:drawing>
              <wp:anchor distT="0" distB="0" distL="114300" distR="114300" simplePos="0" relativeHeight="251670528" behindDoc="0" locked="0" layoutInCell="1" allowOverlap="1" wp14:anchorId="0CB7AF40" wp14:editId="7DCAE06B">
                <wp:simplePos x="0" y="0"/>
                <wp:positionH relativeFrom="margin">
                  <wp:align>left</wp:align>
                </wp:positionH>
                <wp:positionV relativeFrom="paragraph">
                  <wp:posOffset>243840</wp:posOffset>
                </wp:positionV>
                <wp:extent cx="6918960" cy="1828800"/>
                <wp:effectExtent l="0" t="0" r="15240" b="1079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918960" cy="1828800"/>
                        </a:xfrm>
                        <a:prstGeom prst="rect">
                          <a:avLst/>
                        </a:prstGeom>
                        <a:noFill/>
                        <a:ln w="19050">
                          <a:solidFill>
                            <a:prstClr val="black"/>
                          </a:solidFill>
                        </a:ln>
                      </wps:spPr>
                      <wps:txbx>
                        <w:txbxContent>
                          <w:p w:rsidR="00F01BAC" w:rsidRPr="00647197"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b/>
                                <w:lang w:bidi="pt-BR"/>
                              </w:rPr>
                            </w:pPr>
                            <w:r w:rsidRPr="00647197">
                              <w:rPr>
                                <w:rFonts w:ascii="Times New Roman" w:eastAsia="Arial" w:hAnsi="Times New Roman" w:cs="Times New Roman"/>
                                <w:b/>
                                <w:lang w:eastAsia="pt-BR" w:bidi="pt-BR"/>
                              </w:rPr>
                              <w:t>2.2.2. A LICITANTE REPRESENTADA POR PROCURADOR DEVERÁ APRESENTAR: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B7AF40" id="Caixa de Texto 31" o:spid="_x0000_s1027" type="#_x0000_t202" style="position:absolute;left:0;text-align:left;margin-left:0;margin-top:19.2pt;width:544.8pt;height:2in;z-index:2516705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" filled="f" strokeweight="1.5pt">
                <v:textbox style="mso-fit-shape-to-text:t">
                  <w:txbxContent>
                    <w:p w:rsidR="00F01BAC" w:rsidRPr="00647197"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b/>
                          <w:lang w:bidi="pt-BR"/>
                        </w:rPr>
                      </w:pPr>
                      <w:r w:rsidRPr="00647197">
                        <w:rPr>
                          <w:rFonts w:ascii="Times New Roman" w:eastAsia="Arial" w:hAnsi="Times New Roman" w:cs="Times New Roman"/>
                          <w:b/>
                          <w:lang w:eastAsia="pt-BR" w:bidi="pt-BR"/>
                        </w:rPr>
                        <w:t>2.2.2. A LICITANTE REPRESENTADA POR PROCURADOR DEVERÁ APRESENTAR:</w:t>
                      </w:r>
                    </w:p>
                  </w:txbxContent>
                </v:textbox>
                <w10:wrap type="square" anchorx="margin"/>
              </v:shape>
            </w:pict>
          </mc:Fallback>
        </mc:AlternateConten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a</w:t>
      </w:r>
      <w:r w:rsidRPr="00647197">
        <w:rPr>
          <w:rFonts w:ascii="Times New Roman" w:eastAsia="Arial" w:hAnsi="Times New Roman" w:cs="Times New Roman"/>
          <w:b/>
          <w:lang w:eastAsia="pt-BR" w:bidi="pt-BR"/>
        </w:rPr>
        <w:t>) instrumento público ou particular de procuração</w:t>
      </w:r>
      <w:r w:rsidRPr="008B5FDD">
        <w:rPr>
          <w:rFonts w:ascii="Times New Roman" w:eastAsia="Arial" w:hAnsi="Times New Roman" w:cs="Times New Roman"/>
          <w:lang w:eastAsia="pt-BR" w:bidi="pt-BR"/>
        </w:rPr>
        <w:t xml:space="preserve">, em que conste os requisitos mínimos previstos no art. 654, §1º, do Código Civil, em especial o nome da empresa outorgante e de todas as pessoas com poderes para a outorga de procuração, o nome do outorgado e a indicação de amplos poderes para dar </w:t>
      </w:r>
      <w:proofErr w:type="gramStart"/>
      <w:r w:rsidRPr="008B5FDD">
        <w:rPr>
          <w:rFonts w:ascii="Times New Roman" w:eastAsia="Arial" w:hAnsi="Times New Roman" w:cs="Times New Roman"/>
          <w:lang w:eastAsia="pt-BR" w:bidi="pt-BR"/>
        </w:rPr>
        <w:t>lance(</w:t>
      </w:r>
      <w:proofErr w:type="gramEnd"/>
      <w:r w:rsidRPr="008B5FDD">
        <w:rPr>
          <w:rFonts w:ascii="Times New Roman" w:eastAsia="Arial" w:hAnsi="Times New Roman" w:cs="Times New Roman"/>
          <w:lang w:eastAsia="pt-BR" w:bidi="pt-BR"/>
        </w:rPr>
        <w:t xml:space="preserve">s) em licitação pública; </w:t>
      </w:r>
      <w:r w:rsidRPr="00647197">
        <w:rPr>
          <w:rFonts w:ascii="Times New Roman" w:eastAsia="Arial" w:hAnsi="Times New Roman" w:cs="Times New Roman"/>
          <w:b/>
          <w:bCs/>
          <w:u w:val="single"/>
          <w:lang w:eastAsia="pt-BR" w:bidi="pt-BR"/>
        </w:rPr>
        <w:t>ou</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b)</w:t>
      </w:r>
      <w:r w:rsidRPr="008B5FDD">
        <w:rPr>
          <w:rFonts w:ascii="Times New Roman" w:eastAsia="Arial" w:hAnsi="Times New Roman" w:cs="Times New Roman"/>
          <w:lang w:eastAsia="pt-BR" w:bidi="pt-BR"/>
        </w:rPr>
        <w:t xml:space="preserve"> </w:t>
      </w:r>
      <w:r w:rsidRPr="00647197">
        <w:rPr>
          <w:rFonts w:ascii="Times New Roman" w:eastAsia="Arial" w:hAnsi="Times New Roman" w:cs="Times New Roman"/>
          <w:b/>
          <w:bCs/>
          <w:lang w:eastAsia="pt-BR" w:bidi="pt-BR"/>
        </w:rPr>
        <w:t>carta de credenciamento</w:t>
      </w:r>
      <w:r w:rsidRPr="008B5FDD">
        <w:rPr>
          <w:rFonts w:ascii="Times New Roman" w:eastAsia="Arial" w:hAnsi="Times New Roman" w:cs="Times New Roman"/>
          <w:lang w:eastAsia="pt-BR" w:bidi="pt-BR"/>
        </w:rPr>
        <w:t xml:space="preserve"> outorgado pelos representantes legais da Licitante, comprovando a existência dos necessários poderes para formulação de propostas e para prática de todos os demais atos inerentes ao certame </w:t>
      </w:r>
      <w:r w:rsidRPr="00647197">
        <w:rPr>
          <w:rFonts w:ascii="Times New Roman" w:eastAsia="Arial" w:hAnsi="Times New Roman" w:cs="Times New Roman"/>
          <w:b/>
          <w:bCs/>
          <w:lang w:eastAsia="pt-BR" w:bidi="pt-BR"/>
        </w:rPr>
        <w:t>(Modelo Anexo III).</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b.1</w:t>
      </w:r>
      <w:proofErr w:type="gramStart"/>
      <w:r w:rsidRPr="008B5FDD">
        <w:rPr>
          <w:rFonts w:ascii="Times New Roman" w:eastAsia="Arial" w:hAnsi="Times New Roman" w:cs="Times New Roman"/>
          <w:b/>
          <w:lang w:eastAsia="pt-BR" w:bidi="pt-BR"/>
        </w:rPr>
        <w:t>)</w:t>
      </w:r>
      <w:r w:rsidRPr="008B5FDD">
        <w:rPr>
          <w:rFonts w:ascii="Times New Roman" w:eastAsia="Arial" w:hAnsi="Times New Roman" w:cs="Times New Roman"/>
          <w:lang w:eastAsia="pt-BR" w:bidi="pt-BR"/>
        </w:rPr>
        <w:t xml:space="preserve"> Caso</w:t>
      </w:r>
      <w:proofErr w:type="gramEnd"/>
      <w:r w:rsidRPr="008B5FDD">
        <w:rPr>
          <w:rFonts w:ascii="Times New Roman" w:eastAsia="Arial" w:hAnsi="Times New Roman" w:cs="Times New Roman"/>
          <w:lang w:eastAsia="pt-BR" w:bidi="pt-BR"/>
        </w:rPr>
        <w:t xml:space="preserve"> o contrato social ou o estatuto determinem que mais de uma pessoa deva assinar a carta de credenciamento para o representante da empresa, a falta de qualquer uma invalida o documento para os fins deste procedimento licitatório.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b/>
          <w:lang w:eastAsia="pt-BR" w:bidi="pt-BR"/>
        </w:rPr>
        <w:t>c)</w:t>
      </w:r>
      <w:r w:rsidRPr="008B5FDD">
        <w:rPr>
          <w:rFonts w:ascii="Times New Roman" w:eastAsia="Arial" w:hAnsi="Times New Roman" w:cs="Times New Roman"/>
          <w:lang w:eastAsia="pt-BR" w:bidi="pt-BR"/>
        </w:rPr>
        <w:t xml:space="preserve"> Em</w:t>
      </w:r>
      <w:proofErr w:type="gramEnd"/>
      <w:r w:rsidRPr="008B5FDD">
        <w:rPr>
          <w:rFonts w:ascii="Times New Roman" w:eastAsia="Arial" w:hAnsi="Times New Roman" w:cs="Times New Roman"/>
          <w:lang w:eastAsia="pt-BR" w:bidi="pt-BR"/>
        </w:rPr>
        <w:t xml:space="preserve"> ambos os casos (a e b), o instrumento de mandato deverá estar acompanhado do ato de investidura do outorgante como representante legal da empresa.</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14723A"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lang w:eastAsia="pt-BR" w:bidi="pt-BR"/>
        </w:rPr>
        <w:t>2.3.</w:t>
      </w:r>
      <w:r w:rsidRPr="008B5FDD">
        <w:rPr>
          <w:rFonts w:ascii="Times New Roman" w:eastAsia="Arial" w:hAnsi="Times New Roman" w:cs="Times New Roman"/>
          <w:lang w:eastAsia="pt-BR" w:bidi="pt-BR"/>
        </w:rPr>
        <w:t xml:space="preserve"> A Licitante deverá apresentar, ainda, declaração </w:t>
      </w:r>
      <w:r w:rsidRPr="0078435E">
        <w:rPr>
          <w:rFonts w:ascii="Times New Roman" w:eastAsia="Arial" w:hAnsi="Times New Roman" w:cs="Times New Roman"/>
          <w:b/>
          <w:lang w:eastAsia="pt-BR" w:bidi="pt-BR"/>
        </w:rPr>
        <w:t>de que cumpre plenamente os requisitos de habilitação</w:t>
      </w:r>
      <w:r w:rsidRPr="008B5FDD">
        <w:rPr>
          <w:rFonts w:ascii="Times New Roman" w:eastAsia="Arial" w:hAnsi="Times New Roman" w:cs="Times New Roman"/>
          <w:lang w:eastAsia="pt-BR" w:bidi="pt-BR"/>
        </w:rPr>
        <w:t xml:space="preserve"> </w:t>
      </w:r>
      <w:r w:rsidRPr="0014723A">
        <w:rPr>
          <w:rFonts w:ascii="Times New Roman" w:eastAsia="Arial" w:hAnsi="Times New Roman" w:cs="Times New Roman"/>
          <w:b/>
          <w:bCs/>
          <w:lang w:eastAsia="pt-BR" w:bidi="pt-BR"/>
        </w:rPr>
        <w:t>(Modelo Anexo IV).</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2.4.</w:t>
      </w:r>
      <w:r w:rsidRPr="008B5FDD">
        <w:rPr>
          <w:rFonts w:ascii="Times New Roman" w:eastAsia="Arial" w:hAnsi="Times New Roman" w:cs="Times New Roman"/>
          <w:lang w:eastAsia="pt-BR" w:bidi="pt-BR"/>
        </w:rPr>
        <w:t xml:space="preserve"> A empresa que pretender se utilizar dos benefícios previstos nos art. 42 </w:t>
      </w:r>
      <w:proofErr w:type="gramStart"/>
      <w:r w:rsidRPr="008B5FDD">
        <w:rPr>
          <w:rFonts w:ascii="Times New Roman" w:eastAsia="Arial" w:hAnsi="Times New Roman" w:cs="Times New Roman"/>
          <w:lang w:eastAsia="pt-BR" w:bidi="pt-BR"/>
        </w:rPr>
        <w:t>à</w:t>
      </w:r>
      <w:proofErr w:type="gramEnd"/>
      <w:r w:rsidRPr="008B5FDD">
        <w:rPr>
          <w:rFonts w:ascii="Times New Roman" w:eastAsia="Arial" w:hAnsi="Times New Roman" w:cs="Times New Roman"/>
          <w:lang w:eastAsia="pt-BR" w:bidi="pt-BR"/>
        </w:rPr>
        <w:t xml:space="preserve"> 45 da Lei Complementar 123, de 14 de dezembro de 2006, disciplinados nos itens 6.15 à 6.18, deste edital, deverão apresentar, fora dos envelopes, no momento do credenciamento, declaração, </w:t>
      </w:r>
      <w:r w:rsidRPr="008B5FDD">
        <w:rPr>
          <w:rFonts w:ascii="Times New Roman" w:eastAsia="Arial" w:hAnsi="Times New Roman" w:cs="Times New Roman"/>
          <w:b/>
          <w:lang w:eastAsia="pt-BR" w:bidi="pt-BR"/>
        </w:rPr>
        <w:t>firmada por contador</w:t>
      </w:r>
      <w:r w:rsidRPr="008B5FDD">
        <w:rPr>
          <w:rFonts w:ascii="Times New Roman" w:eastAsia="Arial" w:hAnsi="Times New Roman" w:cs="Times New Roman"/>
          <w:lang w:eastAsia="pt-BR" w:bidi="pt-BR"/>
        </w:rPr>
        <w:t xml:space="preserve">, de que se enquadra como microempresa ou empresa de pequeno </w:t>
      </w:r>
      <w:r w:rsidRPr="008B5FDD">
        <w:rPr>
          <w:rFonts w:ascii="Times New Roman" w:eastAsia="Arial" w:hAnsi="Times New Roman" w:cs="Times New Roman"/>
          <w:lang w:eastAsia="pt-BR" w:bidi="pt-BR"/>
        </w:rPr>
        <w:lastRenderedPageBreak/>
        <w:t xml:space="preserve">porte </w:t>
      </w:r>
      <w:r w:rsidRPr="0014723A">
        <w:rPr>
          <w:rFonts w:ascii="Times New Roman" w:eastAsia="Arial" w:hAnsi="Times New Roman" w:cs="Times New Roman"/>
          <w:b/>
          <w:bCs/>
          <w:lang w:eastAsia="pt-BR" w:bidi="pt-BR"/>
        </w:rPr>
        <w:t>(Modelo Anexo V).</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2.5.</w:t>
      </w:r>
      <w:r w:rsidRPr="008B5FDD">
        <w:rPr>
          <w:rFonts w:ascii="Times New Roman" w:eastAsia="Arial" w:hAnsi="Times New Roman" w:cs="Times New Roman"/>
          <w:lang w:eastAsia="pt-BR" w:bidi="pt-BR"/>
        </w:rPr>
        <w:t xml:space="preserve"> Para exercer os direitos de ofertar lances e/ou manifestar intenção de recorrer, é obrigatório a Licitante fazer-se representar em todas as sessões públicas referentes à Licitação.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u w:val="single"/>
          <w:lang w:eastAsia="pt-BR" w:bidi="pt-BR"/>
        </w:rPr>
      </w:pPr>
      <w:r w:rsidRPr="008B5FDD">
        <w:rPr>
          <w:rFonts w:ascii="Times New Roman" w:eastAsia="Arial" w:hAnsi="Times New Roman" w:cs="Times New Roman"/>
          <w:b/>
          <w:lang w:eastAsia="pt-BR" w:bidi="pt-BR"/>
        </w:rPr>
        <w:t>2.6.</w:t>
      </w:r>
      <w:r w:rsidRPr="008B5FDD">
        <w:rPr>
          <w:rFonts w:ascii="Times New Roman" w:eastAsia="Arial" w:hAnsi="Times New Roman" w:cs="Times New Roman"/>
          <w:lang w:eastAsia="pt-BR" w:bidi="pt-BR"/>
        </w:rPr>
        <w:t xml:space="preserve"> </w:t>
      </w:r>
      <w:r w:rsidRPr="008B5FDD">
        <w:rPr>
          <w:rFonts w:ascii="Times New Roman" w:eastAsia="Arial" w:hAnsi="Times New Roman" w:cs="Times New Roman"/>
          <w:b/>
          <w:u w:val="single"/>
          <w:lang w:eastAsia="pt-BR" w:bidi="pt-BR"/>
        </w:rPr>
        <w:t xml:space="preserve">A documentação referente ao credenciamento, de que tratam os itens 2.1 </w:t>
      </w:r>
      <w:proofErr w:type="gramStart"/>
      <w:r w:rsidRPr="008B5FDD">
        <w:rPr>
          <w:rFonts w:ascii="Times New Roman" w:eastAsia="Arial" w:hAnsi="Times New Roman" w:cs="Times New Roman"/>
          <w:b/>
          <w:u w:val="single"/>
          <w:lang w:eastAsia="pt-BR" w:bidi="pt-BR"/>
        </w:rPr>
        <w:t>à</w:t>
      </w:r>
      <w:proofErr w:type="gramEnd"/>
      <w:r w:rsidRPr="008B5FDD">
        <w:rPr>
          <w:rFonts w:ascii="Times New Roman" w:eastAsia="Arial" w:hAnsi="Times New Roman" w:cs="Times New Roman"/>
          <w:b/>
          <w:u w:val="single"/>
          <w:lang w:eastAsia="pt-BR" w:bidi="pt-BR"/>
        </w:rPr>
        <w:t xml:space="preserve"> 2.4, deverão ser apresentadas fora dos envelopes.</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u w:val="single"/>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2.7.</w:t>
      </w:r>
      <w:r w:rsidRPr="008B5FDD">
        <w:rPr>
          <w:rFonts w:ascii="Times New Roman" w:eastAsia="Arial" w:hAnsi="Times New Roman" w:cs="Times New Roman"/>
          <w:lang w:eastAsia="pt-BR" w:bidi="pt-BR"/>
        </w:rPr>
        <w:t xml:space="preserve"> Cada credenciado poderá representar apenas 01 (um</w:t>
      </w:r>
      <w:proofErr w:type="gramStart"/>
      <w:r w:rsidRPr="008B5FDD">
        <w:rPr>
          <w:rFonts w:ascii="Times New Roman" w:eastAsia="Arial" w:hAnsi="Times New Roman" w:cs="Times New Roman"/>
          <w:lang w:eastAsia="pt-BR" w:bidi="pt-BR"/>
        </w:rPr>
        <w:t>) Licitante</w:t>
      </w:r>
      <w:proofErr w:type="gramEnd"/>
      <w:r w:rsidRPr="008B5FDD">
        <w:rPr>
          <w:rFonts w:ascii="Times New Roman" w:eastAsia="Arial" w:hAnsi="Times New Roman" w:cs="Times New Roman"/>
          <w:lang w:eastAsia="pt-BR" w:bidi="pt-BR"/>
        </w:rPr>
        <w:t>, sob pena de desclassificação.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3. DA APRESENTAÇÃO E DO RECEBIMENTO DOS ENVELOPES</w:t>
      </w:r>
    </w:p>
    <w:p w:rsidR="00F16C39" w:rsidRPr="008B5FDD" w:rsidRDefault="00644C30"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Pr>
          <w:noProof/>
          <w:lang w:eastAsia="pt-BR"/>
        </w:rPr>
        <mc:AlternateContent>
          <mc:Choice Requires="wps">
            <w:drawing>
              <wp:anchor distT="0" distB="0" distL="114300" distR="114300" simplePos="0" relativeHeight="251684864" behindDoc="0" locked="0" layoutInCell="1" allowOverlap="1" wp14:anchorId="4966D1B9" wp14:editId="088892A2">
                <wp:simplePos x="0" y="0"/>
                <wp:positionH relativeFrom="margin">
                  <wp:align>left</wp:align>
                </wp:positionH>
                <wp:positionV relativeFrom="paragraph">
                  <wp:posOffset>723265</wp:posOffset>
                </wp:positionV>
                <wp:extent cx="6782435" cy="1541780"/>
                <wp:effectExtent l="0" t="0" r="18415" b="2032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782435" cy="1541780"/>
                        </a:xfrm>
                        <a:prstGeom prst="rect">
                          <a:avLst/>
                        </a:prstGeom>
                        <a:noFill/>
                        <a:ln w="19050">
                          <a:solidFill>
                            <a:prstClr val="black"/>
                          </a:solidFill>
                          <a:prstDash val="lgDashDot"/>
                        </a:ln>
                      </wps:spPr>
                      <wps:txbx>
                        <w:txbxContent>
                          <w:p w:rsidR="00F01BAC" w:rsidRPr="008B5FDD"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Envelope 01</w:t>
                            </w:r>
                          </w:p>
                          <w:p w:rsidR="00F01BAC" w:rsidRPr="008B5FDD"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AO MUNICÍPIO DE CAMPOS BORGES</w:t>
                            </w:r>
                            <w:r>
                              <w:rPr>
                                <w:rFonts w:ascii="Times New Roman" w:eastAsia="Arial" w:hAnsi="Times New Roman" w:cs="Times New Roman"/>
                                <w:b/>
                                <w:lang w:eastAsia="pt-BR" w:bidi="pt-BR"/>
                              </w:rPr>
                              <w:t>/RS</w:t>
                            </w:r>
                          </w:p>
                          <w:p w:rsidR="00F01BAC" w:rsidRPr="008B5FDD"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 xml:space="preserve">EDITAL DE </w:t>
                            </w:r>
                            <w:r>
                              <w:rPr>
                                <w:rFonts w:ascii="Times New Roman" w:eastAsia="Arial" w:hAnsi="Times New Roman" w:cs="Times New Roman"/>
                                <w:b/>
                                <w:lang w:eastAsia="pt-BR" w:bidi="pt-BR"/>
                              </w:rPr>
                              <w:t>LICITAÇÃO N° 100/2021 PREGÃO PRESENCIAL SRP N° 34/2021</w:t>
                            </w:r>
                          </w:p>
                          <w:p w:rsidR="00F01BAC" w:rsidRPr="008B5FDD"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ENVELOPE Nº 01 – PROPOSTA</w:t>
                            </w:r>
                            <w:r>
                              <w:rPr>
                                <w:rFonts w:ascii="Times New Roman" w:eastAsia="Arial" w:hAnsi="Times New Roman" w:cs="Times New Roman"/>
                                <w:b/>
                                <w:lang w:eastAsia="pt-BR" w:bidi="pt-BR"/>
                              </w:rPr>
                              <w:t xml:space="preserve"> FINANCEIRA</w:t>
                            </w:r>
                          </w:p>
                          <w:p w:rsidR="00F01BAC" w:rsidRDefault="00F01BAC" w:rsidP="00597CE3">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PROPONENTE: (</w:t>
                            </w:r>
                            <w:r>
                              <w:rPr>
                                <w:rFonts w:ascii="Times New Roman" w:eastAsia="Arial" w:hAnsi="Times New Roman" w:cs="Times New Roman"/>
                                <w:b/>
                                <w:lang w:eastAsia="pt-BR" w:bidi="pt-BR"/>
                              </w:rPr>
                              <w:t>razão social</w:t>
                            </w:r>
                            <w:r w:rsidRPr="008B5FDD">
                              <w:rPr>
                                <w:rFonts w:ascii="Times New Roman" w:eastAsia="Arial" w:hAnsi="Times New Roman" w:cs="Times New Roman"/>
                                <w:b/>
                                <w:lang w:eastAsia="pt-BR" w:bidi="pt-BR"/>
                              </w:rPr>
                              <w:t>)</w:t>
                            </w:r>
                          </w:p>
                          <w:p w:rsidR="00F01BAC" w:rsidRPr="00797B62" w:rsidRDefault="00F01BAC" w:rsidP="00597CE3">
                            <w:pPr>
                              <w:widowControl w:val="0"/>
                              <w:tabs>
                                <w:tab w:val="left" w:pos="1342"/>
                              </w:tabs>
                              <w:autoSpaceDE w:val="0"/>
                              <w:autoSpaceDN w:val="0"/>
                              <w:spacing w:after="0" w:line="360" w:lineRule="auto"/>
                              <w:jc w:val="both"/>
                              <w:rPr>
                                <w:rFonts w:ascii="Times New Roman" w:eastAsia="Arial" w:hAnsi="Times New Roman" w:cs="Times New Roman"/>
                                <w:b/>
                                <w:lang w:bidi="pt-BR"/>
                              </w:rPr>
                            </w:pPr>
                            <w:r>
                              <w:rPr>
                                <w:rFonts w:ascii="Times New Roman" w:eastAsia="Arial" w:hAnsi="Times New Roman" w:cs="Times New Roman"/>
                                <w:b/>
                                <w:lang w:eastAsia="pt-BR" w:bidi="pt-BR"/>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6D1B9" id="Caixa de Texto 11" o:spid="_x0000_s1028" type="#_x0000_t202" style="position:absolute;left:0;text-align:left;margin-left:0;margin-top:56.95pt;width:534.05pt;height:121.4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" filled="f" strokeweight="1.5pt">
                <v:stroke dashstyle="longDashDot"/>
                <v:textbox>
                  <w:txbxContent>
                    <w:p w:rsidR="00F01BAC" w:rsidRPr="008B5FDD"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Envelope 01</w:t>
                      </w:r>
                    </w:p>
                    <w:p w:rsidR="00F01BAC" w:rsidRPr="008B5FDD"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AO MUNICÍPIO DE CAMPOS BORGES</w:t>
                      </w:r>
                      <w:r>
                        <w:rPr>
                          <w:rFonts w:ascii="Times New Roman" w:eastAsia="Arial" w:hAnsi="Times New Roman" w:cs="Times New Roman"/>
                          <w:b/>
                          <w:lang w:eastAsia="pt-BR" w:bidi="pt-BR"/>
                        </w:rPr>
                        <w:t>/RS</w:t>
                      </w:r>
                    </w:p>
                    <w:p w:rsidR="00F01BAC" w:rsidRPr="008B5FDD"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 xml:space="preserve">EDITAL DE </w:t>
                      </w:r>
                      <w:r>
                        <w:rPr>
                          <w:rFonts w:ascii="Times New Roman" w:eastAsia="Arial" w:hAnsi="Times New Roman" w:cs="Times New Roman"/>
                          <w:b/>
                          <w:lang w:eastAsia="pt-BR" w:bidi="pt-BR"/>
                        </w:rPr>
                        <w:t>LICITAÇÃO N° 100/2021 PREGÃO PRESENCIAL SRP N° 34/2021</w:t>
                      </w:r>
                    </w:p>
                    <w:p w:rsidR="00F01BAC" w:rsidRPr="008B5FDD" w:rsidRDefault="00F01BAC"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ENVELOPE Nº 01 – PROPOSTA</w:t>
                      </w:r>
                      <w:r>
                        <w:rPr>
                          <w:rFonts w:ascii="Times New Roman" w:eastAsia="Arial" w:hAnsi="Times New Roman" w:cs="Times New Roman"/>
                          <w:b/>
                          <w:lang w:eastAsia="pt-BR" w:bidi="pt-BR"/>
                        </w:rPr>
                        <w:t xml:space="preserve"> FINANCEIRA</w:t>
                      </w:r>
                    </w:p>
                    <w:p w:rsidR="00F01BAC" w:rsidRDefault="00F01BAC" w:rsidP="00597CE3">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PROPONENTE: (</w:t>
                      </w:r>
                      <w:r>
                        <w:rPr>
                          <w:rFonts w:ascii="Times New Roman" w:eastAsia="Arial" w:hAnsi="Times New Roman" w:cs="Times New Roman"/>
                          <w:b/>
                          <w:lang w:eastAsia="pt-BR" w:bidi="pt-BR"/>
                        </w:rPr>
                        <w:t>razão social</w:t>
                      </w:r>
                      <w:r w:rsidRPr="008B5FDD">
                        <w:rPr>
                          <w:rFonts w:ascii="Times New Roman" w:eastAsia="Arial" w:hAnsi="Times New Roman" w:cs="Times New Roman"/>
                          <w:b/>
                          <w:lang w:eastAsia="pt-BR" w:bidi="pt-BR"/>
                        </w:rPr>
                        <w:t>)</w:t>
                      </w:r>
                    </w:p>
                    <w:p w:rsidR="00F01BAC" w:rsidRPr="00797B62" w:rsidRDefault="00F01BAC" w:rsidP="00597CE3">
                      <w:pPr>
                        <w:widowControl w:val="0"/>
                        <w:tabs>
                          <w:tab w:val="left" w:pos="1342"/>
                        </w:tabs>
                        <w:autoSpaceDE w:val="0"/>
                        <w:autoSpaceDN w:val="0"/>
                        <w:spacing w:after="0" w:line="360" w:lineRule="auto"/>
                        <w:jc w:val="both"/>
                        <w:rPr>
                          <w:rFonts w:ascii="Times New Roman" w:eastAsia="Arial" w:hAnsi="Times New Roman" w:cs="Times New Roman"/>
                          <w:b/>
                          <w:lang w:bidi="pt-BR"/>
                        </w:rPr>
                      </w:pPr>
                      <w:r>
                        <w:rPr>
                          <w:rFonts w:ascii="Times New Roman" w:eastAsia="Arial" w:hAnsi="Times New Roman" w:cs="Times New Roman"/>
                          <w:b/>
                          <w:lang w:eastAsia="pt-BR" w:bidi="pt-BR"/>
                        </w:rPr>
                        <w:t>CNPJ:</w:t>
                      </w:r>
                    </w:p>
                  </w:txbxContent>
                </v:textbox>
                <w10:wrap type="square" anchorx="margin"/>
              </v:shape>
            </w:pict>
          </mc:Fallback>
        </mc:AlternateContent>
      </w:r>
      <w:r w:rsidR="00F16C39" w:rsidRPr="008B5FDD">
        <w:rPr>
          <w:rFonts w:ascii="Times New Roman" w:eastAsia="Arial" w:hAnsi="Times New Roman" w:cs="Times New Roman"/>
          <w:b/>
          <w:lang w:eastAsia="pt-BR" w:bidi="pt-BR"/>
        </w:rPr>
        <w:t>3.1.</w:t>
      </w:r>
      <w:r w:rsidR="00F16C39" w:rsidRPr="008B5FDD">
        <w:rPr>
          <w:rFonts w:ascii="Times New Roman" w:eastAsia="Arial" w:hAnsi="Times New Roman" w:cs="Times New Roman"/>
          <w:lang w:eastAsia="pt-BR" w:bidi="pt-BR"/>
        </w:rPr>
        <w:t xml:space="preserve"> Para participar do certame, a Licitante deverá apresentar a sua proposta de preço (impressa e eletrônica) e documentos de habilitação em envelopes distintos, lacrados, não transparentes, identificados, respectivamente, como</w:t>
      </w:r>
      <w:r w:rsidR="00F16C39">
        <w:rPr>
          <w:rFonts w:ascii="Times New Roman" w:eastAsia="Arial" w:hAnsi="Times New Roman" w:cs="Times New Roman"/>
          <w:lang w:eastAsia="pt-BR" w:bidi="pt-BR"/>
        </w:rPr>
        <w:t xml:space="preserve"> </w:t>
      </w:r>
      <w:proofErr w:type="gramStart"/>
      <w:r w:rsidR="00F16C39" w:rsidRPr="0014723A">
        <w:rPr>
          <w:rFonts w:ascii="Times New Roman" w:eastAsia="Arial" w:hAnsi="Times New Roman" w:cs="Times New Roman"/>
          <w:b/>
          <w:bCs/>
          <w:lang w:eastAsia="pt-BR" w:bidi="pt-BR"/>
        </w:rPr>
        <w:t xml:space="preserve">ENVELOPE  </w:t>
      </w:r>
      <w:r w:rsidR="00F16C39">
        <w:rPr>
          <w:rFonts w:ascii="Times New Roman" w:eastAsia="Arial" w:hAnsi="Times New Roman" w:cs="Times New Roman"/>
          <w:b/>
          <w:bCs/>
          <w:lang w:eastAsia="pt-BR" w:bidi="pt-BR"/>
        </w:rPr>
        <w:t>N</w:t>
      </w:r>
      <w:proofErr w:type="gramEnd"/>
      <w:r w:rsidR="00F16C39" w:rsidRPr="0014723A">
        <w:rPr>
          <w:rFonts w:ascii="Times New Roman" w:eastAsia="Arial" w:hAnsi="Times New Roman" w:cs="Times New Roman"/>
          <w:b/>
          <w:bCs/>
          <w:lang w:eastAsia="pt-BR" w:bidi="pt-BR"/>
        </w:rPr>
        <w:t xml:space="preserve">° 1 e </w:t>
      </w:r>
      <w:r w:rsidR="00F16C39">
        <w:rPr>
          <w:rFonts w:ascii="Times New Roman" w:eastAsia="Arial" w:hAnsi="Times New Roman" w:cs="Times New Roman"/>
          <w:b/>
          <w:bCs/>
          <w:lang w:eastAsia="pt-BR" w:bidi="pt-BR"/>
        </w:rPr>
        <w:t>N</w:t>
      </w:r>
      <w:r w:rsidR="00F16C39" w:rsidRPr="0014723A">
        <w:rPr>
          <w:rFonts w:ascii="Times New Roman" w:eastAsia="Arial" w:hAnsi="Times New Roman" w:cs="Times New Roman"/>
          <w:b/>
          <w:bCs/>
          <w:lang w:eastAsia="pt-BR" w:bidi="pt-BR"/>
        </w:rPr>
        <w:t>° 2</w:t>
      </w:r>
      <w:r w:rsidR="00F16C39" w:rsidRPr="008B5FDD">
        <w:rPr>
          <w:rFonts w:ascii="Times New Roman" w:eastAsia="Arial" w:hAnsi="Times New Roman" w:cs="Times New Roman"/>
          <w:lang w:eastAsia="pt-BR" w:bidi="pt-BR"/>
        </w:rPr>
        <w:t>, para o que se sugere a seguinte inscrição:</w:t>
      </w:r>
    </w:p>
    <w:p w:rsidR="00F16C39" w:rsidRPr="008B5FDD" w:rsidRDefault="00644C30" w:rsidP="00F16C39">
      <w:pPr>
        <w:widowControl w:val="0"/>
        <w:numPr>
          <w:ilvl w:val="1"/>
          <w:numId w:val="2"/>
        </w:numPr>
        <w:tabs>
          <w:tab w:val="left" w:pos="1342"/>
        </w:tabs>
        <w:autoSpaceDE w:val="0"/>
        <w:autoSpaceDN w:val="0"/>
        <w:spacing w:after="0" w:line="360" w:lineRule="auto"/>
        <w:jc w:val="both"/>
        <w:rPr>
          <w:rFonts w:ascii="Times New Roman" w:eastAsia="Arial" w:hAnsi="Times New Roman" w:cs="Times New Roman"/>
          <w:lang w:eastAsia="pt-BR" w:bidi="pt-BR"/>
        </w:rPr>
      </w:pPr>
      <w:r>
        <w:rPr>
          <w:noProof/>
          <w:lang w:eastAsia="pt-BR"/>
        </w:rPr>
        <mc:AlternateContent>
          <mc:Choice Requires="wps">
            <w:drawing>
              <wp:anchor distT="0" distB="0" distL="114300" distR="114300" simplePos="0" relativeHeight="251686912" behindDoc="0" locked="0" layoutInCell="1" allowOverlap="1" wp14:anchorId="27428ACE" wp14:editId="3ED3BFED">
                <wp:simplePos x="0" y="0"/>
                <wp:positionH relativeFrom="margin">
                  <wp:posOffset>0</wp:posOffset>
                </wp:positionH>
                <wp:positionV relativeFrom="paragraph">
                  <wp:posOffset>1800860</wp:posOffset>
                </wp:positionV>
                <wp:extent cx="6782435" cy="1541780"/>
                <wp:effectExtent l="0" t="0" r="18415" b="20320"/>
                <wp:wrapSquare wrapText="bothSides"/>
                <wp:docPr id="18" name="Caixa de Texto 18"/>
                <wp:cNvGraphicFramePr/>
                <a:graphic xmlns:a="http://schemas.openxmlformats.org/drawingml/2006/main">
                  <a:graphicData uri="http://schemas.microsoft.com/office/word/2010/wordprocessingShape">
                    <wps:wsp>
                      <wps:cNvSpPr txBox="1"/>
                      <wps:spPr>
                        <a:xfrm>
                          <a:off x="0" y="0"/>
                          <a:ext cx="6782435" cy="1541780"/>
                        </a:xfrm>
                        <a:prstGeom prst="rect">
                          <a:avLst/>
                        </a:prstGeom>
                        <a:noFill/>
                        <a:ln w="19050">
                          <a:solidFill>
                            <a:prstClr val="black"/>
                          </a:solidFill>
                          <a:prstDash val="lgDashDot"/>
                        </a:ln>
                      </wps:spPr>
                      <wps:txbx>
                        <w:txbxContent>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Envelope 02</w:t>
                            </w:r>
                          </w:p>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AO MUNICÍPIO DE CAMPOS BORGES</w:t>
                            </w:r>
                            <w:r>
                              <w:rPr>
                                <w:rFonts w:ascii="Times New Roman" w:eastAsia="Arial" w:hAnsi="Times New Roman" w:cs="Times New Roman"/>
                                <w:b/>
                                <w:lang w:eastAsia="pt-BR" w:bidi="pt-BR"/>
                              </w:rPr>
                              <w:t>/RS</w:t>
                            </w:r>
                          </w:p>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 xml:space="preserve">EDITAL DE </w:t>
                            </w:r>
                            <w:r>
                              <w:rPr>
                                <w:rFonts w:ascii="Times New Roman" w:eastAsia="Arial" w:hAnsi="Times New Roman" w:cs="Times New Roman"/>
                                <w:b/>
                                <w:lang w:eastAsia="pt-BR" w:bidi="pt-BR"/>
                              </w:rPr>
                              <w:t>LICITAÇÃO N° 100/2021 PREGÃO PRESENCIAL SRP N° 34/2021</w:t>
                            </w:r>
                          </w:p>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ENVELOPE Nº 02 – DOCUMENTAÇÃO</w:t>
                            </w:r>
                            <w:r>
                              <w:rPr>
                                <w:rFonts w:ascii="Times New Roman" w:eastAsia="Arial" w:hAnsi="Times New Roman" w:cs="Times New Roman"/>
                                <w:b/>
                                <w:lang w:eastAsia="pt-BR" w:bidi="pt-BR"/>
                              </w:rPr>
                              <w:t xml:space="preserve"> DE HABILITAÇÃO</w:t>
                            </w:r>
                          </w:p>
                          <w:p w:rsidR="00F01BAC"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PROPONENTE: (</w:t>
                            </w:r>
                            <w:r>
                              <w:rPr>
                                <w:rFonts w:ascii="Times New Roman" w:eastAsia="Arial" w:hAnsi="Times New Roman" w:cs="Times New Roman"/>
                                <w:b/>
                                <w:lang w:eastAsia="pt-BR" w:bidi="pt-BR"/>
                              </w:rPr>
                              <w:t>razão social</w:t>
                            </w:r>
                            <w:r w:rsidRPr="008B5FDD">
                              <w:rPr>
                                <w:rFonts w:ascii="Times New Roman" w:eastAsia="Arial" w:hAnsi="Times New Roman" w:cs="Times New Roman"/>
                                <w:b/>
                                <w:lang w:eastAsia="pt-BR" w:bidi="pt-BR"/>
                              </w:rPr>
                              <w:t>)</w:t>
                            </w:r>
                          </w:p>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Pr>
                                <w:rFonts w:ascii="Times New Roman" w:eastAsia="Arial" w:hAnsi="Times New Roman" w:cs="Times New Roman"/>
                                <w:b/>
                                <w:lang w:eastAsia="pt-BR" w:bidi="pt-BR"/>
                              </w:rPr>
                              <w:t>CNPJ:</w:t>
                            </w:r>
                          </w:p>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p>
                          <w:p w:rsidR="00F01BAC" w:rsidRPr="00797B62"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bidi="pt-B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28ACE" id="Caixa de Texto 18" o:spid="_x0000_s1029" type="#_x0000_t202" style="position:absolute;left:0;text-align:left;margin-left:0;margin-top:141.8pt;width:534.05pt;height:121.4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" filled="f" strokeweight="1.5pt">
                <v:stroke dashstyle="longDashDot"/>
                <v:textbox>
                  <w:txbxContent>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Envelope 02</w:t>
                      </w:r>
                    </w:p>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AO MUNICÍPIO DE CAMPOS BORGES</w:t>
                      </w:r>
                      <w:r>
                        <w:rPr>
                          <w:rFonts w:ascii="Times New Roman" w:eastAsia="Arial" w:hAnsi="Times New Roman" w:cs="Times New Roman"/>
                          <w:b/>
                          <w:lang w:eastAsia="pt-BR" w:bidi="pt-BR"/>
                        </w:rPr>
                        <w:t>/RS</w:t>
                      </w:r>
                    </w:p>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 xml:space="preserve">EDITAL DE </w:t>
                      </w:r>
                      <w:r>
                        <w:rPr>
                          <w:rFonts w:ascii="Times New Roman" w:eastAsia="Arial" w:hAnsi="Times New Roman" w:cs="Times New Roman"/>
                          <w:b/>
                          <w:lang w:eastAsia="pt-BR" w:bidi="pt-BR"/>
                        </w:rPr>
                        <w:t>LICITAÇÃO N° 100/2021 PREGÃO PRESENCIAL SRP N° 34/2021</w:t>
                      </w:r>
                    </w:p>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ENVELOPE Nº 02 – DOCUMENTAÇÃO</w:t>
                      </w:r>
                      <w:r>
                        <w:rPr>
                          <w:rFonts w:ascii="Times New Roman" w:eastAsia="Arial" w:hAnsi="Times New Roman" w:cs="Times New Roman"/>
                          <w:b/>
                          <w:lang w:eastAsia="pt-BR" w:bidi="pt-BR"/>
                        </w:rPr>
                        <w:t xml:space="preserve"> DE HABILITAÇÃO</w:t>
                      </w:r>
                    </w:p>
                    <w:p w:rsidR="00F01BAC"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PROPONENTE: (</w:t>
                      </w:r>
                      <w:r>
                        <w:rPr>
                          <w:rFonts w:ascii="Times New Roman" w:eastAsia="Arial" w:hAnsi="Times New Roman" w:cs="Times New Roman"/>
                          <w:b/>
                          <w:lang w:eastAsia="pt-BR" w:bidi="pt-BR"/>
                        </w:rPr>
                        <w:t>razão social</w:t>
                      </w:r>
                      <w:r w:rsidRPr="008B5FDD">
                        <w:rPr>
                          <w:rFonts w:ascii="Times New Roman" w:eastAsia="Arial" w:hAnsi="Times New Roman" w:cs="Times New Roman"/>
                          <w:b/>
                          <w:lang w:eastAsia="pt-BR" w:bidi="pt-BR"/>
                        </w:rPr>
                        <w:t>)</w:t>
                      </w:r>
                    </w:p>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Pr>
                          <w:rFonts w:ascii="Times New Roman" w:eastAsia="Arial" w:hAnsi="Times New Roman" w:cs="Times New Roman"/>
                          <w:b/>
                          <w:lang w:eastAsia="pt-BR" w:bidi="pt-BR"/>
                        </w:rPr>
                        <w:t>CNPJ:</w:t>
                      </w:r>
                    </w:p>
                    <w:p w:rsidR="00F01BAC" w:rsidRPr="008B5FDD"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p>
                    <w:p w:rsidR="00F01BAC" w:rsidRPr="00797B62" w:rsidRDefault="00F01BAC" w:rsidP="00644C30">
                      <w:pPr>
                        <w:widowControl w:val="0"/>
                        <w:tabs>
                          <w:tab w:val="left" w:pos="1342"/>
                        </w:tabs>
                        <w:autoSpaceDE w:val="0"/>
                        <w:autoSpaceDN w:val="0"/>
                        <w:spacing w:after="0" w:line="360" w:lineRule="auto"/>
                        <w:jc w:val="both"/>
                        <w:rPr>
                          <w:rFonts w:ascii="Times New Roman" w:eastAsia="Arial" w:hAnsi="Times New Roman" w:cs="Times New Roman"/>
                          <w:b/>
                          <w:lang w:bidi="pt-BR"/>
                        </w:rPr>
                      </w:pPr>
                    </w:p>
                  </w:txbxContent>
                </v:textbox>
                <w10:wrap type="square" anchorx="margin"/>
              </v:shape>
            </w:pict>
          </mc:Fallback>
        </mc:AlternateContent>
      </w:r>
    </w:p>
    <w:p w:rsidR="00F16C39"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p>
    <w:p w:rsidR="00F16C39" w:rsidRPr="006016D2"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lang w:eastAsia="pt-BR" w:bidi="pt-BR"/>
        </w:rPr>
        <w:t>3.2.</w:t>
      </w:r>
      <w:r w:rsidRPr="008B5FDD">
        <w:rPr>
          <w:rFonts w:ascii="Times New Roman" w:eastAsia="Arial" w:hAnsi="Times New Roman" w:cs="Times New Roman"/>
          <w:lang w:eastAsia="pt-BR" w:bidi="pt-BR"/>
        </w:rPr>
        <w:t xml:space="preserve"> No dia, hora e local, mencionados no preâmbulo deste edital, na presença das Licitantes e demais pessoas presentes à sessão pública do pregão, </w:t>
      </w:r>
      <w:proofErr w:type="gramStart"/>
      <w:r w:rsidRPr="008B5FDD">
        <w:rPr>
          <w:rFonts w:ascii="Times New Roman" w:eastAsia="Arial" w:hAnsi="Times New Roman" w:cs="Times New Roman"/>
          <w:lang w:eastAsia="pt-BR" w:bidi="pt-BR"/>
        </w:rPr>
        <w:t>o(</w:t>
      </w:r>
      <w:proofErr w:type="gramEnd"/>
      <w:r w:rsidRPr="008B5FDD">
        <w:rPr>
          <w:rFonts w:ascii="Times New Roman" w:eastAsia="Arial" w:hAnsi="Times New Roman" w:cs="Times New Roman"/>
          <w:lang w:eastAsia="pt-BR" w:bidi="pt-BR"/>
        </w:rPr>
        <w:t xml:space="preserve">a) Pregoeiro(a), após o credenciamento, receberá os </w:t>
      </w:r>
      <w:r w:rsidRPr="006016D2">
        <w:rPr>
          <w:rFonts w:ascii="Times New Roman" w:eastAsia="Arial" w:hAnsi="Times New Roman" w:cs="Times New Roman"/>
          <w:b/>
          <w:bCs/>
          <w:lang w:eastAsia="pt-BR" w:bidi="pt-BR"/>
        </w:rPr>
        <w:t xml:space="preserve">ENVELOPES Nº 01 - PROPOSTA </w:t>
      </w:r>
      <w:r w:rsidR="00644C30">
        <w:rPr>
          <w:rFonts w:ascii="Times New Roman" w:eastAsia="Arial" w:hAnsi="Times New Roman" w:cs="Times New Roman"/>
          <w:b/>
          <w:bCs/>
          <w:lang w:eastAsia="pt-BR" w:bidi="pt-BR"/>
        </w:rPr>
        <w:t xml:space="preserve">FINANCEIRA </w:t>
      </w:r>
      <w:r w:rsidRPr="006016D2">
        <w:rPr>
          <w:rFonts w:ascii="Times New Roman" w:eastAsia="Arial" w:hAnsi="Times New Roman" w:cs="Times New Roman"/>
          <w:b/>
          <w:bCs/>
          <w:lang w:eastAsia="pt-BR" w:bidi="pt-BR"/>
        </w:rPr>
        <w:t xml:space="preserve">e 02 </w:t>
      </w:r>
      <w:r w:rsidR="00644C30">
        <w:rPr>
          <w:rFonts w:ascii="Times New Roman" w:eastAsia="Arial" w:hAnsi="Times New Roman" w:cs="Times New Roman"/>
          <w:b/>
          <w:bCs/>
          <w:lang w:eastAsia="pt-BR" w:bidi="pt-BR"/>
        </w:rPr>
        <w:t>–</w:t>
      </w:r>
      <w:r w:rsidRPr="006016D2">
        <w:rPr>
          <w:rFonts w:ascii="Times New Roman" w:eastAsia="Arial" w:hAnsi="Times New Roman" w:cs="Times New Roman"/>
          <w:b/>
          <w:bCs/>
          <w:lang w:eastAsia="pt-BR" w:bidi="pt-BR"/>
        </w:rPr>
        <w:t xml:space="preserve"> DOCUMENTAÇÃO</w:t>
      </w:r>
      <w:r w:rsidR="00644C30">
        <w:rPr>
          <w:rFonts w:ascii="Times New Roman" w:eastAsia="Arial" w:hAnsi="Times New Roman" w:cs="Times New Roman"/>
          <w:b/>
          <w:bCs/>
          <w:lang w:eastAsia="pt-BR" w:bidi="pt-BR"/>
        </w:rPr>
        <w:t xml:space="preserve"> DE HABILITAÇÃO</w:t>
      </w:r>
      <w:r w:rsidRPr="006016D2">
        <w:rPr>
          <w:rFonts w:ascii="Times New Roman" w:eastAsia="Arial" w:hAnsi="Times New Roman" w:cs="Times New Roman"/>
          <w:b/>
          <w:bCs/>
          <w:lang w:eastAsia="pt-BR" w:bidi="pt-BR"/>
        </w:rPr>
        <w:t>.</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3.3.</w:t>
      </w:r>
      <w:r w:rsidRPr="008B5FDD">
        <w:rPr>
          <w:rFonts w:ascii="Times New Roman" w:eastAsia="Arial" w:hAnsi="Times New Roman" w:cs="Times New Roman"/>
          <w:lang w:eastAsia="pt-BR" w:bidi="pt-BR"/>
        </w:rPr>
        <w:t xml:space="preserve"> Uma vez encerrado o prazo para a entrega dos envelopes acima referidos, não será aceita a participação de nenhuma Licitante retardatária.</w:t>
      </w:r>
    </w:p>
    <w:p w:rsidR="00F16C39" w:rsidRPr="008B5FDD" w:rsidRDefault="00F16C39" w:rsidP="00F16C39">
      <w:pPr>
        <w:widowControl w:val="0"/>
        <w:numPr>
          <w:ilvl w:val="1"/>
          <w:numId w:val="2"/>
        </w:numPr>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lastRenderedPageBreak/>
        <w:t>4. DA PROPOSTA DE PREÇO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4.1.</w:t>
      </w:r>
      <w:r w:rsidRPr="008B5FDD">
        <w:rPr>
          <w:rFonts w:ascii="Times New Roman" w:eastAsia="Arial" w:hAnsi="Times New Roman" w:cs="Times New Roman"/>
          <w:lang w:eastAsia="pt-BR" w:bidi="pt-BR"/>
        </w:rPr>
        <w:t xml:space="preserve"> P</w:t>
      </w:r>
      <w:r w:rsidR="00644C30">
        <w:rPr>
          <w:rFonts w:ascii="Times New Roman" w:eastAsia="Arial" w:hAnsi="Times New Roman" w:cs="Times New Roman"/>
          <w:lang w:eastAsia="pt-BR" w:bidi="pt-BR"/>
        </w:rPr>
        <w:t xml:space="preserve">ara maior agilidade o município disponibilizou neste edital a possibilidade de preencher </w:t>
      </w:r>
      <w:r w:rsidRPr="008B5FDD">
        <w:rPr>
          <w:rFonts w:ascii="Times New Roman" w:eastAsia="Arial" w:hAnsi="Times New Roman" w:cs="Times New Roman"/>
          <w:lang w:eastAsia="pt-BR" w:bidi="pt-BR"/>
        </w:rPr>
        <w:t xml:space="preserve">a proposta </w:t>
      </w:r>
      <w:r w:rsidR="00644C30">
        <w:rPr>
          <w:rFonts w:ascii="Times New Roman" w:eastAsia="Arial" w:hAnsi="Times New Roman" w:cs="Times New Roman"/>
          <w:lang w:eastAsia="pt-BR" w:bidi="pt-BR"/>
        </w:rPr>
        <w:t xml:space="preserve">também por </w:t>
      </w:r>
      <w:r w:rsidRPr="008B5FDD">
        <w:rPr>
          <w:rFonts w:ascii="Times New Roman" w:eastAsia="Arial" w:hAnsi="Times New Roman" w:cs="Times New Roman"/>
          <w:lang w:eastAsia="pt-BR" w:bidi="pt-BR"/>
        </w:rPr>
        <w:t>meio eletrônico, conforme formulário padronizado de proposta, que estará disponível em arquivo XML (</w:t>
      </w:r>
      <w:proofErr w:type="spellStart"/>
      <w:r w:rsidRPr="008B5FDD">
        <w:rPr>
          <w:rFonts w:ascii="Times New Roman" w:eastAsia="Arial" w:hAnsi="Times New Roman" w:cs="Times New Roman"/>
          <w:lang w:eastAsia="pt-BR" w:bidi="pt-BR"/>
        </w:rPr>
        <w:t>E</w:t>
      </w:r>
      <w:r w:rsidRPr="008B5FDD">
        <w:rPr>
          <w:rFonts w:ascii="Times New Roman" w:eastAsia="Arial" w:hAnsi="Times New Roman" w:cs="Times New Roman"/>
          <w:b/>
          <w:bCs/>
          <w:lang w:eastAsia="pt-BR" w:bidi="pt-BR"/>
        </w:rPr>
        <w:t>X</w:t>
      </w:r>
      <w:r w:rsidRPr="008B5FDD">
        <w:rPr>
          <w:rFonts w:ascii="Times New Roman" w:eastAsia="Arial" w:hAnsi="Times New Roman" w:cs="Times New Roman"/>
          <w:lang w:eastAsia="pt-BR" w:bidi="pt-BR"/>
        </w:rPr>
        <w:t>tensible</w:t>
      </w:r>
      <w:proofErr w:type="spellEnd"/>
      <w:r w:rsidRPr="008B5FDD">
        <w:rPr>
          <w:rFonts w:ascii="Times New Roman" w:eastAsia="Arial" w:hAnsi="Times New Roman" w:cs="Times New Roman"/>
          <w:lang w:eastAsia="pt-BR" w:bidi="pt-BR"/>
        </w:rPr>
        <w:t xml:space="preserve"> </w:t>
      </w:r>
      <w:proofErr w:type="spellStart"/>
      <w:r w:rsidRPr="008B5FDD">
        <w:rPr>
          <w:rFonts w:ascii="Times New Roman" w:eastAsia="Arial" w:hAnsi="Times New Roman" w:cs="Times New Roman"/>
          <w:b/>
          <w:bCs/>
          <w:lang w:eastAsia="pt-BR" w:bidi="pt-BR"/>
        </w:rPr>
        <w:t>M</w:t>
      </w:r>
      <w:r w:rsidRPr="008B5FDD">
        <w:rPr>
          <w:rFonts w:ascii="Times New Roman" w:eastAsia="Arial" w:hAnsi="Times New Roman" w:cs="Times New Roman"/>
          <w:lang w:eastAsia="pt-BR" w:bidi="pt-BR"/>
        </w:rPr>
        <w:t>arkup</w:t>
      </w:r>
      <w:proofErr w:type="spellEnd"/>
      <w:r w:rsidRPr="008B5FDD">
        <w:rPr>
          <w:rFonts w:ascii="Times New Roman" w:eastAsia="Arial" w:hAnsi="Times New Roman" w:cs="Times New Roman"/>
          <w:lang w:eastAsia="pt-BR" w:bidi="pt-BR"/>
        </w:rPr>
        <w:t xml:space="preserve"> </w:t>
      </w:r>
      <w:proofErr w:type="spellStart"/>
      <w:r w:rsidRPr="008B5FDD">
        <w:rPr>
          <w:rFonts w:ascii="Times New Roman" w:eastAsia="Arial" w:hAnsi="Times New Roman" w:cs="Times New Roman"/>
          <w:b/>
          <w:bCs/>
          <w:lang w:eastAsia="pt-BR" w:bidi="pt-BR"/>
        </w:rPr>
        <w:t>L</w:t>
      </w:r>
      <w:r w:rsidRPr="008B5FDD">
        <w:rPr>
          <w:rFonts w:ascii="Times New Roman" w:eastAsia="Arial" w:hAnsi="Times New Roman" w:cs="Times New Roman"/>
          <w:lang w:eastAsia="pt-BR" w:bidi="pt-BR"/>
        </w:rPr>
        <w:t>anguage</w:t>
      </w:r>
      <w:proofErr w:type="spellEnd"/>
      <w:r w:rsidRPr="008B5FDD">
        <w:rPr>
          <w:rFonts w:ascii="Times New Roman" w:eastAsia="Arial" w:hAnsi="Times New Roman" w:cs="Times New Roman"/>
          <w:lang w:eastAsia="pt-BR" w:bidi="pt-BR"/>
        </w:rPr>
        <w:t>)</w:t>
      </w:r>
      <w:r w:rsidR="00644C30">
        <w:rPr>
          <w:rFonts w:ascii="Times New Roman" w:eastAsia="Arial" w:hAnsi="Times New Roman" w:cs="Times New Roman"/>
          <w:lang w:eastAsia="pt-BR" w:bidi="pt-BR"/>
        </w:rPr>
        <w:t xml:space="preserve"> junto ao site da prefeitura</w:t>
      </w:r>
      <w:r w:rsidRPr="008B5FDD">
        <w:rPr>
          <w:rFonts w:ascii="Times New Roman" w:eastAsia="Arial" w:hAnsi="Times New Roman" w:cs="Times New Roman"/>
          <w:lang w:eastAsia="pt-BR" w:bidi="pt-BR"/>
        </w:rPr>
        <w:t xml:space="preserve">. Este arquivo contém os itens que estão sendo licitados, para que </w:t>
      </w:r>
      <w:r w:rsidR="00644C30">
        <w:rPr>
          <w:rFonts w:ascii="Times New Roman" w:eastAsia="Arial" w:hAnsi="Times New Roman" w:cs="Times New Roman"/>
          <w:lang w:eastAsia="pt-BR" w:bidi="pt-BR"/>
        </w:rPr>
        <w:t>a</w:t>
      </w:r>
      <w:r w:rsidRPr="008B5FDD">
        <w:rPr>
          <w:rFonts w:ascii="Times New Roman" w:eastAsia="Arial" w:hAnsi="Times New Roman" w:cs="Times New Roman"/>
          <w:lang w:eastAsia="pt-BR" w:bidi="pt-BR"/>
        </w:rPr>
        <w:t>s proponentes interessad</w:t>
      </w:r>
      <w:r w:rsidR="00644C30">
        <w:rPr>
          <w:rFonts w:ascii="Times New Roman" w:eastAsia="Arial" w:hAnsi="Times New Roman" w:cs="Times New Roman"/>
          <w:lang w:eastAsia="pt-BR" w:bidi="pt-BR"/>
        </w:rPr>
        <w:t>a</w:t>
      </w:r>
      <w:r w:rsidRPr="008B5FDD">
        <w:rPr>
          <w:rFonts w:ascii="Times New Roman" w:eastAsia="Arial" w:hAnsi="Times New Roman" w:cs="Times New Roman"/>
          <w:lang w:eastAsia="pt-BR" w:bidi="pt-BR"/>
        </w:rPr>
        <w:t xml:space="preserve">s </w:t>
      </w:r>
      <w:r w:rsidR="00644C30">
        <w:rPr>
          <w:rFonts w:ascii="Times New Roman" w:eastAsia="Arial" w:hAnsi="Times New Roman" w:cs="Times New Roman"/>
          <w:lang w:eastAsia="pt-BR" w:bidi="pt-BR"/>
        </w:rPr>
        <w:t>possam fazer o preenchimento será necessário</w:t>
      </w:r>
      <w:r w:rsidRPr="008B5FDD">
        <w:rPr>
          <w:rFonts w:ascii="Times New Roman" w:eastAsia="Arial" w:hAnsi="Times New Roman" w:cs="Times New Roman"/>
          <w:lang w:eastAsia="pt-BR" w:bidi="pt-BR"/>
        </w:rPr>
        <w:t xml:space="preserve"> utiliza</w:t>
      </w:r>
      <w:r w:rsidR="00644C30">
        <w:rPr>
          <w:rFonts w:ascii="Times New Roman" w:eastAsia="Arial" w:hAnsi="Times New Roman" w:cs="Times New Roman"/>
          <w:lang w:eastAsia="pt-BR" w:bidi="pt-BR"/>
        </w:rPr>
        <w:t>r</w:t>
      </w:r>
      <w:r w:rsidRPr="008B5FDD">
        <w:rPr>
          <w:rFonts w:ascii="Times New Roman" w:eastAsia="Arial" w:hAnsi="Times New Roman" w:cs="Times New Roman"/>
          <w:lang w:eastAsia="pt-BR" w:bidi="pt-BR"/>
        </w:rPr>
        <w:t xml:space="preserve"> o aplicativo </w:t>
      </w:r>
      <w:proofErr w:type="spellStart"/>
      <w:r w:rsidRPr="008B5FDD">
        <w:rPr>
          <w:rFonts w:ascii="Times New Roman" w:eastAsia="Arial" w:hAnsi="Times New Roman" w:cs="Times New Roman"/>
          <w:b/>
          <w:lang w:eastAsia="pt-BR" w:bidi="pt-BR"/>
        </w:rPr>
        <w:t>Digifred</w:t>
      </w:r>
      <w:proofErr w:type="spellEnd"/>
      <w:r w:rsidRPr="008B5FDD">
        <w:rPr>
          <w:rFonts w:ascii="Times New Roman" w:eastAsia="Arial" w:hAnsi="Times New Roman" w:cs="Times New Roman"/>
          <w:b/>
          <w:lang w:eastAsia="pt-BR" w:bidi="pt-BR"/>
        </w:rPr>
        <w:t xml:space="preserve"> Proposta</w:t>
      </w:r>
      <w:r w:rsidRPr="008B5FDD">
        <w:rPr>
          <w:rFonts w:ascii="Times New Roman" w:eastAsia="Arial" w:hAnsi="Times New Roman" w:cs="Times New Roman"/>
          <w:lang w:eastAsia="pt-BR" w:bidi="pt-BR"/>
        </w:rPr>
        <w:t>,</w:t>
      </w:r>
      <w:r w:rsidR="00644C30">
        <w:rPr>
          <w:rFonts w:ascii="Times New Roman" w:eastAsia="Arial" w:hAnsi="Times New Roman" w:cs="Times New Roman"/>
          <w:lang w:eastAsia="pt-BR" w:bidi="pt-BR"/>
        </w:rPr>
        <w:t xml:space="preserve"> </w:t>
      </w:r>
      <w:r w:rsidR="00644C30" w:rsidRPr="008B5FDD">
        <w:rPr>
          <w:rFonts w:ascii="Times New Roman" w:eastAsia="Arial" w:hAnsi="Times New Roman" w:cs="Times New Roman"/>
          <w:lang w:eastAsia="pt-BR" w:bidi="pt-BR"/>
        </w:rPr>
        <w:t>realizem o download</w:t>
      </w:r>
      <w:r w:rsidR="00A81D00">
        <w:rPr>
          <w:rFonts w:ascii="Times New Roman" w:eastAsia="Arial" w:hAnsi="Times New Roman" w:cs="Times New Roman"/>
          <w:lang w:eastAsia="pt-BR" w:bidi="pt-BR"/>
        </w:rPr>
        <w:t xml:space="preserve"> </w:t>
      </w:r>
      <w:r w:rsidRPr="008B5FDD">
        <w:rPr>
          <w:rFonts w:ascii="Times New Roman" w:eastAsia="Arial" w:hAnsi="Times New Roman" w:cs="Times New Roman"/>
          <w:lang w:eastAsia="pt-BR" w:bidi="pt-BR"/>
        </w:rPr>
        <w:t>pa</w:t>
      </w:r>
      <w:r w:rsidRPr="008B5FDD">
        <w:rPr>
          <w:rFonts w:ascii="Times New Roman" w:eastAsia="Arial" w:hAnsi="Times New Roman" w:cs="Times New Roman"/>
          <w:color w:val="000000"/>
          <w:lang w:eastAsia="pt-BR" w:bidi="pt-BR"/>
        </w:rPr>
        <w:t>ra digitação dos valores propostos, sendo que o valor dos itens cotados para a proposta em mídia deverá ser o mesmo</w:t>
      </w:r>
      <w:r w:rsidR="00A81D00">
        <w:rPr>
          <w:rFonts w:ascii="Times New Roman" w:eastAsia="Arial" w:hAnsi="Times New Roman" w:cs="Times New Roman"/>
          <w:color w:val="000000"/>
          <w:lang w:eastAsia="pt-BR" w:bidi="pt-BR"/>
        </w:rPr>
        <w:t xml:space="preserve"> </w:t>
      </w:r>
      <w:proofErr w:type="gramStart"/>
      <w:r w:rsidR="00A81D00">
        <w:rPr>
          <w:rFonts w:ascii="Times New Roman" w:eastAsia="Arial" w:hAnsi="Times New Roman" w:cs="Times New Roman"/>
          <w:color w:val="000000"/>
          <w:lang w:eastAsia="pt-BR" w:bidi="pt-BR"/>
        </w:rPr>
        <w:t xml:space="preserve">valor </w:t>
      </w:r>
      <w:r w:rsidRPr="008B5FDD">
        <w:rPr>
          <w:rFonts w:ascii="Times New Roman" w:eastAsia="Arial" w:hAnsi="Times New Roman" w:cs="Times New Roman"/>
          <w:color w:val="000000"/>
          <w:lang w:eastAsia="pt-BR" w:bidi="pt-BR"/>
        </w:rPr>
        <w:t xml:space="preserve"> da</w:t>
      </w:r>
      <w:proofErr w:type="gramEnd"/>
      <w:r w:rsidRPr="008B5FDD">
        <w:rPr>
          <w:rFonts w:ascii="Times New Roman" w:eastAsia="Arial" w:hAnsi="Times New Roman" w:cs="Times New Roman"/>
          <w:color w:val="000000"/>
          <w:lang w:eastAsia="pt-BR" w:bidi="pt-BR"/>
        </w:rPr>
        <w:t xml:space="preserve"> proposta em sua via física. O aplicativo </w:t>
      </w:r>
      <w:r w:rsidRPr="008B5FDD">
        <w:rPr>
          <w:rFonts w:ascii="Times New Roman" w:eastAsia="Arial" w:hAnsi="Times New Roman" w:cs="Times New Roman"/>
          <w:b/>
          <w:color w:val="000000"/>
          <w:u w:val="single"/>
          <w:lang w:eastAsia="pt-BR" w:bidi="pt-BR"/>
        </w:rPr>
        <w:t>DIGIFRED PROPOSTA</w:t>
      </w:r>
      <w:r w:rsidRPr="008B5FDD">
        <w:rPr>
          <w:rFonts w:ascii="Times New Roman" w:eastAsia="Arial" w:hAnsi="Times New Roman" w:cs="Times New Roman"/>
          <w:color w:val="000000"/>
          <w:lang w:eastAsia="pt-BR" w:bidi="pt-BR"/>
        </w:rPr>
        <w:t xml:space="preserve"> encontra-se disponível no Portal Transparência, no site do Município (</w:t>
      </w:r>
      <w:hyperlink r:id="rId5" w:history="1">
        <w:r w:rsidRPr="008B5FDD">
          <w:rPr>
            <w:rFonts w:ascii="Arial" w:eastAsia="Arial" w:hAnsi="Arial" w:cs="Arial"/>
            <w:color w:val="0000FF"/>
            <w:u w:val="single"/>
            <w:lang w:eastAsia="pt-BR" w:bidi="pt-BR"/>
          </w:rPr>
          <w:t>https://www.camposborges.rs.gov.br/portaltransparencia</w:t>
        </w:r>
      </w:hyperlink>
      <w:r w:rsidRPr="008B5FDD">
        <w:rPr>
          <w:rFonts w:ascii="Times New Roman" w:eastAsia="Arial" w:hAnsi="Times New Roman" w:cs="Times New Roman"/>
          <w:color w:val="000000"/>
          <w:lang w:eastAsia="pt-BR" w:bidi="pt-BR"/>
        </w:rPr>
        <w:t xml:space="preserve">). </w:t>
      </w:r>
      <w:r w:rsidRPr="008B5FDD">
        <w:rPr>
          <w:rFonts w:ascii="Times New Roman" w:eastAsia="Arial" w:hAnsi="Times New Roman" w:cs="Times New Roman"/>
          <w:b/>
          <w:lang w:eastAsia="pt-BR" w:bidi="pt-BR"/>
        </w:rPr>
        <w:t>No Anexo II deste Edital consta o passo a passo para o preenchimento e envio da proposta em meio eletrônico.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color w:val="000000"/>
          <w:lang w:eastAsia="pt-BR" w:bidi="pt-BR"/>
        </w:rPr>
        <w:t>4.1.1.</w:t>
      </w:r>
      <w:r w:rsidRPr="008B5FDD">
        <w:rPr>
          <w:rFonts w:ascii="Times New Roman" w:eastAsia="Arial" w:hAnsi="Times New Roman" w:cs="Times New Roman"/>
          <w:color w:val="000000"/>
          <w:lang w:eastAsia="pt-BR" w:bidi="pt-BR"/>
        </w:rPr>
        <w:t xml:space="preserve"> Composição do arquivo XML e o aplicativo </w:t>
      </w:r>
      <w:proofErr w:type="spellStart"/>
      <w:r w:rsidRPr="008B5FDD">
        <w:rPr>
          <w:rFonts w:ascii="Times New Roman" w:eastAsia="Arial" w:hAnsi="Times New Roman" w:cs="Times New Roman"/>
          <w:color w:val="000000"/>
          <w:lang w:eastAsia="pt-BR" w:bidi="pt-BR"/>
        </w:rPr>
        <w:t>Digifred</w:t>
      </w:r>
      <w:proofErr w:type="spellEnd"/>
      <w:r w:rsidRPr="008B5FDD">
        <w:rPr>
          <w:rFonts w:ascii="Times New Roman" w:eastAsia="Arial" w:hAnsi="Times New Roman" w:cs="Times New Roman"/>
          <w:color w:val="000000"/>
          <w:lang w:eastAsia="pt-BR" w:bidi="pt-BR"/>
        </w:rPr>
        <w:t xml:space="preserve"> Proposta:</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color w:val="000000"/>
          <w:lang w:eastAsia="pt-BR" w:bidi="pt-BR"/>
        </w:rPr>
        <w:t>a)</w:t>
      </w:r>
      <w:r w:rsidRPr="008B5FDD">
        <w:rPr>
          <w:rFonts w:ascii="Times New Roman" w:eastAsia="Arial" w:hAnsi="Times New Roman" w:cs="Times New Roman"/>
          <w:color w:val="000000"/>
          <w:lang w:eastAsia="pt-BR" w:bidi="pt-BR"/>
        </w:rPr>
        <w:t xml:space="preserve"> Arquivo XML (</w:t>
      </w:r>
      <w:proofErr w:type="spellStart"/>
      <w:r w:rsidRPr="008B5FDD">
        <w:rPr>
          <w:rFonts w:ascii="Times New Roman" w:eastAsia="Arial" w:hAnsi="Times New Roman" w:cs="Times New Roman"/>
          <w:color w:val="000000"/>
          <w:lang w:eastAsia="pt-BR" w:bidi="pt-BR"/>
        </w:rPr>
        <w:t>E</w:t>
      </w:r>
      <w:r w:rsidRPr="008B5FDD">
        <w:rPr>
          <w:rFonts w:ascii="Times New Roman" w:eastAsia="Arial" w:hAnsi="Times New Roman" w:cs="Times New Roman"/>
          <w:b/>
          <w:bCs/>
          <w:color w:val="000000"/>
          <w:lang w:eastAsia="pt-BR" w:bidi="pt-BR"/>
        </w:rPr>
        <w:t>X</w:t>
      </w:r>
      <w:r w:rsidRPr="008B5FDD">
        <w:rPr>
          <w:rFonts w:ascii="Times New Roman" w:eastAsia="Arial" w:hAnsi="Times New Roman" w:cs="Times New Roman"/>
          <w:color w:val="000000"/>
          <w:lang w:eastAsia="pt-BR" w:bidi="pt-BR"/>
        </w:rPr>
        <w:t>tensible</w:t>
      </w:r>
      <w:proofErr w:type="spellEnd"/>
      <w:r w:rsidRPr="008B5FDD">
        <w:rPr>
          <w:rFonts w:ascii="Times New Roman" w:eastAsia="Arial" w:hAnsi="Times New Roman" w:cs="Times New Roman"/>
          <w:color w:val="000000"/>
          <w:lang w:eastAsia="pt-BR" w:bidi="pt-BR"/>
        </w:rPr>
        <w:t xml:space="preserve"> </w:t>
      </w:r>
      <w:proofErr w:type="spellStart"/>
      <w:r w:rsidRPr="008B5FDD">
        <w:rPr>
          <w:rFonts w:ascii="Times New Roman" w:eastAsia="Arial" w:hAnsi="Times New Roman" w:cs="Times New Roman"/>
          <w:b/>
          <w:bCs/>
          <w:color w:val="000000"/>
          <w:lang w:eastAsia="pt-BR" w:bidi="pt-BR"/>
        </w:rPr>
        <w:t>M</w:t>
      </w:r>
      <w:r w:rsidRPr="008B5FDD">
        <w:rPr>
          <w:rFonts w:ascii="Times New Roman" w:eastAsia="Arial" w:hAnsi="Times New Roman" w:cs="Times New Roman"/>
          <w:color w:val="000000"/>
          <w:lang w:eastAsia="pt-BR" w:bidi="pt-BR"/>
        </w:rPr>
        <w:t>arkup</w:t>
      </w:r>
      <w:proofErr w:type="spellEnd"/>
      <w:r w:rsidRPr="008B5FDD">
        <w:rPr>
          <w:rFonts w:ascii="Times New Roman" w:eastAsia="Arial" w:hAnsi="Times New Roman" w:cs="Times New Roman"/>
          <w:color w:val="000000"/>
          <w:lang w:eastAsia="pt-BR" w:bidi="pt-BR"/>
        </w:rPr>
        <w:t xml:space="preserve"> </w:t>
      </w:r>
      <w:proofErr w:type="spellStart"/>
      <w:r w:rsidRPr="008B5FDD">
        <w:rPr>
          <w:rFonts w:ascii="Times New Roman" w:eastAsia="Arial" w:hAnsi="Times New Roman" w:cs="Times New Roman"/>
          <w:b/>
          <w:bCs/>
          <w:color w:val="000000"/>
          <w:lang w:eastAsia="pt-BR" w:bidi="pt-BR"/>
        </w:rPr>
        <w:t>L</w:t>
      </w:r>
      <w:r w:rsidRPr="008B5FDD">
        <w:rPr>
          <w:rFonts w:ascii="Times New Roman" w:eastAsia="Arial" w:hAnsi="Times New Roman" w:cs="Times New Roman"/>
          <w:color w:val="000000"/>
          <w:lang w:eastAsia="pt-BR" w:bidi="pt-BR"/>
        </w:rPr>
        <w:t>anguage</w:t>
      </w:r>
      <w:proofErr w:type="spellEnd"/>
      <w:r w:rsidRPr="008B5FDD">
        <w:rPr>
          <w:rFonts w:ascii="Times New Roman" w:eastAsia="Arial" w:hAnsi="Times New Roman" w:cs="Times New Roman"/>
          <w:color w:val="000000"/>
          <w:lang w:eastAsia="pt-BR" w:bidi="pt-BR"/>
        </w:rPr>
        <w:t xml:space="preserve">) - arquivo contendo os itens que devem ser cotados, requisito necessário para os fornecedores; </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color w:val="000000"/>
          <w:lang w:eastAsia="pt-BR" w:bidi="pt-BR"/>
        </w:rPr>
        <w:t>b)</w:t>
      </w:r>
      <w:r w:rsidRPr="008B5FDD">
        <w:rPr>
          <w:rFonts w:ascii="Times New Roman" w:eastAsia="Arial" w:hAnsi="Times New Roman" w:cs="Times New Roman"/>
          <w:color w:val="000000"/>
          <w:lang w:eastAsia="pt-BR" w:bidi="pt-BR"/>
        </w:rPr>
        <w:t xml:space="preserve"> Aplicativo </w:t>
      </w:r>
      <w:proofErr w:type="spellStart"/>
      <w:r w:rsidRPr="008B5FDD">
        <w:rPr>
          <w:rFonts w:ascii="Times New Roman" w:eastAsia="Arial" w:hAnsi="Times New Roman" w:cs="Times New Roman"/>
          <w:color w:val="000000"/>
          <w:lang w:eastAsia="pt-BR" w:bidi="pt-BR"/>
        </w:rPr>
        <w:t>Digifred</w:t>
      </w:r>
      <w:proofErr w:type="spellEnd"/>
      <w:r w:rsidRPr="008B5FDD">
        <w:rPr>
          <w:rFonts w:ascii="Times New Roman" w:eastAsia="Arial" w:hAnsi="Times New Roman" w:cs="Times New Roman"/>
          <w:color w:val="000000"/>
          <w:lang w:eastAsia="pt-BR" w:bidi="pt-BR"/>
        </w:rPr>
        <w:t xml:space="preserve"> Proposta - aplicativo utilizado para preencher a proposta comercial em formulário padrão.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color w:val="000000"/>
          <w:lang w:eastAsia="pt-BR" w:bidi="pt-BR"/>
        </w:rPr>
        <w:t>c)</w:t>
      </w:r>
      <w:r w:rsidRPr="008B5FDD">
        <w:rPr>
          <w:rFonts w:ascii="Times New Roman" w:eastAsia="Arial" w:hAnsi="Times New Roman" w:cs="Times New Roman"/>
          <w:color w:val="000000"/>
          <w:lang w:eastAsia="pt-BR" w:bidi="pt-BR"/>
        </w:rPr>
        <w:t xml:space="preserve"> O nome e extensão do arquivo XML gerado após o preenchimento da proposta financeira </w:t>
      </w:r>
      <w:r w:rsidRPr="008B5FDD">
        <w:rPr>
          <w:rFonts w:ascii="Times New Roman" w:eastAsia="Arial" w:hAnsi="Times New Roman" w:cs="Times New Roman"/>
          <w:b/>
          <w:bCs/>
          <w:color w:val="000000"/>
          <w:lang w:eastAsia="pt-BR" w:bidi="pt-BR"/>
        </w:rPr>
        <w:t>NÃO deverá ser renomeado</w:t>
      </w:r>
      <w:r w:rsidRPr="008B5FDD">
        <w:rPr>
          <w:rFonts w:ascii="Times New Roman" w:eastAsia="Arial" w:hAnsi="Times New Roman" w:cs="Times New Roman"/>
          <w:color w:val="000000"/>
          <w:lang w:eastAsia="pt-BR" w:bidi="pt-BR"/>
        </w:rPr>
        <w:t>, uma vez que este já salva automaticamente com o CNPJ da empresa licitante.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bCs/>
          <w:color w:val="000000"/>
          <w:lang w:eastAsia="pt-BR" w:bidi="pt-BR"/>
        </w:rPr>
        <w:t xml:space="preserve">4.1.2. </w:t>
      </w:r>
      <w:r w:rsidRPr="008B5FDD">
        <w:rPr>
          <w:rFonts w:ascii="Times New Roman" w:eastAsia="Arial" w:hAnsi="Times New Roman" w:cs="Times New Roman"/>
          <w:color w:val="000000"/>
          <w:lang w:eastAsia="pt-BR" w:bidi="pt-BR"/>
        </w:rPr>
        <w:t>Não serão enviados/recebidos arquivos e/ou aplicativo de forma diversa da constante do presente Edital.</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color w:val="000000"/>
          <w:lang w:eastAsia="pt-BR" w:bidi="pt-BR"/>
        </w:rPr>
        <w:t>4.1.3.</w:t>
      </w:r>
      <w:r w:rsidRPr="008B5FDD">
        <w:rPr>
          <w:rFonts w:ascii="Times New Roman" w:eastAsia="Arial" w:hAnsi="Times New Roman" w:cs="Times New Roman"/>
          <w:color w:val="000000"/>
          <w:lang w:eastAsia="pt-BR" w:bidi="pt-BR"/>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color w:val="000000"/>
          <w:lang w:eastAsia="pt-BR" w:bidi="pt-BR"/>
        </w:rPr>
        <w:t xml:space="preserve">4.1.4. </w:t>
      </w:r>
      <w:r w:rsidRPr="008B5FDD">
        <w:rPr>
          <w:rFonts w:ascii="Times New Roman" w:eastAsia="Arial" w:hAnsi="Times New Roman" w:cs="Times New Roman"/>
          <w:color w:val="000000"/>
          <w:lang w:eastAsia="pt-BR" w:bidi="pt-BR"/>
        </w:rPr>
        <w:t xml:space="preserve">Se o arquivo de mídia for entregue em PEN DRIVE, o mesmo será devolvido para a empresa após importação da proposta. </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color w:val="000000"/>
          <w:lang w:eastAsia="pt-BR" w:bidi="pt-BR"/>
        </w:rPr>
        <w:t>4.2.</w:t>
      </w:r>
      <w:r w:rsidRPr="008B5FDD">
        <w:rPr>
          <w:rFonts w:ascii="Times New Roman" w:eastAsia="Arial" w:hAnsi="Times New Roman" w:cs="Times New Roman"/>
          <w:b/>
          <w:bCs/>
          <w:color w:val="000000"/>
          <w:lang w:eastAsia="pt-BR" w:bidi="pt-BR"/>
        </w:rPr>
        <w:t xml:space="preserve"> </w:t>
      </w:r>
      <w:r w:rsidRPr="00A81D00">
        <w:rPr>
          <w:rFonts w:ascii="Times New Roman" w:eastAsia="Arial" w:hAnsi="Times New Roman" w:cs="Times New Roman"/>
          <w:b/>
          <w:color w:val="000000"/>
          <w:lang w:eastAsia="pt-BR" w:bidi="pt-BR"/>
        </w:rPr>
        <w:t xml:space="preserve">A Proposta Financeira </w:t>
      </w:r>
      <w:r w:rsidRPr="00A81D00">
        <w:rPr>
          <w:rFonts w:ascii="Times New Roman" w:eastAsia="Arial" w:hAnsi="Times New Roman" w:cs="Times New Roman"/>
          <w:b/>
          <w:color w:val="000000"/>
          <w:u w:val="single"/>
          <w:lang w:eastAsia="pt-BR" w:bidi="pt-BR"/>
        </w:rPr>
        <w:t>impressa</w:t>
      </w:r>
      <w:r w:rsidRPr="008B5FDD">
        <w:rPr>
          <w:rFonts w:ascii="Times New Roman" w:eastAsia="Arial" w:hAnsi="Times New Roman" w:cs="Times New Roman"/>
          <w:color w:val="000000"/>
          <w:lang w:eastAsia="pt-BR" w:bidi="pt-BR"/>
        </w:rPr>
        <w:t xml:space="preserve"> deverá possuir as mesmas informações do arquivo (CD-R, DVD-R ou PEN DRIVE), e deverá conter a assinatura do representante legal (sócio administrador) ou procurador da licitante.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color w:val="000000"/>
          <w:lang w:eastAsia="pt-BR" w:bidi="pt-BR"/>
        </w:rPr>
        <w:t>4.3.</w:t>
      </w:r>
      <w:r w:rsidRPr="008B5FDD">
        <w:rPr>
          <w:rFonts w:ascii="Times New Roman" w:eastAsia="Arial" w:hAnsi="Times New Roman" w:cs="Times New Roman"/>
          <w:color w:val="000000"/>
          <w:lang w:eastAsia="pt-BR" w:bidi="pt-BR"/>
        </w:rPr>
        <w:t xml:space="preserve"> Quando houver discordância entre os dados da proposta impressa e da proposta apresentada através de meio magnético, prevalecerão os dados da proposta apresentada na forma impressa.</w:t>
      </w:r>
    </w:p>
    <w:p w:rsidR="00F16C39" w:rsidRPr="00D57AB6" w:rsidRDefault="00F16C39" w:rsidP="00F16C39">
      <w:pPr>
        <w:widowControl w:val="0"/>
        <w:autoSpaceDE w:val="0"/>
        <w:autoSpaceDN w:val="0"/>
        <w:adjustRightInd w:val="0"/>
        <w:spacing w:after="0" w:line="360" w:lineRule="auto"/>
        <w:jc w:val="both"/>
        <w:rPr>
          <w:rFonts w:ascii="Times New Roman" w:eastAsia="Arial" w:hAnsi="Times New Roman" w:cs="Times New Roman"/>
          <w:b/>
          <w:color w:val="000000"/>
          <w:lang w:eastAsia="pt-BR" w:bidi="pt-BR"/>
        </w:rPr>
      </w:pPr>
      <w:r>
        <w:rPr>
          <w:noProof/>
          <w:lang w:eastAsia="pt-BR"/>
        </w:rPr>
        <mc:AlternateContent>
          <mc:Choice Requires="wps">
            <w:drawing>
              <wp:anchor distT="0" distB="0" distL="114300" distR="114300" simplePos="0" relativeHeight="251671552" behindDoc="0" locked="0" layoutInCell="1" allowOverlap="1" wp14:anchorId="6B107596" wp14:editId="717BDA20">
                <wp:simplePos x="0" y="0"/>
                <wp:positionH relativeFrom="column">
                  <wp:posOffset>0</wp:posOffset>
                </wp:positionH>
                <wp:positionV relativeFrom="paragraph">
                  <wp:posOffset>0</wp:posOffset>
                </wp:positionV>
                <wp:extent cx="1828800" cy="1828800"/>
                <wp:effectExtent l="19050" t="19050" r="12065" b="15240"/>
                <wp:wrapSquare wrapText="bothSides"/>
                <wp:docPr id="32" name="Caixa de Texto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28575">
                          <a:solidFill>
                            <a:prstClr val="black"/>
                          </a:solidFill>
                        </a:ln>
                      </wps:spPr>
                      <wps:txbx>
                        <w:txbxContent>
                          <w:p w:rsidR="00F01BAC" w:rsidRPr="002302A1" w:rsidRDefault="00F01BAC" w:rsidP="00F16C39">
                            <w:pPr>
                              <w:widowControl w:val="0"/>
                              <w:autoSpaceDE w:val="0"/>
                              <w:autoSpaceDN w:val="0"/>
                              <w:adjustRightInd w:val="0"/>
                              <w:spacing w:after="0" w:line="360" w:lineRule="auto"/>
                              <w:jc w:val="both"/>
                              <w:rPr>
                                <w:rFonts w:ascii="Times New Roman" w:eastAsia="Arial" w:hAnsi="Times New Roman" w:cs="Times New Roman"/>
                                <w:b/>
                                <w:color w:val="000000"/>
                                <w:lang w:bidi="pt-BR"/>
                              </w:rPr>
                            </w:pPr>
                            <w:r w:rsidRPr="008B5FDD">
                              <w:rPr>
                                <w:rFonts w:ascii="Times New Roman" w:eastAsia="Arial" w:hAnsi="Times New Roman" w:cs="Times New Roman"/>
                                <w:b/>
                                <w:color w:val="000000"/>
                                <w:lang w:eastAsia="pt-BR" w:bidi="pt-BR"/>
                              </w:rPr>
                              <w:t xml:space="preserve">4.4. </w:t>
                            </w:r>
                            <w:r w:rsidRPr="006016D2">
                              <w:rPr>
                                <w:rFonts w:ascii="Times New Roman" w:eastAsia="Arial" w:hAnsi="Times New Roman" w:cs="Times New Roman"/>
                                <w:b/>
                                <w:bCs/>
                                <w:color w:val="000000"/>
                                <w:lang w:eastAsia="pt-BR" w:bidi="pt-BR"/>
                              </w:rPr>
                              <w:t>A Proposta impressa deverá estar assinada pela Licitante ou seu representante legal, redigida em português de forma clara, não podendo conter rasuras ou entrelinhas, constando o CNPJ, a razão social, endereço e telefone atualizados e incluirá:</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B107596" id="Caixa de Texto 32" o:spid="_x0000_s1030" type="#_x0000_t202" style="position:absolute;left:0;text-align:left;margin-left:0;margin-top:0;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" filled="f" strokeweight="2.25pt">
                <v:textbox style="mso-fit-shape-to-text:t">
                  <w:txbxContent>
                    <w:p w:rsidR="00F01BAC" w:rsidRPr="002302A1" w:rsidRDefault="00F01BAC" w:rsidP="00F16C39">
                      <w:pPr>
                        <w:widowControl w:val="0"/>
                        <w:autoSpaceDE w:val="0"/>
                        <w:autoSpaceDN w:val="0"/>
                        <w:adjustRightInd w:val="0"/>
                        <w:spacing w:after="0" w:line="360" w:lineRule="auto"/>
                        <w:jc w:val="both"/>
                        <w:rPr>
                          <w:rFonts w:ascii="Times New Roman" w:eastAsia="Arial" w:hAnsi="Times New Roman" w:cs="Times New Roman"/>
                          <w:b/>
                          <w:color w:val="000000"/>
                          <w:lang w:bidi="pt-BR"/>
                        </w:rPr>
                      </w:pPr>
                      <w:r w:rsidRPr="008B5FDD">
                        <w:rPr>
                          <w:rFonts w:ascii="Times New Roman" w:eastAsia="Arial" w:hAnsi="Times New Roman" w:cs="Times New Roman"/>
                          <w:b/>
                          <w:color w:val="000000"/>
                          <w:lang w:eastAsia="pt-BR" w:bidi="pt-BR"/>
                        </w:rPr>
                        <w:t xml:space="preserve">4.4. </w:t>
                      </w:r>
                      <w:r w:rsidRPr="006016D2">
                        <w:rPr>
                          <w:rFonts w:ascii="Times New Roman" w:eastAsia="Arial" w:hAnsi="Times New Roman" w:cs="Times New Roman"/>
                          <w:b/>
                          <w:bCs/>
                          <w:color w:val="000000"/>
                          <w:lang w:eastAsia="pt-BR" w:bidi="pt-BR"/>
                        </w:rPr>
                        <w:t>A Proposta impressa deverá estar assinada pela Licitante ou seu representante legal, redigida em português de forma clara, não podendo conter rasuras ou entrelinhas, constando o CNPJ, a razão social, endereço e telefone atualizados e incluirá:</w:t>
                      </w:r>
                    </w:p>
                  </w:txbxContent>
                </v:textbox>
                <w10:wrap type="square"/>
              </v:shape>
            </w:pict>
          </mc:Fallback>
        </mc:AlternateContent>
      </w:r>
      <w:r w:rsidRPr="008B5FDD">
        <w:rPr>
          <w:rFonts w:ascii="Times New Roman" w:eastAsia="Arial" w:hAnsi="Times New Roman" w:cs="Times New Roman"/>
          <w:b/>
          <w:bCs/>
          <w:color w:val="000000"/>
          <w:lang w:eastAsia="pt-BR" w:bidi="pt-BR"/>
        </w:rPr>
        <w:t xml:space="preserve">a) </w:t>
      </w:r>
      <w:r w:rsidRPr="008B5FDD">
        <w:rPr>
          <w:rFonts w:ascii="Times New Roman" w:eastAsia="Arial" w:hAnsi="Times New Roman" w:cs="Times New Roman"/>
          <w:color w:val="000000"/>
          <w:lang w:eastAsia="pt-BR" w:bidi="pt-BR"/>
        </w:rPr>
        <w:t xml:space="preserve">Planilha de preço com a </w:t>
      </w:r>
      <w:r w:rsidRPr="00D57AB6">
        <w:rPr>
          <w:rFonts w:ascii="Times New Roman" w:eastAsia="Arial" w:hAnsi="Times New Roman" w:cs="Times New Roman"/>
          <w:b/>
          <w:color w:val="000000"/>
          <w:lang w:eastAsia="pt-BR" w:bidi="pt-BR"/>
        </w:rPr>
        <w:t>descrição completa do produto ofertado, quantidade, marca, preço unitário e total;</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bCs/>
          <w:color w:val="000000"/>
          <w:lang w:eastAsia="pt-BR" w:bidi="pt-BR"/>
        </w:rPr>
        <w:t xml:space="preserve">b) </w:t>
      </w:r>
      <w:r w:rsidRPr="008B5FDD">
        <w:rPr>
          <w:rFonts w:ascii="Times New Roman" w:eastAsia="Arial" w:hAnsi="Times New Roman" w:cs="Times New Roman"/>
          <w:color w:val="000000"/>
          <w:lang w:eastAsia="pt-BR" w:bidi="pt-BR"/>
        </w:rPr>
        <w:t xml:space="preserve">Prazo mínimo de </w:t>
      </w:r>
      <w:r w:rsidRPr="00D57AB6">
        <w:rPr>
          <w:rFonts w:ascii="Times New Roman" w:eastAsia="Arial" w:hAnsi="Times New Roman" w:cs="Times New Roman"/>
          <w:b/>
          <w:color w:val="000000"/>
          <w:lang w:eastAsia="pt-BR" w:bidi="pt-BR"/>
        </w:rPr>
        <w:t>validade da proposta de 60 dias</w:t>
      </w:r>
      <w:r w:rsidRPr="008B5FDD">
        <w:rPr>
          <w:rFonts w:ascii="Times New Roman" w:eastAsia="Arial" w:hAnsi="Times New Roman" w:cs="Times New Roman"/>
          <w:color w:val="000000"/>
          <w:lang w:eastAsia="pt-BR" w:bidi="pt-BR"/>
        </w:rPr>
        <w:t>, a contar da data designada para a entrega dos envelopes desta licitação. Se na proposta não constar o prazo de validade, subentende-se 60 dias.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roofErr w:type="gramStart"/>
      <w:r w:rsidRPr="008B5FDD">
        <w:rPr>
          <w:rFonts w:ascii="Times New Roman" w:eastAsia="Arial" w:hAnsi="Times New Roman" w:cs="Times New Roman"/>
          <w:b/>
          <w:bCs/>
          <w:color w:val="000000"/>
          <w:lang w:eastAsia="pt-BR" w:bidi="pt-BR"/>
        </w:rPr>
        <w:t xml:space="preserve">c) </w:t>
      </w:r>
      <w:r w:rsidRPr="008B5FDD">
        <w:rPr>
          <w:rFonts w:ascii="Times New Roman" w:eastAsia="Arial" w:hAnsi="Times New Roman" w:cs="Times New Roman"/>
          <w:color w:val="000000"/>
          <w:lang w:eastAsia="pt-BR" w:bidi="pt-BR"/>
        </w:rPr>
        <w:t>Os</w:t>
      </w:r>
      <w:proofErr w:type="gramEnd"/>
      <w:r w:rsidRPr="008B5FDD">
        <w:rPr>
          <w:rFonts w:ascii="Times New Roman" w:eastAsia="Arial" w:hAnsi="Times New Roman" w:cs="Times New Roman"/>
          <w:color w:val="000000"/>
          <w:lang w:eastAsia="pt-BR" w:bidi="pt-BR"/>
        </w:rPr>
        <w:t xml:space="preserve"> formulários constantes dos anexos deste instrumento convocatório deverão ser identificados pela Empresa, com </w:t>
      </w:r>
      <w:r w:rsidRPr="00D57AB6">
        <w:rPr>
          <w:rFonts w:ascii="Times New Roman" w:eastAsia="Arial" w:hAnsi="Times New Roman" w:cs="Times New Roman"/>
          <w:b/>
          <w:color w:val="000000"/>
          <w:lang w:eastAsia="pt-BR" w:bidi="pt-BR"/>
        </w:rPr>
        <w:t>carimbo e assinatura do proponente</w:t>
      </w:r>
      <w:r w:rsidRPr="008B5FDD">
        <w:rPr>
          <w:rFonts w:ascii="Times New Roman" w:eastAsia="Arial" w:hAnsi="Times New Roman" w:cs="Times New Roman"/>
          <w:color w:val="000000"/>
          <w:lang w:eastAsia="pt-BR" w:bidi="pt-BR"/>
        </w:rPr>
        <w:t xml:space="preserve">. Se o licitante optar por formulário próprio e padronizado da Empresa, deverá a </w:t>
      </w:r>
      <w:r w:rsidRPr="008B5FDD">
        <w:rPr>
          <w:rFonts w:ascii="Times New Roman" w:eastAsia="Arial" w:hAnsi="Times New Roman" w:cs="Times New Roman"/>
          <w:color w:val="000000"/>
          <w:lang w:eastAsia="pt-BR" w:bidi="pt-BR"/>
        </w:rPr>
        <w:lastRenderedPageBreak/>
        <w:t>proposta conter todos os itens dos anexos do instrumento convocatório, na mesma ordem e forma.</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roofErr w:type="gramStart"/>
      <w:r w:rsidRPr="008B5FDD">
        <w:rPr>
          <w:rFonts w:ascii="Times New Roman" w:eastAsia="Arial" w:hAnsi="Times New Roman" w:cs="Times New Roman"/>
          <w:b/>
          <w:color w:val="000000"/>
          <w:lang w:eastAsia="pt-BR" w:bidi="pt-BR"/>
        </w:rPr>
        <w:t>d)</w:t>
      </w:r>
      <w:r w:rsidRPr="008B5FDD">
        <w:rPr>
          <w:rFonts w:ascii="Times New Roman" w:eastAsia="Arial" w:hAnsi="Times New Roman" w:cs="Times New Roman"/>
          <w:color w:val="000000"/>
          <w:lang w:eastAsia="pt-BR" w:bidi="pt-BR"/>
        </w:rPr>
        <w:t xml:space="preserve"> Nos</w:t>
      </w:r>
      <w:proofErr w:type="gramEnd"/>
      <w:r w:rsidRPr="008B5FDD">
        <w:rPr>
          <w:rFonts w:ascii="Times New Roman" w:eastAsia="Arial" w:hAnsi="Times New Roman" w:cs="Times New Roman"/>
          <w:color w:val="000000"/>
          <w:lang w:eastAsia="pt-BR" w:bidi="pt-BR"/>
        </w:rPr>
        <w:t xml:space="preserve">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F16C39" w:rsidRPr="008B5FDD" w:rsidRDefault="00F16C39" w:rsidP="00F16C39">
      <w:pPr>
        <w:widowControl w:val="0"/>
        <w:tabs>
          <w:tab w:val="center" w:pos="4252"/>
          <w:tab w:val="right" w:pos="8504"/>
        </w:tabs>
        <w:autoSpaceDE w:val="0"/>
        <w:autoSpaceDN w:val="0"/>
        <w:spacing w:after="0" w:line="360" w:lineRule="auto"/>
        <w:jc w:val="both"/>
        <w:rPr>
          <w:rFonts w:ascii="Times New Roman" w:eastAsia="Arial" w:hAnsi="Times New Roman" w:cs="Times New Roman"/>
          <w:bCs/>
          <w:color w:val="000000"/>
          <w:lang w:eastAsia="pt-BR" w:bidi="pt-BR"/>
        </w:rPr>
      </w:pPr>
      <w:proofErr w:type="gramStart"/>
      <w:r w:rsidRPr="008B5FDD">
        <w:rPr>
          <w:rFonts w:ascii="Times New Roman" w:eastAsia="Arial" w:hAnsi="Times New Roman" w:cs="Times New Roman"/>
          <w:b/>
          <w:bCs/>
          <w:color w:val="000000"/>
          <w:lang w:eastAsia="pt-BR" w:bidi="pt-BR"/>
        </w:rPr>
        <w:t xml:space="preserve">e) </w:t>
      </w:r>
      <w:r w:rsidRPr="008B5FDD">
        <w:rPr>
          <w:rFonts w:ascii="Times New Roman" w:eastAsia="Arial" w:hAnsi="Times New Roman" w:cs="Times New Roman"/>
          <w:bCs/>
          <w:color w:val="000000"/>
          <w:lang w:eastAsia="pt-BR" w:bidi="pt-BR"/>
        </w:rPr>
        <w:t>Os</w:t>
      </w:r>
      <w:proofErr w:type="gramEnd"/>
      <w:r w:rsidRPr="008B5FDD">
        <w:rPr>
          <w:rFonts w:ascii="Times New Roman" w:eastAsia="Arial" w:hAnsi="Times New Roman" w:cs="Times New Roman"/>
          <w:bCs/>
          <w:color w:val="000000"/>
          <w:lang w:eastAsia="pt-BR" w:bidi="pt-BR"/>
        </w:rPr>
        <w:t xml:space="preserve"> preços propostos serão considerados completos e suficientes para a execução de todo o objeto desta licitação, sendo desconsiderada qualquer reivindicação de pagamento adicional quando devida e erro ou má interpretação de parte da licitante.</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5. DO JULGAMENTO DAS PROPOSTAS</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w:t>
      </w:r>
      <w:r w:rsidRPr="008B5FDD">
        <w:rPr>
          <w:rFonts w:ascii="Times New Roman" w:eastAsia="Arial" w:hAnsi="Times New Roman" w:cs="Times New Roman"/>
          <w:lang w:eastAsia="pt-BR" w:bidi="pt-BR"/>
        </w:rPr>
        <w:t xml:space="preserve"> Verificada a conformidade com os requisitos estabelecidos neste edital, a autora da oferta de valor mais baixo e as das ofertas com preços até </w:t>
      </w:r>
      <w:r w:rsidRPr="008B5FDD">
        <w:rPr>
          <w:rFonts w:ascii="Times New Roman" w:eastAsia="Arial" w:hAnsi="Times New Roman" w:cs="Times New Roman"/>
          <w:b/>
          <w:lang w:eastAsia="pt-BR" w:bidi="pt-BR"/>
        </w:rPr>
        <w:t>10% (dez por cento)</w:t>
      </w:r>
      <w:r w:rsidRPr="008B5FDD">
        <w:rPr>
          <w:rFonts w:ascii="Times New Roman" w:eastAsia="Arial" w:hAnsi="Times New Roman" w:cs="Times New Roman"/>
          <w:lang w:eastAsia="pt-BR" w:bidi="pt-BR"/>
        </w:rPr>
        <w:t xml:space="preserve"> </w:t>
      </w:r>
      <w:proofErr w:type="spellStart"/>
      <w:r w:rsidRPr="008B5FDD">
        <w:rPr>
          <w:rFonts w:ascii="Times New Roman" w:eastAsia="Arial" w:hAnsi="Times New Roman" w:cs="Times New Roman"/>
          <w:lang w:eastAsia="pt-BR" w:bidi="pt-BR"/>
        </w:rPr>
        <w:t>superiores</w:t>
      </w:r>
      <w:proofErr w:type="spellEnd"/>
      <w:r w:rsidRPr="008B5FDD">
        <w:rPr>
          <w:rFonts w:ascii="Times New Roman" w:eastAsia="Arial" w:hAnsi="Times New Roman" w:cs="Times New Roman"/>
          <w:lang w:eastAsia="pt-BR" w:bidi="pt-BR"/>
        </w:rPr>
        <w:t xml:space="preserve"> àquela poderão fazer novos lances, verbais e sucessivos, na forma dos itens </w:t>
      </w:r>
      <w:proofErr w:type="spellStart"/>
      <w:r w:rsidRPr="008B5FDD">
        <w:rPr>
          <w:rFonts w:ascii="Times New Roman" w:eastAsia="Arial" w:hAnsi="Times New Roman" w:cs="Times New Roman"/>
          <w:lang w:eastAsia="pt-BR" w:bidi="pt-BR"/>
        </w:rPr>
        <w:t>subseqüentes</w:t>
      </w:r>
      <w:proofErr w:type="spellEnd"/>
      <w:r w:rsidRPr="008B5FDD">
        <w:rPr>
          <w:rFonts w:ascii="Times New Roman" w:eastAsia="Arial" w:hAnsi="Times New Roman" w:cs="Times New Roman"/>
          <w:lang w:eastAsia="pt-BR" w:bidi="pt-BR"/>
        </w:rPr>
        <w:t>, até a proclamação da vencedora.</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5.2.</w:t>
      </w:r>
      <w:r w:rsidRPr="008B5FDD">
        <w:rPr>
          <w:rFonts w:ascii="Times New Roman" w:eastAsia="Arial" w:hAnsi="Times New Roman" w:cs="Times New Roman"/>
          <w:lang w:eastAsia="pt-BR" w:bidi="pt-BR"/>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5.3.</w:t>
      </w:r>
      <w:r w:rsidRPr="008B5FDD">
        <w:rPr>
          <w:rFonts w:ascii="Times New Roman" w:eastAsia="Arial" w:hAnsi="Times New Roman" w:cs="Times New Roman"/>
          <w:lang w:eastAsia="pt-BR" w:bidi="pt-BR"/>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5.4.</w:t>
      </w:r>
      <w:r w:rsidRPr="008B5FDD">
        <w:rPr>
          <w:rFonts w:ascii="Times New Roman" w:eastAsia="Arial" w:hAnsi="Times New Roman" w:cs="Times New Roman"/>
          <w:lang w:eastAsia="pt-BR" w:bidi="pt-BR"/>
        </w:rPr>
        <w:t xml:space="preserve"> Caso duas ou mais propostas iniciais apresentem preços iguais, será realizado sorteio para determinação da ordem de oferta dos lances. </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5.5.</w:t>
      </w:r>
      <w:r w:rsidRPr="008B5FDD">
        <w:rPr>
          <w:rFonts w:ascii="Times New Roman" w:eastAsia="Arial" w:hAnsi="Times New Roman" w:cs="Times New Roman"/>
          <w:lang w:eastAsia="pt-BR" w:bidi="pt-BR"/>
        </w:rPr>
        <w:t xml:space="preserve"> A oferta dos lances deverá ser efetuada no momento em que for conferida a palavra à Licitante, obedecida a ordem prevista nos itens 5.3 e 5.4.</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 xml:space="preserve">5.5.1. </w:t>
      </w:r>
      <w:r w:rsidRPr="008B5FDD">
        <w:rPr>
          <w:rFonts w:ascii="Times New Roman" w:eastAsia="Arial" w:hAnsi="Times New Roman" w:cs="Times New Roman"/>
          <w:lang w:eastAsia="pt-BR" w:bidi="pt-BR"/>
        </w:rPr>
        <w:t xml:space="preserve">Dada a palavra a Licitante, </w:t>
      </w:r>
      <w:proofErr w:type="spellStart"/>
      <w:r w:rsidRPr="008B5FDD">
        <w:rPr>
          <w:rFonts w:ascii="Times New Roman" w:eastAsia="Arial" w:hAnsi="Times New Roman" w:cs="Times New Roman"/>
          <w:lang w:eastAsia="pt-BR" w:bidi="pt-BR"/>
        </w:rPr>
        <w:t>esta</w:t>
      </w:r>
      <w:proofErr w:type="spellEnd"/>
      <w:r w:rsidRPr="008B5FDD">
        <w:rPr>
          <w:rFonts w:ascii="Times New Roman" w:eastAsia="Arial" w:hAnsi="Times New Roman" w:cs="Times New Roman"/>
          <w:lang w:eastAsia="pt-BR" w:bidi="pt-BR"/>
        </w:rPr>
        <w:t xml:space="preserve"> disporá de </w:t>
      </w:r>
      <w:r w:rsidRPr="008B5FDD">
        <w:rPr>
          <w:rFonts w:ascii="Times New Roman" w:eastAsia="Arial" w:hAnsi="Times New Roman" w:cs="Times New Roman"/>
          <w:b/>
          <w:lang w:eastAsia="pt-BR" w:bidi="pt-BR"/>
        </w:rPr>
        <w:t>03 (três) minutos</w:t>
      </w:r>
      <w:r w:rsidRPr="008B5FDD">
        <w:rPr>
          <w:rFonts w:ascii="Times New Roman" w:eastAsia="Arial" w:hAnsi="Times New Roman" w:cs="Times New Roman"/>
          <w:lang w:eastAsia="pt-BR" w:bidi="pt-BR"/>
        </w:rPr>
        <w:t xml:space="preserve"> para apresentar nova proposta.</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5.6.</w:t>
      </w:r>
      <w:r w:rsidRPr="008B5FDD">
        <w:rPr>
          <w:rFonts w:ascii="Times New Roman" w:eastAsia="Arial" w:hAnsi="Times New Roman" w:cs="Times New Roman"/>
          <w:lang w:eastAsia="pt-BR" w:bidi="pt-BR"/>
        </w:rPr>
        <w:t xml:space="preserve"> É vedada a oferta de lance com vista ao empate.</w:t>
      </w:r>
    </w:p>
    <w:p w:rsidR="00F16C39" w:rsidRPr="0036468E"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5.6.1</w:t>
      </w:r>
      <w:r w:rsidRPr="0036468E">
        <w:rPr>
          <w:rFonts w:ascii="Times New Roman" w:eastAsia="Arial" w:hAnsi="Times New Roman" w:cs="Times New Roman"/>
          <w:b/>
          <w:lang w:eastAsia="pt-BR" w:bidi="pt-BR"/>
        </w:rPr>
        <w:t>. A diferença entre cada lance não poderá ser inferior a 01% (um por cento).</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color w:val="C00000"/>
          <w:lang w:eastAsia="pt-BR" w:bidi="pt-BR"/>
        </w:rPr>
      </w:pPr>
      <w:r w:rsidRPr="008B5FDD">
        <w:rPr>
          <w:rFonts w:ascii="Times New Roman" w:eastAsia="Arial" w:hAnsi="Times New Roman" w:cs="Times New Roman"/>
          <w:b/>
          <w:lang w:eastAsia="pt-BR" w:bidi="pt-BR"/>
        </w:rPr>
        <w:t>5.7.</w:t>
      </w:r>
      <w:r w:rsidRPr="008B5FDD">
        <w:rPr>
          <w:rFonts w:ascii="Times New Roman" w:eastAsia="Arial" w:hAnsi="Times New Roman" w:cs="Times New Roman"/>
          <w:lang w:eastAsia="pt-BR" w:bidi="pt-BR"/>
        </w:rPr>
        <w:t xml:space="preserve"> Não poderá haver desistência dos lances já ofertados, sujeitando-se a proponente desistente às penalidades constantes no item 14 deste edital.</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lastRenderedPageBreak/>
        <w:t>5.8.</w:t>
      </w:r>
      <w:r w:rsidRPr="008B5FDD">
        <w:rPr>
          <w:rFonts w:ascii="Times New Roman" w:eastAsia="Arial" w:hAnsi="Times New Roman" w:cs="Times New Roman"/>
          <w:lang w:eastAsia="pt-BR" w:bidi="pt-BR"/>
        </w:rPr>
        <w:t xml:space="preserve"> O desinteresse em apresentar lance verbal, quando convocada </w:t>
      </w:r>
      <w:proofErr w:type="gramStart"/>
      <w:r w:rsidRPr="008B5FDD">
        <w:rPr>
          <w:rFonts w:ascii="Times New Roman" w:eastAsia="Arial" w:hAnsi="Times New Roman" w:cs="Times New Roman"/>
          <w:lang w:eastAsia="pt-BR" w:bidi="pt-BR"/>
        </w:rPr>
        <w:t>pelo(</w:t>
      </w:r>
      <w:proofErr w:type="gramEnd"/>
      <w:r w:rsidRPr="008B5FDD">
        <w:rPr>
          <w:rFonts w:ascii="Times New Roman" w:eastAsia="Arial" w:hAnsi="Times New Roman" w:cs="Times New Roman"/>
          <w:lang w:eastAsia="pt-BR" w:bidi="pt-BR"/>
        </w:rPr>
        <w:t xml:space="preserve">a) Pregoeiro(a), implicará na exclusão da Licitante da etapa competitiva e  </w:t>
      </w:r>
      <w:proofErr w:type="spellStart"/>
      <w:r w:rsidRPr="008B5FDD">
        <w:rPr>
          <w:rFonts w:ascii="Times New Roman" w:eastAsia="Arial" w:hAnsi="Times New Roman" w:cs="Times New Roman"/>
          <w:lang w:eastAsia="pt-BR" w:bidi="pt-BR"/>
        </w:rPr>
        <w:t>conseqüentemente</w:t>
      </w:r>
      <w:proofErr w:type="spellEnd"/>
      <w:r w:rsidRPr="008B5FDD">
        <w:rPr>
          <w:rFonts w:ascii="Times New Roman" w:eastAsia="Arial" w:hAnsi="Times New Roman" w:cs="Times New Roman"/>
          <w:lang w:eastAsia="pt-BR" w:bidi="pt-BR"/>
        </w:rPr>
        <w:t xml:space="preserve"> no impedimento de apresentar novos lances, sendo mantido o último preço apresentado pela mesma, que será considerado para efeito de ordenação das propostas.</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5.9.</w:t>
      </w:r>
      <w:r w:rsidRPr="008B5FDD">
        <w:rPr>
          <w:rFonts w:ascii="Times New Roman" w:eastAsia="Arial" w:hAnsi="Times New Roman" w:cs="Times New Roman"/>
          <w:lang w:eastAsia="pt-BR" w:bidi="pt-BR"/>
        </w:rPr>
        <w:t xml:space="preserve"> Caso não seja ofertado nenhum lance verbal, será verificada a conformidade entre a proposta escrita de menor preço global e o valor estimado para a contratação, podendo </w:t>
      </w:r>
      <w:proofErr w:type="gramStart"/>
      <w:r w:rsidRPr="008B5FDD">
        <w:rPr>
          <w:rFonts w:ascii="Times New Roman" w:eastAsia="Arial" w:hAnsi="Times New Roman" w:cs="Times New Roman"/>
          <w:lang w:eastAsia="pt-BR" w:bidi="pt-BR"/>
        </w:rPr>
        <w:t>o(</w:t>
      </w:r>
      <w:proofErr w:type="gramEnd"/>
      <w:r w:rsidRPr="008B5FDD">
        <w:rPr>
          <w:rFonts w:ascii="Times New Roman" w:eastAsia="Arial" w:hAnsi="Times New Roman" w:cs="Times New Roman"/>
          <w:lang w:eastAsia="pt-BR" w:bidi="pt-BR"/>
        </w:rPr>
        <w:t>a) Pregoeiro(a) negociar diretamente com a proponente para que seja obtido preço melhor.</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5.10.</w:t>
      </w:r>
      <w:r w:rsidRPr="008B5FDD">
        <w:rPr>
          <w:rFonts w:ascii="Times New Roman" w:eastAsia="Arial" w:hAnsi="Times New Roman" w:cs="Times New Roman"/>
          <w:lang w:eastAsia="pt-BR" w:bidi="pt-BR"/>
        </w:rPr>
        <w:t xml:space="preserve"> O encerramento da etapa competitiva dar-se-á quando, convocadas </w:t>
      </w:r>
      <w:proofErr w:type="gramStart"/>
      <w:r w:rsidRPr="008B5FDD">
        <w:rPr>
          <w:rFonts w:ascii="Times New Roman" w:eastAsia="Arial" w:hAnsi="Times New Roman" w:cs="Times New Roman"/>
          <w:lang w:eastAsia="pt-BR" w:bidi="pt-BR"/>
        </w:rPr>
        <w:t>pelo(</w:t>
      </w:r>
      <w:proofErr w:type="gramEnd"/>
      <w:r w:rsidRPr="008B5FDD">
        <w:rPr>
          <w:rFonts w:ascii="Times New Roman" w:eastAsia="Arial" w:hAnsi="Times New Roman" w:cs="Times New Roman"/>
          <w:lang w:eastAsia="pt-BR" w:bidi="pt-BR"/>
        </w:rPr>
        <w:t>a) Pregoeiro(a), as Licitantes manifestarem seu desinteresse em apresentar novos lances.</w:t>
      </w:r>
    </w:p>
    <w:p w:rsidR="00F16C39" w:rsidRPr="008B5FDD"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5.11.</w:t>
      </w:r>
      <w:r w:rsidRPr="008B5FDD">
        <w:rPr>
          <w:rFonts w:ascii="Times New Roman" w:eastAsia="Arial" w:hAnsi="Times New Roman" w:cs="Times New Roman"/>
          <w:lang w:eastAsia="pt-BR" w:bidi="pt-BR"/>
        </w:rPr>
        <w:t xml:space="preserve"> Encerrada a etapa competitiva e ordenadas as ofertas, de acordo com o menor preço apresentado, </w:t>
      </w:r>
      <w:proofErr w:type="gramStart"/>
      <w:r w:rsidRPr="008B5FDD">
        <w:rPr>
          <w:rFonts w:ascii="Times New Roman" w:eastAsia="Arial" w:hAnsi="Times New Roman" w:cs="Times New Roman"/>
          <w:lang w:eastAsia="pt-BR" w:bidi="pt-BR"/>
        </w:rPr>
        <w:t>o(</w:t>
      </w:r>
      <w:proofErr w:type="gramEnd"/>
      <w:r w:rsidRPr="008B5FDD">
        <w:rPr>
          <w:rFonts w:ascii="Times New Roman" w:eastAsia="Arial" w:hAnsi="Times New Roman" w:cs="Times New Roman"/>
          <w:lang w:eastAsia="pt-BR" w:bidi="pt-BR"/>
        </w:rPr>
        <w:t>a) Pregoeiro(a) verificará a aceitabilidade da proposta de valor mais baixo, comparando-a com os valores consignados em planilha de custos, decidindo motivadamente a respeito.</w:t>
      </w:r>
    </w:p>
    <w:p w:rsidR="00F16C39"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5.12.</w:t>
      </w:r>
      <w:r w:rsidRPr="008B5FDD">
        <w:rPr>
          <w:rFonts w:ascii="Times New Roman" w:eastAsia="Arial" w:hAnsi="Times New Roman" w:cs="Times New Roman"/>
          <w:lang w:eastAsia="pt-BR" w:bidi="pt-BR"/>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Default="00DE0CCD"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OBSERVAÇÃO</w:t>
      </w:r>
      <w:r w:rsidR="00F16C39" w:rsidRPr="008B5FDD">
        <w:rPr>
          <w:rFonts w:ascii="Times New Roman" w:eastAsia="Arial" w:hAnsi="Times New Roman" w:cs="Times New Roman"/>
          <w:b/>
          <w:lang w:eastAsia="pt-BR" w:bidi="pt-BR"/>
        </w:rPr>
        <w:t xml:space="preserve"> 0</w:t>
      </w:r>
      <w:r>
        <w:rPr>
          <w:rFonts w:ascii="Times New Roman" w:eastAsia="Arial" w:hAnsi="Times New Roman" w:cs="Times New Roman"/>
          <w:b/>
          <w:lang w:eastAsia="pt-BR" w:bidi="pt-BR"/>
        </w:rPr>
        <w:t>2</w:t>
      </w:r>
      <w:r w:rsidR="00F16C39" w:rsidRPr="008B5FDD">
        <w:rPr>
          <w:rFonts w:ascii="Times New Roman" w:eastAsia="Arial" w:hAnsi="Times New Roman" w:cs="Times New Roman"/>
          <w:b/>
          <w:lang w:eastAsia="pt-BR" w:bidi="pt-BR"/>
        </w:rPr>
        <w:t xml:space="preserve"> -</w:t>
      </w:r>
      <w:r w:rsidR="00F16C39" w:rsidRPr="008B5FDD">
        <w:rPr>
          <w:rFonts w:ascii="Times New Roman" w:eastAsia="Arial" w:hAnsi="Times New Roman" w:cs="Times New Roman"/>
          <w:lang w:eastAsia="pt-BR" w:bidi="pt-BR"/>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5.13.</w:t>
      </w:r>
      <w:r w:rsidRPr="008B5FDD">
        <w:rPr>
          <w:rFonts w:ascii="Times New Roman" w:eastAsia="Arial" w:hAnsi="Times New Roman" w:cs="Times New Roman"/>
          <w:lang w:eastAsia="pt-BR" w:bidi="pt-BR"/>
        </w:rPr>
        <w:t xml:space="preserve"> Serão desclassificadas as propostas que:</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a)</w:t>
      </w:r>
      <w:r w:rsidRPr="008B5FDD">
        <w:rPr>
          <w:rFonts w:ascii="Times New Roman" w:eastAsia="Arial" w:hAnsi="Times New Roman" w:cs="Times New Roman"/>
          <w:lang w:eastAsia="pt-BR" w:bidi="pt-BR"/>
        </w:rPr>
        <w:t xml:space="preserve"> não atenderem às exigências contidas no objeto desta Licitação;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 xml:space="preserve">b) </w:t>
      </w:r>
      <w:r w:rsidRPr="008B5FDD">
        <w:rPr>
          <w:rFonts w:ascii="Times New Roman" w:eastAsia="Arial" w:hAnsi="Times New Roman" w:cs="Times New Roman"/>
          <w:lang w:eastAsia="pt-BR" w:bidi="pt-BR"/>
        </w:rPr>
        <w:t xml:space="preserve">forem omissas em pontos essenciais, de modo a ensejar dúvidas; </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c)</w:t>
      </w:r>
      <w:r w:rsidRPr="008B5FDD">
        <w:rPr>
          <w:rFonts w:ascii="Times New Roman" w:eastAsia="Arial" w:hAnsi="Times New Roman" w:cs="Times New Roman"/>
          <w:lang w:eastAsia="pt-BR" w:bidi="pt-BR"/>
        </w:rPr>
        <w:t xml:space="preserve"> afrontem qualquer dispositivo legal vigente, bem como as que não atenderem aos requisitos do item 4;</w:t>
      </w:r>
    </w:p>
    <w:p w:rsidR="00F16C39"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d)</w:t>
      </w:r>
      <w:r w:rsidRPr="008B5FDD">
        <w:rPr>
          <w:rFonts w:ascii="Times New Roman" w:eastAsia="Arial" w:hAnsi="Times New Roman" w:cs="Times New Roman"/>
          <w:lang w:eastAsia="pt-BR" w:bidi="pt-BR"/>
        </w:rPr>
        <w:t xml:space="preserve"> contiverem opções de preços ou </w:t>
      </w:r>
      <w:proofErr w:type="gramStart"/>
      <w:r w:rsidRPr="008B5FDD">
        <w:rPr>
          <w:rFonts w:ascii="Times New Roman" w:eastAsia="Arial" w:hAnsi="Times New Roman" w:cs="Times New Roman"/>
          <w:lang w:eastAsia="pt-BR" w:bidi="pt-BR"/>
        </w:rPr>
        <w:t>marcas alternativos</w:t>
      </w:r>
      <w:proofErr w:type="gramEnd"/>
      <w:r w:rsidRPr="008B5FDD">
        <w:rPr>
          <w:rFonts w:ascii="Times New Roman" w:eastAsia="Arial" w:hAnsi="Times New Roman" w:cs="Times New Roman"/>
          <w:lang w:eastAsia="pt-BR" w:bidi="pt-BR"/>
        </w:rPr>
        <w:t xml:space="preserve"> ou que apresentarem preços manifestamente inexequíveis.</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Default="00005EAD"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OBSERVAÇÃO 0</w:t>
      </w:r>
      <w:r>
        <w:rPr>
          <w:rFonts w:ascii="Times New Roman" w:eastAsia="Arial" w:hAnsi="Times New Roman" w:cs="Times New Roman"/>
          <w:b/>
          <w:lang w:eastAsia="pt-BR" w:bidi="pt-BR"/>
        </w:rPr>
        <w:t>3</w:t>
      </w:r>
      <w:r w:rsidRPr="008B5FDD">
        <w:rPr>
          <w:rFonts w:ascii="Times New Roman" w:eastAsia="Arial" w:hAnsi="Times New Roman" w:cs="Times New Roman"/>
          <w:b/>
          <w:lang w:eastAsia="pt-BR" w:bidi="pt-BR"/>
        </w:rPr>
        <w:t xml:space="preserve"> -</w:t>
      </w:r>
      <w:r w:rsidRPr="008B5FDD">
        <w:rPr>
          <w:rFonts w:ascii="Times New Roman" w:eastAsia="Arial" w:hAnsi="Times New Roman" w:cs="Times New Roman"/>
          <w:lang w:eastAsia="pt-BR" w:bidi="pt-BR"/>
        </w:rPr>
        <w:t xml:space="preserve"> </w:t>
      </w:r>
      <w:r w:rsidR="00F16C39" w:rsidRPr="008B5FDD">
        <w:rPr>
          <w:rFonts w:ascii="Times New Roman" w:eastAsia="Arial" w:hAnsi="Times New Roman" w:cs="Times New Roman"/>
          <w:lang w:eastAsia="pt-BR" w:bidi="pt-BR"/>
        </w:rPr>
        <w:t>Quaisquer inserções na proposta que visem modificar, extinguir ou criar direitos, sem previsão no Edital, serão tidas como inexistentes, aproveitando-se a proposta no que não for conflitante com o instrumento convocatório.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5.14.</w:t>
      </w:r>
      <w:r w:rsidRPr="008B5FDD">
        <w:rPr>
          <w:rFonts w:ascii="Times New Roman" w:eastAsia="Arial" w:hAnsi="Times New Roman" w:cs="Times New Roman"/>
          <w:lang w:eastAsia="pt-BR" w:bidi="pt-BR"/>
        </w:rPr>
        <w:t xml:space="preserve"> Não serão consideradas, para julgamento das propostas, vantagens não previstas no edital. </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5.15.</w:t>
      </w:r>
      <w:r w:rsidRPr="008B5FDD">
        <w:rPr>
          <w:rFonts w:ascii="Times New Roman" w:eastAsia="Arial" w:hAnsi="Times New Roman" w:cs="Times New Roman"/>
          <w:lang w:eastAsia="pt-BR" w:bidi="pt-BR"/>
        </w:rPr>
        <w:t xml:space="preserve"> Da sessão pública do pregão será lavrada ata circunstanciada, contendo, sem prejuízo de outros, o registro das Licitantes credenciadas, as propostas escritas e verbais apresentadas, na ordem de classificação, a análise da documentação </w:t>
      </w:r>
      <w:r w:rsidRPr="008B5FDD">
        <w:rPr>
          <w:rFonts w:ascii="Times New Roman" w:eastAsia="Arial" w:hAnsi="Times New Roman" w:cs="Times New Roman"/>
          <w:lang w:eastAsia="pt-BR" w:bidi="pt-BR"/>
        </w:rPr>
        <w:lastRenderedPageBreak/>
        <w:t>exigida para habilitação e os recursos interpostos.</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5.16.</w:t>
      </w:r>
      <w:r w:rsidRPr="008B5FDD">
        <w:rPr>
          <w:rFonts w:ascii="Times New Roman" w:eastAsia="Arial" w:hAnsi="Times New Roman" w:cs="Times New Roman"/>
          <w:lang w:eastAsia="pt-BR" w:bidi="pt-BR"/>
        </w:rPr>
        <w:t xml:space="preserve"> A sessão pública não será suspensa, salvo motivo excepcional, devendo todas e quaisquer informações acerca do objeto ser esclarecidas previamente junto ao Setor de Licitações deste Município, conforme subitem 15.2 deste edital.</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5.17.</w:t>
      </w:r>
      <w:r w:rsidRPr="008B5FDD">
        <w:rPr>
          <w:rFonts w:ascii="Times New Roman" w:eastAsia="Arial" w:hAnsi="Times New Roman" w:cs="Times New Roman"/>
          <w:lang w:eastAsia="pt-BR" w:bidi="pt-BR"/>
        </w:rPr>
        <w:t xml:space="preserve"> Caso haja necessidade de adiamento da sessão pública, será marcada nova data para continuação dos trabalhos, devendo ficar intimadas, no mesmo ato, os Licitantes presentes.</w:t>
      </w:r>
    </w:p>
    <w:p w:rsidR="00F16C39" w:rsidRPr="008B5FDD" w:rsidRDefault="00F16C39" w:rsidP="00F16C39">
      <w:pPr>
        <w:widowControl w:val="0"/>
        <w:numPr>
          <w:ilvl w:val="1"/>
          <w:numId w:val="2"/>
        </w:numPr>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ab/>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6. DA HABILITAÇÃO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36468E">
        <w:rPr>
          <w:rFonts w:ascii="Times New Roman" w:eastAsia="Arial" w:hAnsi="Times New Roman" w:cs="Times New Roman"/>
          <w:b/>
          <w:lang w:eastAsia="pt-BR" w:bidi="pt-BR"/>
        </w:rPr>
        <w:t>6.1. Para fins de habilitação neste pregão, a Licitante deverá apresentar dentro do ENVELOPE Nº 02, os seguintes documentos</w:t>
      </w:r>
      <w:r w:rsidRPr="008B5FDD">
        <w:rPr>
          <w:rFonts w:ascii="Times New Roman" w:eastAsia="Arial" w:hAnsi="Times New Roman" w:cs="Times New Roman"/>
          <w:lang w:eastAsia="pt-BR" w:bidi="pt-BR"/>
        </w:rPr>
        <w:t>:</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6.1.1. HABILITAÇÃO JURÍDICA:</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a)</w:t>
      </w:r>
      <w:r w:rsidRPr="008B5FDD">
        <w:rPr>
          <w:rFonts w:ascii="Times New Roman" w:eastAsia="Arial" w:hAnsi="Times New Roman" w:cs="Times New Roman"/>
          <w:lang w:eastAsia="pt-BR" w:bidi="pt-BR"/>
        </w:rPr>
        <w:t xml:space="preserve"> cópia do respectivo Estatuto ou Contrato Social em vigor, devidamente registrado;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b)</w:t>
      </w:r>
      <w:r w:rsidRPr="008B5FDD">
        <w:rPr>
          <w:rFonts w:ascii="Times New Roman" w:eastAsia="Arial" w:hAnsi="Times New Roman" w:cs="Times New Roman"/>
          <w:lang w:eastAsia="pt-BR" w:bidi="pt-BR"/>
        </w:rPr>
        <w:t xml:space="preserve"> documento de eleição de seus administradores, em se tratando de sociedade comercial ou de sociedade por ações;</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c)</w:t>
      </w:r>
      <w:r w:rsidRPr="008B5FDD">
        <w:rPr>
          <w:rFonts w:ascii="Times New Roman" w:eastAsia="Arial" w:hAnsi="Times New Roman" w:cs="Times New Roman"/>
          <w:lang w:eastAsia="pt-BR" w:bidi="pt-BR"/>
        </w:rPr>
        <w:t xml:space="preserve"> inscrição do ato constitutivo, acompanhado de prova de diretoria em exercício, no caso de sociedade civil;</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d)</w:t>
      </w:r>
      <w:r w:rsidRPr="008B5FDD">
        <w:rPr>
          <w:rFonts w:ascii="Times New Roman" w:eastAsia="Arial" w:hAnsi="Times New Roman" w:cs="Times New Roman"/>
          <w:lang w:eastAsia="pt-BR" w:bidi="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16C39" w:rsidRPr="008B5FDD" w:rsidRDefault="00F16C39" w:rsidP="00F16C39">
      <w:pPr>
        <w:spacing w:after="0" w:line="360" w:lineRule="auto"/>
        <w:jc w:val="both"/>
        <w:rPr>
          <w:rFonts w:ascii="Times New Roman" w:eastAsia="Times New Roman" w:hAnsi="Times New Roman" w:cs="Times New Roman"/>
          <w:lang w:eastAsia="pt-BR"/>
        </w:rPr>
      </w:pPr>
      <w:r w:rsidRPr="008B5FDD">
        <w:rPr>
          <w:rFonts w:ascii="Times New Roman" w:eastAsia="Times New Roman" w:hAnsi="Times New Roman" w:cs="Times New Roman"/>
          <w:b/>
          <w:lang w:eastAsia="pt-BR"/>
        </w:rPr>
        <w:t xml:space="preserve">e) </w:t>
      </w:r>
      <w:r w:rsidRPr="008B5FDD">
        <w:rPr>
          <w:rFonts w:ascii="Times New Roman" w:eastAsia="Times New Roman" w:hAnsi="Times New Roman" w:cs="Times New Roman"/>
          <w:lang w:eastAsia="pt-BR"/>
        </w:rPr>
        <w:t xml:space="preserve">em se tratando de cooperativa a habilitação jurídica será comprovada mediante a apresentação do Estatuto Social e Ata de </w:t>
      </w:r>
      <w:proofErr w:type="spellStart"/>
      <w:r w:rsidRPr="008B5FDD">
        <w:rPr>
          <w:rFonts w:ascii="Times New Roman" w:eastAsia="Times New Roman" w:hAnsi="Times New Roman" w:cs="Times New Roman"/>
          <w:lang w:eastAsia="pt-BR"/>
        </w:rPr>
        <w:t>Assembléia</w:t>
      </w:r>
      <w:proofErr w:type="spellEnd"/>
      <w:r w:rsidRPr="008B5FDD">
        <w:rPr>
          <w:rFonts w:ascii="Times New Roman" w:eastAsia="Times New Roman" w:hAnsi="Times New Roman" w:cs="Times New Roman"/>
          <w:lang w:eastAsia="pt-BR"/>
        </w:rPr>
        <w:t xml:space="preserve"> Geral de Constituição da Cooperativa, registrada na Junta Comercial do Estado do Rio Grande do Sul;</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f)</w:t>
      </w:r>
      <w:r w:rsidRPr="008B5FDD">
        <w:rPr>
          <w:rFonts w:ascii="Times New Roman" w:eastAsia="Arial" w:hAnsi="Times New Roman" w:cs="Times New Roman"/>
          <w:lang w:eastAsia="pt-BR" w:bidi="pt-BR"/>
        </w:rPr>
        <w:t xml:space="preserve"> registro comercial, se empresa individual.</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g)</w:t>
      </w:r>
      <w:r w:rsidRPr="008B5FDD">
        <w:rPr>
          <w:rFonts w:ascii="Times New Roman" w:eastAsia="Arial" w:hAnsi="Times New Roman" w:cs="Times New Roman"/>
          <w:lang w:eastAsia="pt-BR" w:bidi="pt-BR"/>
        </w:rPr>
        <w:t xml:space="preserve"> declaração do proponente de que não pesa contra si, declaração de inidoneidade expedida por órgão da Administração Pública de qualquer esfera de governo </w:t>
      </w:r>
      <w:r w:rsidRPr="0036468E">
        <w:rPr>
          <w:rFonts w:ascii="Times New Roman" w:eastAsia="Arial" w:hAnsi="Times New Roman" w:cs="Times New Roman"/>
          <w:b/>
          <w:bCs/>
          <w:lang w:eastAsia="pt-BR" w:bidi="pt-BR"/>
        </w:rPr>
        <w:t>(Modelo Anexo VI);</w:t>
      </w:r>
    </w:p>
    <w:p w:rsidR="00F16C39" w:rsidRPr="0036468E"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lang w:eastAsia="pt-BR" w:bidi="pt-BR"/>
        </w:rPr>
        <w:t>h)</w:t>
      </w:r>
      <w:r w:rsidRPr="008B5FDD">
        <w:rPr>
          <w:rFonts w:ascii="Times New Roman" w:eastAsia="Arial" w:hAnsi="Times New Roman" w:cs="Times New Roman"/>
          <w:lang w:eastAsia="pt-BR" w:bidi="pt-BR"/>
        </w:rPr>
        <w:t xml:space="preserve"> declaração atestando que a empresa participante da Licitação não possui em seu quadro societário servidor público da ativa ou empregado de empresa pública ou de sociedade de economia mista </w:t>
      </w:r>
      <w:r w:rsidRPr="0036468E">
        <w:rPr>
          <w:rFonts w:ascii="Times New Roman" w:eastAsia="Arial" w:hAnsi="Times New Roman" w:cs="Times New Roman"/>
          <w:b/>
          <w:bCs/>
          <w:lang w:eastAsia="pt-BR" w:bidi="pt-BR"/>
        </w:rPr>
        <w:t>(Modelo Anexo VI);</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005EAD"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OBSERVAÇÃO 0</w:t>
      </w:r>
      <w:r>
        <w:rPr>
          <w:rFonts w:ascii="Times New Roman" w:eastAsia="Arial" w:hAnsi="Times New Roman" w:cs="Times New Roman"/>
          <w:b/>
          <w:lang w:eastAsia="pt-BR" w:bidi="pt-BR"/>
        </w:rPr>
        <w:t>4</w:t>
      </w:r>
      <w:r w:rsidR="00F16C39" w:rsidRPr="008B5FDD">
        <w:rPr>
          <w:rFonts w:ascii="Times New Roman" w:eastAsia="Arial" w:hAnsi="Times New Roman" w:cs="Times New Roman"/>
          <w:b/>
          <w:lang w:eastAsia="pt-BR" w:bidi="pt-BR"/>
        </w:rPr>
        <w:t xml:space="preserve"> -</w:t>
      </w:r>
      <w:r w:rsidR="00F16C39" w:rsidRPr="008B5FDD">
        <w:rPr>
          <w:rFonts w:ascii="Times New Roman" w:eastAsia="Arial" w:hAnsi="Times New Roman" w:cs="Times New Roman"/>
          <w:lang w:eastAsia="pt-BR" w:bidi="pt-BR"/>
        </w:rPr>
        <w:t xml:space="preserve"> </w:t>
      </w:r>
      <w:r w:rsidR="00F16C39" w:rsidRPr="008B5FDD">
        <w:rPr>
          <w:rFonts w:ascii="Times New Roman" w:eastAsia="Arial" w:hAnsi="Times New Roman" w:cs="Times New Roman"/>
          <w:b/>
          <w:lang w:eastAsia="pt-BR" w:bidi="pt-BR"/>
        </w:rPr>
        <w:t>Serão dispensados da apresentação, no envelope de habilitação, os documentos que a empresa já houver apresentado no momento do credenciamento, previsto no item 3 deste Edital.</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6.1.2. REGULARIDADE FISCAL</w:t>
      </w:r>
    </w:p>
    <w:p w:rsidR="00F16C39" w:rsidRPr="007C5197"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a) </w:t>
      </w:r>
      <w:r w:rsidRPr="008B5FDD">
        <w:rPr>
          <w:rFonts w:ascii="Times New Roman" w:eastAsia="Arial" w:hAnsi="Times New Roman" w:cs="Times New Roman"/>
          <w:lang w:eastAsia="pt-BR" w:bidi="pt-BR"/>
        </w:rPr>
        <w:t xml:space="preserve">prova de regularidade para com a </w:t>
      </w:r>
      <w:r w:rsidRPr="007C5197">
        <w:rPr>
          <w:rFonts w:ascii="Times New Roman" w:eastAsia="Arial" w:hAnsi="Times New Roman" w:cs="Times New Roman"/>
          <w:b/>
          <w:lang w:eastAsia="pt-BR" w:bidi="pt-BR"/>
        </w:rPr>
        <w:t>Fazenda Federal</w:t>
      </w:r>
      <w:r w:rsidRPr="007C5197">
        <w:rPr>
          <w:rFonts w:ascii="Times New Roman" w:eastAsia="Arial" w:hAnsi="Times New Roman" w:cs="Times New Roman"/>
          <w:lang w:eastAsia="pt-BR" w:bidi="pt-BR"/>
        </w:rPr>
        <w:t>;</w:t>
      </w:r>
    </w:p>
    <w:p w:rsidR="00F16C39" w:rsidRPr="007C5197"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7C5197">
        <w:rPr>
          <w:rFonts w:ascii="Times New Roman" w:eastAsia="Arial" w:hAnsi="Times New Roman" w:cs="Times New Roman"/>
          <w:b/>
          <w:bCs/>
          <w:lang w:eastAsia="pt-BR" w:bidi="pt-BR"/>
        </w:rPr>
        <w:t xml:space="preserve">b) </w:t>
      </w:r>
      <w:r w:rsidRPr="007C5197">
        <w:rPr>
          <w:rFonts w:ascii="Times New Roman" w:eastAsia="Arial" w:hAnsi="Times New Roman" w:cs="Times New Roman"/>
          <w:lang w:eastAsia="pt-BR" w:bidi="pt-BR"/>
        </w:rPr>
        <w:t xml:space="preserve">prova de regularidade para com a </w:t>
      </w:r>
      <w:r w:rsidRPr="007C5197">
        <w:rPr>
          <w:rFonts w:ascii="Times New Roman" w:eastAsia="Arial" w:hAnsi="Times New Roman" w:cs="Times New Roman"/>
          <w:b/>
          <w:lang w:eastAsia="pt-BR" w:bidi="pt-BR"/>
        </w:rPr>
        <w:t>Fazenda Estadual</w:t>
      </w:r>
      <w:r w:rsidRPr="007C5197">
        <w:rPr>
          <w:rFonts w:ascii="Times New Roman" w:eastAsia="Arial" w:hAnsi="Times New Roman" w:cs="Times New Roman"/>
          <w:lang w:eastAsia="pt-BR" w:bidi="pt-BR"/>
        </w:rPr>
        <w:t xml:space="preserve"> do domicilio ou sede da Licitante;</w:t>
      </w:r>
    </w:p>
    <w:p w:rsidR="00F16C39" w:rsidRPr="007C5197"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7C5197">
        <w:rPr>
          <w:rFonts w:ascii="Times New Roman" w:eastAsia="Arial" w:hAnsi="Times New Roman" w:cs="Times New Roman"/>
          <w:b/>
          <w:bCs/>
          <w:lang w:eastAsia="pt-BR" w:bidi="pt-BR"/>
        </w:rPr>
        <w:t xml:space="preserve">d) </w:t>
      </w:r>
      <w:r w:rsidRPr="007C5197">
        <w:rPr>
          <w:rFonts w:ascii="Times New Roman" w:eastAsia="Arial" w:hAnsi="Times New Roman" w:cs="Times New Roman"/>
          <w:lang w:eastAsia="pt-BR" w:bidi="pt-BR"/>
        </w:rPr>
        <w:t xml:space="preserve">prova de regularidade para a com a </w:t>
      </w:r>
      <w:r w:rsidRPr="007C5197">
        <w:rPr>
          <w:rFonts w:ascii="Times New Roman" w:eastAsia="Arial" w:hAnsi="Times New Roman" w:cs="Times New Roman"/>
          <w:b/>
          <w:lang w:eastAsia="pt-BR" w:bidi="pt-BR"/>
        </w:rPr>
        <w:t>Fazenda Municipal</w:t>
      </w:r>
      <w:r w:rsidRPr="007C5197">
        <w:rPr>
          <w:rFonts w:ascii="Times New Roman" w:eastAsia="Arial" w:hAnsi="Times New Roman" w:cs="Times New Roman"/>
          <w:lang w:eastAsia="pt-BR" w:bidi="pt-BR"/>
        </w:rPr>
        <w:t xml:space="preserve"> do domicílio ou sede da Licitante;</w:t>
      </w:r>
    </w:p>
    <w:p w:rsidR="00F16C39" w:rsidRPr="007C5197"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7C5197">
        <w:rPr>
          <w:rFonts w:ascii="Times New Roman" w:eastAsia="Arial" w:hAnsi="Times New Roman" w:cs="Times New Roman"/>
          <w:b/>
          <w:bCs/>
          <w:lang w:eastAsia="pt-BR" w:bidi="pt-BR"/>
        </w:rPr>
        <w:t xml:space="preserve">e) </w:t>
      </w:r>
      <w:r w:rsidRPr="007C5197">
        <w:rPr>
          <w:rFonts w:ascii="Times New Roman" w:eastAsia="Arial" w:hAnsi="Times New Roman" w:cs="Times New Roman"/>
          <w:lang w:eastAsia="pt-BR" w:bidi="pt-BR"/>
        </w:rPr>
        <w:t xml:space="preserve">prova de regularidade (CRF) junto ao Fundo de Garantia por Tempo de Serviço </w:t>
      </w:r>
      <w:r w:rsidRPr="007C5197">
        <w:rPr>
          <w:rFonts w:ascii="Times New Roman" w:eastAsia="Arial" w:hAnsi="Times New Roman" w:cs="Times New Roman"/>
          <w:b/>
          <w:lang w:eastAsia="pt-BR" w:bidi="pt-BR"/>
        </w:rPr>
        <w:t>(FGTS);</w:t>
      </w:r>
    </w:p>
    <w:p w:rsidR="00F16C39" w:rsidRPr="007C5197" w:rsidRDefault="00F16C39" w:rsidP="00F16C39">
      <w:pPr>
        <w:widowControl w:val="0"/>
        <w:tabs>
          <w:tab w:val="left" w:pos="0"/>
          <w:tab w:val="left" w:pos="1307"/>
        </w:tabs>
        <w:autoSpaceDE w:val="0"/>
        <w:autoSpaceDN w:val="0"/>
        <w:adjustRightInd w:val="0"/>
        <w:spacing w:after="0" w:line="276" w:lineRule="auto"/>
        <w:jc w:val="both"/>
        <w:rPr>
          <w:rFonts w:ascii="Times New Roman" w:eastAsia="Arial" w:hAnsi="Times New Roman" w:cs="Times New Roman"/>
          <w:b/>
          <w:color w:val="000000"/>
          <w:lang w:eastAsia="pt-BR" w:bidi="pt-BR"/>
        </w:rPr>
      </w:pPr>
      <w:r w:rsidRPr="007C5197">
        <w:rPr>
          <w:rFonts w:ascii="Times New Roman" w:eastAsia="Arial" w:hAnsi="Times New Roman" w:cs="Times New Roman"/>
          <w:b/>
          <w:color w:val="000000"/>
          <w:lang w:eastAsia="pt-BR" w:bidi="pt-BR"/>
        </w:rPr>
        <w:t>f) Alvará Sanitário vigente da sede do licitante.</w:t>
      </w:r>
    </w:p>
    <w:p w:rsidR="00F16C39" w:rsidRPr="008B5FDD" w:rsidRDefault="00F16C39" w:rsidP="00F16C39">
      <w:pPr>
        <w:widowControl w:val="0"/>
        <w:tabs>
          <w:tab w:val="left" w:pos="0"/>
          <w:tab w:val="left" w:pos="1307"/>
        </w:tabs>
        <w:autoSpaceDE w:val="0"/>
        <w:autoSpaceDN w:val="0"/>
        <w:adjustRightInd w:val="0"/>
        <w:spacing w:after="0" w:line="276" w:lineRule="auto"/>
        <w:jc w:val="both"/>
        <w:rPr>
          <w:rFonts w:ascii="Times New Roman" w:eastAsia="Arial" w:hAnsi="Times New Roman" w:cs="Times New Roman"/>
          <w:b/>
          <w:color w:val="000000"/>
          <w:lang w:eastAsia="pt-BR" w:bidi="pt-BR"/>
        </w:rPr>
      </w:pPr>
    </w:p>
    <w:p w:rsidR="00F16C39" w:rsidRPr="008B5FDD" w:rsidRDefault="007C5197" w:rsidP="007C5197">
      <w:pPr>
        <w:widowControl w:val="0"/>
        <w:tabs>
          <w:tab w:val="left" w:pos="0"/>
          <w:tab w:val="left" w:pos="1307"/>
        </w:tabs>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color w:val="000000"/>
          <w:lang w:eastAsia="pt-BR" w:bidi="pt-BR"/>
        </w:rPr>
        <w:t xml:space="preserve">OBSERVAÇÃO </w:t>
      </w:r>
      <w:r>
        <w:rPr>
          <w:rFonts w:ascii="Times New Roman" w:eastAsia="Arial" w:hAnsi="Times New Roman" w:cs="Times New Roman"/>
          <w:b/>
          <w:color w:val="000000"/>
          <w:lang w:eastAsia="pt-BR" w:bidi="pt-BR"/>
        </w:rPr>
        <w:t>05</w:t>
      </w:r>
      <w:r w:rsidRPr="008B5FDD">
        <w:rPr>
          <w:rFonts w:ascii="Times New Roman" w:eastAsia="Arial" w:hAnsi="Times New Roman" w:cs="Times New Roman"/>
          <w:b/>
          <w:color w:val="000000"/>
          <w:lang w:eastAsia="pt-BR" w:bidi="pt-BR"/>
        </w:rPr>
        <w:t>:</w:t>
      </w:r>
      <w:r w:rsidR="00F16C39" w:rsidRPr="008B5FDD">
        <w:rPr>
          <w:rFonts w:ascii="Times New Roman" w:eastAsia="Arial" w:hAnsi="Times New Roman" w:cs="Times New Roman"/>
          <w:color w:val="000000"/>
          <w:lang w:eastAsia="pt-BR" w:bidi="pt-BR"/>
        </w:rPr>
        <w:t xml:space="preserve"> As empresas ou licitantes que </w:t>
      </w:r>
      <w:r w:rsidR="00F16C39" w:rsidRPr="008B5FDD">
        <w:rPr>
          <w:rFonts w:ascii="Times New Roman" w:eastAsia="Arial" w:hAnsi="Times New Roman" w:cs="Times New Roman"/>
          <w:b/>
          <w:bCs/>
          <w:color w:val="000000"/>
          <w:u w:val="single"/>
          <w:lang w:eastAsia="pt-BR" w:bidi="pt-BR"/>
        </w:rPr>
        <w:t>não</w:t>
      </w:r>
      <w:r w:rsidR="00F16C39" w:rsidRPr="008B5FDD">
        <w:rPr>
          <w:rFonts w:ascii="Times New Roman" w:eastAsia="Arial" w:hAnsi="Times New Roman" w:cs="Times New Roman"/>
          <w:color w:val="000000"/>
          <w:lang w:eastAsia="pt-BR" w:bidi="pt-BR"/>
        </w:rPr>
        <w:t xml:space="preserve"> tiverem registro de empregados para comprovação da regularidade (CRF) </w:t>
      </w:r>
      <w:r w:rsidR="00F16C39" w:rsidRPr="008B5FDD">
        <w:rPr>
          <w:rFonts w:ascii="Times New Roman" w:eastAsia="Arial" w:hAnsi="Times New Roman" w:cs="Times New Roman"/>
          <w:lang w:eastAsia="pt-BR" w:bidi="pt-BR"/>
        </w:rPr>
        <w:t xml:space="preserve">poderão apresentar declaração justificando a impossibilidade de emissão das certidões especificadas no item </w:t>
      </w:r>
      <w:r w:rsidR="00F16C39" w:rsidRPr="008B5FDD">
        <w:rPr>
          <w:rFonts w:ascii="Times New Roman" w:eastAsia="Arial" w:hAnsi="Times New Roman" w:cs="Times New Roman"/>
          <w:b/>
          <w:lang w:eastAsia="pt-BR" w:bidi="pt-BR"/>
        </w:rPr>
        <w:t>6.1.2</w:t>
      </w:r>
      <w:r w:rsidR="00F16C39" w:rsidRPr="008B5FDD">
        <w:rPr>
          <w:rFonts w:ascii="Times New Roman" w:eastAsia="Arial" w:hAnsi="Times New Roman" w:cs="Times New Roman"/>
          <w:lang w:eastAsia="pt-BR" w:bidi="pt-BR"/>
        </w:rPr>
        <w:t>, letra “</w:t>
      </w:r>
      <w:r w:rsidR="00F16C39" w:rsidRPr="008B5FDD">
        <w:rPr>
          <w:rFonts w:ascii="Times New Roman" w:eastAsia="Arial" w:hAnsi="Times New Roman" w:cs="Times New Roman"/>
          <w:b/>
          <w:lang w:eastAsia="pt-BR" w:bidi="pt-BR"/>
        </w:rPr>
        <w:t>e</w:t>
      </w:r>
      <w:r w:rsidR="00F16C39" w:rsidRPr="008B5FDD">
        <w:rPr>
          <w:rFonts w:ascii="Times New Roman" w:eastAsia="Arial" w:hAnsi="Times New Roman" w:cs="Times New Roman"/>
          <w:lang w:eastAsia="pt-BR" w:bidi="pt-BR"/>
        </w:rPr>
        <w:t>” deste Edital.</w:t>
      </w:r>
    </w:p>
    <w:p w:rsidR="00F16C39" w:rsidRPr="008B5FDD" w:rsidRDefault="00F16C39" w:rsidP="00F16C39">
      <w:pPr>
        <w:widowControl w:val="0"/>
        <w:tabs>
          <w:tab w:val="left" w:pos="0"/>
          <w:tab w:val="left" w:pos="1307"/>
        </w:tabs>
        <w:autoSpaceDE w:val="0"/>
        <w:autoSpaceDN w:val="0"/>
        <w:adjustRightInd w:val="0"/>
        <w:spacing w:after="0" w:line="360" w:lineRule="auto"/>
        <w:jc w:val="both"/>
        <w:rPr>
          <w:rFonts w:ascii="Times New Roman" w:eastAsia="Arial" w:hAnsi="Times New Roman" w:cs="Times New Roman"/>
          <w:color w:val="000000"/>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 xml:space="preserve">6.1.3. REGULARIDADE TRABALHISTA </w:t>
      </w:r>
    </w:p>
    <w:p w:rsidR="00F16C39" w:rsidRPr="008B5FDD" w:rsidRDefault="00F16C39" w:rsidP="00F16C39">
      <w:pPr>
        <w:widowControl w:val="0"/>
        <w:autoSpaceDE w:val="0"/>
        <w:autoSpaceDN w:val="0"/>
        <w:adjustRightInd w:val="0"/>
        <w:spacing w:before="240"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lang w:eastAsia="pt-BR" w:bidi="pt-BR"/>
        </w:rPr>
        <w:t>a)</w:t>
      </w:r>
      <w:r w:rsidRPr="008B5FDD">
        <w:rPr>
          <w:rFonts w:ascii="Times New Roman" w:eastAsia="Arial" w:hAnsi="Times New Roman" w:cs="Times New Roman"/>
          <w:color w:val="000000"/>
          <w:lang w:eastAsia="pt-BR" w:bidi="pt-BR"/>
        </w:rPr>
        <w:t xml:space="preserve"> </w:t>
      </w:r>
      <w:r w:rsidRPr="007C5197">
        <w:rPr>
          <w:rFonts w:ascii="Times New Roman" w:eastAsia="Arial" w:hAnsi="Times New Roman" w:cs="Times New Roman"/>
          <w:b/>
          <w:color w:val="000000"/>
          <w:lang w:eastAsia="pt-BR" w:bidi="pt-BR"/>
        </w:rPr>
        <w:t>Prova de inexistência de débitos inadimplidos perante a justiça do trabalho,</w:t>
      </w:r>
      <w:r w:rsidRPr="008B5FDD">
        <w:rPr>
          <w:rFonts w:ascii="Times New Roman" w:eastAsia="Arial" w:hAnsi="Times New Roman" w:cs="Times New Roman"/>
          <w:color w:val="000000"/>
          <w:lang w:eastAsia="pt-BR" w:bidi="pt-BR"/>
        </w:rPr>
        <w:t xml:space="preserve"> mediante a apresentação de certidão negativa, nos termos do título VII-A da Consolidação das Leis do Trabalho, aprovada pelo decreto lei nº 5.452, de 1º de maio de 1943, introduzido pela Lei Federal nº 12.440, de 07 de julho de 2011.</w:t>
      </w:r>
    </w:p>
    <w:p w:rsidR="00F16C39" w:rsidRPr="0036468E" w:rsidRDefault="00F16C39" w:rsidP="00F16C39">
      <w:pPr>
        <w:widowControl w:val="0"/>
        <w:tabs>
          <w:tab w:val="left" w:pos="1342"/>
        </w:tabs>
        <w:autoSpaceDE w:val="0"/>
        <w:autoSpaceDN w:val="0"/>
        <w:spacing w:before="240"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color w:val="000000"/>
          <w:lang w:eastAsia="pt-BR" w:bidi="pt-BR"/>
        </w:rPr>
        <w:t>b)</w:t>
      </w:r>
      <w:r w:rsidRPr="008B5FDD">
        <w:rPr>
          <w:rFonts w:ascii="Times New Roman" w:eastAsia="Arial" w:hAnsi="Times New Roman" w:cs="Times New Roman"/>
          <w:color w:val="000000"/>
          <w:lang w:eastAsia="pt-BR" w:bidi="pt-BR"/>
        </w:rPr>
        <w:t xml:space="preserve"> </w:t>
      </w:r>
      <w:r w:rsidRPr="008B5FDD">
        <w:rPr>
          <w:rFonts w:ascii="Times New Roman" w:eastAsia="Arial" w:hAnsi="Times New Roman" w:cs="Times New Roman"/>
          <w:lang w:eastAsia="pt-BR" w:bidi="pt-BR"/>
        </w:rPr>
        <w:t xml:space="preserve">Declaração que atende ao disposto no artigo 7°, inciso XXXIII, da Constituição Federal </w:t>
      </w:r>
      <w:r w:rsidRPr="0036468E">
        <w:rPr>
          <w:rFonts w:ascii="Times New Roman" w:eastAsia="Arial" w:hAnsi="Times New Roman" w:cs="Times New Roman"/>
          <w:b/>
          <w:bCs/>
          <w:lang w:eastAsia="pt-BR" w:bidi="pt-BR"/>
        </w:rPr>
        <w:t>(Modelo Anexo VII)</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6.1.4. QUALIFICAÇÃO ECONÔMICA-FINANCEIRA:</w:t>
      </w:r>
    </w:p>
    <w:p w:rsidR="00F16C39"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a)</w:t>
      </w:r>
      <w:r w:rsidRPr="008B5FDD">
        <w:rPr>
          <w:rFonts w:ascii="Times New Roman" w:eastAsia="Arial" w:hAnsi="Times New Roman" w:cs="Times New Roman"/>
          <w:lang w:eastAsia="pt-BR" w:bidi="pt-BR"/>
        </w:rPr>
        <w:t xml:space="preserve"> Certidão </w:t>
      </w:r>
      <w:r w:rsidRPr="0036468E">
        <w:rPr>
          <w:rFonts w:ascii="Times New Roman" w:eastAsia="Arial" w:hAnsi="Times New Roman" w:cs="Times New Roman"/>
          <w:b/>
          <w:bCs/>
          <w:lang w:eastAsia="pt-BR" w:bidi="pt-BR"/>
        </w:rPr>
        <w:t xml:space="preserve">Negativa de Falência ou Concordata </w:t>
      </w:r>
      <w:r w:rsidRPr="008B5FDD">
        <w:rPr>
          <w:rFonts w:ascii="Times New Roman" w:eastAsia="Arial" w:hAnsi="Times New Roman" w:cs="Times New Roman"/>
          <w:lang w:eastAsia="pt-BR" w:bidi="pt-BR"/>
        </w:rPr>
        <w:t>expedida pelo distribuidor da sede da Pessoa Jurídica, em prazo não superior a 60 (sessenta) dias da data designada para a apresentação do documento.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6.2. </w:t>
      </w:r>
      <w:r w:rsidRPr="008B5FDD">
        <w:rPr>
          <w:rFonts w:ascii="Times New Roman" w:eastAsia="Arial" w:hAnsi="Times New Roman" w:cs="Times New Roman"/>
          <w:lang w:eastAsia="pt-BR" w:bidi="pt-BR"/>
        </w:rPr>
        <w:t xml:space="preserve">A microempresa e a empresa de pequeno porte, bem como a cooperativa que atender ao item </w:t>
      </w:r>
      <w:r w:rsidRPr="008B5FDD">
        <w:rPr>
          <w:rFonts w:ascii="Times New Roman" w:eastAsia="Arial" w:hAnsi="Times New Roman" w:cs="Times New Roman"/>
          <w:b/>
          <w:lang w:eastAsia="pt-BR" w:bidi="pt-BR"/>
        </w:rPr>
        <w:t>2.4</w:t>
      </w:r>
      <w:r w:rsidRPr="008B5FDD">
        <w:rPr>
          <w:rFonts w:ascii="Times New Roman" w:eastAsia="Arial" w:hAnsi="Times New Roman" w:cs="Times New Roman"/>
          <w:lang w:eastAsia="pt-BR" w:bidi="pt-BR"/>
        </w:rPr>
        <w:t xml:space="preserve">, mas que possuir restrição em qualquer dos documentos de </w:t>
      </w:r>
      <w:r w:rsidRPr="008B5FDD">
        <w:rPr>
          <w:rFonts w:ascii="Times New Roman" w:eastAsia="Arial" w:hAnsi="Times New Roman" w:cs="Times New Roman"/>
          <w:b/>
          <w:bCs/>
          <w:lang w:eastAsia="pt-BR" w:bidi="pt-BR"/>
        </w:rPr>
        <w:t>regularidade fiscal</w:t>
      </w:r>
      <w:r w:rsidRPr="008B5FDD">
        <w:rPr>
          <w:rFonts w:ascii="Times New Roman" w:eastAsia="Arial" w:hAnsi="Times New Roman" w:cs="Times New Roman"/>
          <w:lang w:eastAsia="pt-BR" w:bidi="pt-BR"/>
        </w:rPr>
        <w:t xml:space="preserve">, previstos no item </w:t>
      </w:r>
      <w:r w:rsidRPr="008B5FDD">
        <w:rPr>
          <w:rFonts w:ascii="Times New Roman" w:eastAsia="Arial" w:hAnsi="Times New Roman" w:cs="Times New Roman"/>
          <w:b/>
          <w:lang w:eastAsia="pt-BR" w:bidi="pt-BR"/>
        </w:rPr>
        <w:t>6.1.2</w:t>
      </w:r>
      <w:r w:rsidRPr="008B5FDD">
        <w:rPr>
          <w:rFonts w:ascii="Times New Roman" w:eastAsia="Arial" w:hAnsi="Times New Roman" w:cs="Times New Roman"/>
          <w:lang w:eastAsia="pt-BR" w:bidi="pt-BR"/>
        </w:rPr>
        <w:t>, deste edital, terá sua habilitação condicionada à apresentação de nova documentação, que comprove a sua regularidade em até cinco dias úteis, contados da sessão em que foi declarada como vencedora do certame.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6.3. </w:t>
      </w:r>
      <w:r w:rsidRPr="008B5FDD">
        <w:rPr>
          <w:rFonts w:ascii="Times New Roman" w:eastAsia="Arial" w:hAnsi="Times New Roman" w:cs="Times New Roman"/>
          <w:lang w:eastAsia="pt-BR" w:bidi="pt-BR"/>
        </w:rPr>
        <w:t>O prazo de que trata o item anterior poderá ser prorrogado uma única vez, por igual período, a critério da Administração, desde que seja requerido pelo interessado, de forma motivada e durante o transcurso do respectivo prazo.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6.4. </w:t>
      </w:r>
      <w:r w:rsidRPr="008B5FDD">
        <w:rPr>
          <w:rFonts w:ascii="Times New Roman" w:eastAsia="Arial" w:hAnsi="Times New Roman" w:cs="Times New Roman"/>
          <w:lang w:eastAsia="pt-BR" w:bidi="pt-BR"/>
        </w:rPr>
        <w:t xml:space="preserve">Ocorrendo a situação prevista no item </w:t>
      </w:r>
      <w:r w:rsidRPr="008B5FDD">
        <w:rPr>
          <w:rFonts w:ascii="Times New Roman" w:eastAsia="Arial" w:hAnsi="Times New Roman" w:cs="Times New Roman"/>
          <w:b/>
          <w:lang w:eastAsia="pt-BR" w:bidi="pt-BR"/>
        </w:rPr>
        <w:t>6.2</w:t>
      </w:r>
      <w:r w:rsidRPr="008B5FDD">
        <w:rPr>
          <w:rFonts w:ascii="Times New Roman" w:eastAsia="Arial" w:hAnsi="Times New Roman" w:cs="Times New Roman"/>
          <w:lang w:eastAsia="pt-BR" w:bidi="pt-BR"/>
        </w:rPr>
        <w:t>, a sessão do pregão será suspensa, podendo o (a) Pregoeiro (a) fixar, desde logo, a data em que se dará continuidade ao certame, ficando as Licitantes já intimadas a comparecer ao ato público, a fim de acompanhar o julgamento da habilitação.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6.5. </w:t>
      </w:r>
      <w:r w:rsidRPr="008B5FDD">
        <w:rPr>
          <w:rFonts w:ascii="Times New Roman" w:eastAsia="Arial" w:hAnsi="Times New Roman" w:cs="Times New Roman"/>
          <w:b/>
          <w:lang w:eastAsia="pt-BR" w:bidi="pt-BR"/>
        </w:rPr>
        <w:t xml:space="preserve">O benefício </w:t>
      </w:r>
      <w:r w:rsidRPr="008B5FDD">
        <w:rPr>
          <w:rFonts w:ascii="Times New Roman" w:eastAsia="Arial" w:hAnsi="Times New Roman" w:cs="Times New Roman"/>
          <w:lang w:eastAsia="pt-BR" w:bidi="pt-BR"/>
        </w:rPr>
        <w:t xml:space="preserve">de que trata o item </w:t>
      </w:r>
      <w:r w:rsidRPr="008B5FDD">
        <w:rPr>
          <w:rFonts w:ascii="Times New Roman" w:eastAsia="Arial" w:hAnsi="Times New Roman" w:cs="Times New Roman"/>
          <w:b/>
          <w:lang w:eastAsia="pt-BR" w:bidi="pt-BR"/>
        </w:rPr>
        <w:t xml:space="preserve">6.2 não eximirá </w:t>
      </w:r>
      <w:r w:rsidRPr="008B5FDD">
        <w:rPr>
          <w:rFonts w:ascii="Times New Roman" w:eastAsia="Arial" w:hAnsi="Times New Roman" w:cs="Times New Roman"/>
          <w:lang w:eastAsia="pt-BR" w:bidi="pt-BR"/>
        </w:rPr>
        <w:t xml:space="preserve">a microempresa, a empresa de pequeno porte e a cooperativa, </w:t>
      </w:r>
      <w:r w:rsidRPr="008B5FDD">
        <w:rPr>
          <w:rFonts w:ascii="Times New Roman" w:eastAsia="Arial" w:hAnsi="Times New Roman" w:cs="Times New Roman"/>
          <w:b/>
          <w:lang w:eastAsia="pt-BR" w:bidi="pt-BR"/>
        </w:rPr>
        <w:t>da apresentação de todos os documentos</w:t>
      </w:r>
      <w:r w:rsidRPr="008B5FDD">
        <w:rPr>
          <w:rFonts w:ascii="Times New Roman" w:eastAsia="Arial" w:hAnsi="Times New Roman" w:cs="Times New Roman"/>
          <w:lang w:eastAsia="pt-BR" w:bidi="pt-BR"/>
        </w:rPr>
        <w:t>, ainda que apresentem alguma restrição.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6.6. </w:t>
      </w:r>
      <w:r w:rsidRPr="008B5FDD">
        <w:rPr>
          <w:rFonts w:ascii="Times New Roman" w:eastAsia="Arial" w:hAnsi="Times New Roman" w:cs="Times New Roman"/>
          <w:lang w:eastAsia="pt-BR" w:bidi="pt-BR"/>
        </w:rPr>
        <w:t xml:space="preserve">A não regularização da documentação, no prazo fixado no item </w:t>
      </w:r>
      <w:r w:rsidRPr="008B5FDD">
        <w:rPr>
          <w:rFonts w:ascii="Times New Roman" w:eastAsia="Arial" w:hAnsi="Times New Roman" w:cs="Times New Roman"/>
          <w:b/>
          <w:lang w:eastAsia="pt-BR" w:bidi="pt-BR"/>
        </w:rPr>
        <w:t>6.2</w:t>
      </w:r>
      <w:r w:rsidRPr="008B5FDD">
        <w:rPr>
          <w:rFonts w:ascii="Times New Roman" w:eastAsia="Arial" w:hAnsi="Times New Roman" w:cs="Times New Roman"/>
          <w:lang w:eastAsia="pt-BR" w:bidi="pt-BR"/>
        </w:rPr>
        <w:t>, implicará na inabilitação do lic</w:t>
      </w:r>
      <w:r w:rsidRPr="008B5FDD">
        <w:rPr>
          <w:rFonts w:ascii="Times New Roman" w:eastAsia="Arial" w:hAnsi="Times New Roman" w:cs="Times New Roman"/>
          <w:color w:val="000000"/>
          <w:lang w:eastAsia="pt-BR" w:bidi="pt-BR"/>
        </w:rPr>
        <w:t xml:space="preserve">itante e a adoção do procedimento previsto no item </w:t>
      </w:r>
      <w:r w:rsidRPr="008B5FDD">
        <w:rPr>
          <w:rFonts w:ascii="Times New Roman" w:eastAsia="Arial" w:hAnsi="Times New Roman" w:cs="Times New Roman"/>
          <w:b/>
          <w:color w:val="000000"/>
          <w:lang w:eastAsia="pt-BR" w:bidi="pt-BR"/>
        </w:rPr>
        <w:t>6.7</w:t>
      </w:r>
      <w:r w:rsidRPr="008B5FDD">
        <w:rPr>
          <w:rFonts w:ascii="Times New Roman" w:eastAsia="Arial" w:hAnsi="Times New Roman" w:cs="Times New Roman"/>
          <w:color w:val="000000"/>
          <w:lang w:eastAsia="pt-BR" w:bidi="pt-BR"/>
        </w:rPr>
        <w:t xml:space="preserve">, sem prejuízo das penalidades previstas no item </w:t>
      </w:r>
      <w:r w:rsidRPr="008B5FDD">
        <w:rPr>
          <w:rFonts w:ascii="Times New Roman" w:eastAsia="Arial" w:hAnsi="Times New Roman" w:cs="Times New Roman"/>
          <w:b/>
          <w:color w:val="000000"/>
          <w:lang w:eastAsia="pt-BR" w:bidi="pt-BR"/>
        </w:rPr>
        <w:t>13.1</w:t>
      </w:r>
      <w:r w:rsidRPr="008B5FDD">
        <w:rPr>
          <w:rFonts w:ascii="Times New Roman" w:eastAsia="Arial" w:hAnsi="Times New Roman" w:cs="Times New Roman"/>
          <w:color w:val="000000"/>
          <w:lang w:eastAsia="pt-BR" w:bidi="pt-BR"/>
        </w:rPr>
        <w:t xml:space="preserve">, aliena </w:t>
      </w:r>
      <w:r w:rsidRPr="008B5FDD">
        <w:rPr>
          <w:rFonts w:ascii="Times New Roman" w:eastAsia="Arial" w:hAnsi="Times New Roman" w:cs="Times New Roman"/>
          <w:b/>
          <w:i/>
          <w:iCs/>
          <w:color w:val="000000"/>
          <w:lang w:eastAsia="pt-BR" w:bidi="pt-BR"/>
        </w:rPr>
        <w:t>a</w:t>
      </w:r>
      <w:r w:rsidRPr="008B5FDD">
        <w:rPr>
          <w:rFonts w:ascii="Times New Roman" w:eastAsia="Arial" w:hAnsi="Times New Roman" w:cs="Times New Roman"/>
          <w:color w:val="000000"/>
          <w:lang w:eastAsia="pt-BR" w:bidi="pt-BR"/>
        </w:rPr>
        <w:t>, deste edital.</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6.7. </w:t>
      </w:r>
      <w:r w:rsidRPr="008B5FDD">
        <w:rPr>
          <w:rFonts w:ascii="Times New Roman" w:eastAsia="Arial" w:hAnsi="Times New Roman" w:cs="Times New Roman"/>
          <w:lang w:eastAsia="pt-BR" w:bidi="pt-BR"/>
        </w:rPr>
        <w:t xml:space="preserve">Em caso de desatendimento às exigências </w:t>
      </w:r>
      <w:proofErr w:type="spellStart"/>
      <w:r w:rsidRPr="008B5FDD">
        <w:rPr>
          <w:rFonts w:ascii="Times New Roman" w:eastAsia="Arial" w:hAnsi="Times New Roman" w:cs="Times New Roman"/>
          <w:lang w:eastAsia="pt-BR" w:bidi="pt-BR"/>
        </w:rPr>
        <w:t>habilitatórias</w:t>
      </w:r>
      <w:proofErr w:type="spellEnd"/>
      <w:r w:rsidRPr="008B5FDD">
        <w:rPr>
          <w:rFonts w:ascii="Times New Roman" w:eastAsia="Arial" w:hAnsi="Times New Roman" w:cs="Times New Roman"/>
          <w:lang w:eastAsia="pt-BR" w:bidi="pt-BR"/>
        </w:rPr>
        <w:t xml:space="preserve">, o (a) Pregoeiro (a) inabilitará a Licitante e examinará as ofertas </w:t>
      </w:r>
      <w:proofErr w:type="spellStart"/>
      <w:r w:rsidRPr="008B5FDD">
        <w:rPr>
          <w:rFonts w:ascii="Times New Roman" w:eastAsia="Arial" w:hAnsi="Times New Roman" w:cs="Times New Roman"/>
          <w:lang w:eastAsia="pt-BR" w:bidi="pt-BR"/>
        </w:rPr>
        <w:t>subseqüentes</w:t>
      </w:r>
      <w:proofErr w:type="spellEnd"/>
      <w:r w:rsidRPr="008B5FDD">
        <w:rPr>
          <w:rFonts w:ascii="Times New Roman" w:eastAsia="Arial" w:hAnsi="Times New Roman" w:cs="Times New Roman"/>
          <w:lang w:eastAsia="pt-BR" w:bidi="pt-BR"/>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color w:val="000000"/>
          <w:lang w:eastAsia="pt-BR" w:bidi="pt-BR"/>
        </w:rPr>
      </w:pPr>
    </w:p>
    <w:p w:rsidR="00F16C39" w:rsidRPr="008B5FDD" w:rsidRDefault="00597CE3"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bCs/>
          <w:color w:val="000000"/>
          <w:lang w:eastAsia="pt-BR" w:bidi="pt-BR"/>
        </w:rPr>
        <w:lastRenderedPageBreak/>
        <w:t xml:space="preserve">OBSERVAÇÃO </w:t>
      </w:r>
      <w:r>
        <w:rPr>
          <w:rFonts w:ascii="Times New Roman" w:eastAsia="Arial" w:hAnsi="Times New Roman" w:cs="Times New Roman"/>
          <w:b/>
          <w:bCs/>
          <w:color w:val="000000"/>
          <w:lang w:eastAsia="pt-BR" w:bidi="pt-BR"/>
        </w:rPr>
        <w:t>06</w:t>
      </w:r>
      <w:r w:rsidR="00F16C39" w:rsidRPr="008B5FDD">
        <w:rPr>
          <w:rFonts w:ascii="Times New Roman" w:eastAsia="Arial" w:hAnsi="Times New Roman" w:cs="Times New Roman"/>
          <w:b/>
          <w:bCs/>
          <w:color w:val="000000"/>
          <w:lang w:eastAsia="pt-BR" w:bidi="pt-BR"/>
        </w:rPr>
        <w:t xml:space="preserve">: </w:t>
      </w:r>
      <w:r w:rsidR="00F16C39" w:rsidRPr="008B5FDD">
        <w:rPr>
          <w:rFonts w:ascii="Times New Roman" w:eastAsia="Arial" w:hAnsi="Times New Roman" w:cs="Times New Roman"/>
          <w:color w:val="000000"/>
          <w:lang w:eastAsia="pt-BR" w:bidi="pt-BR"/>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7. DOS RECURSOS ADMINISTRATIVOS</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7.1.</w:t>
      </w:r>
      <w:r w:rsidRPr="008B5FDD">
        <w:rPr>
          <w:rFonts w:ascii="Times New Roman" w:eastAsia="Arial" w:hAnsi="Times New Roman" w:cs="Times New Roman"/>
          <w:lang w:eastAsia="pt-BR" w:bidi="pt-BR"/>
        </w:rPr>
        <w:t xml:space="preserve"> Encerrado o julgamento das propostas e da habilitação, </w:t>
      </w:r>
      <w:proofErr w:type="gramStart"/>
      <w:r w:rsidRPr="008B5FDD">
        <w:rPr>
          <w:rFonts w:ascii="Times New Roman" w:eastAsia="Arial" w:hAnsi="Times New Roman" w:cs="Times New Roman"/>
          <w:lang w:eastAsia="pt-BR" w:bidi="pt-BR"/>
        </w:rPr>
        <w:t>o(</w:t>
      </w:r>
      <w:proofErr w:type="gramEnd"/>
      <w:r w:rsidRPr="008B5FDD">
        <w:rPr>
          <w:rFonts w:ascii="Times New Roman" w:eastAsia="Arial" w:hAnsi="Times New Roman" w:cs="Times New Roman"/>
          <w:lang w:eastAsia="pt-BR" w:bidi="pt-BR"/>
        </w:rPr>
        <w:t>a) Pregoeiro(a)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7.2.</w:t>
      </w:r>
      <w:r w:rsidRPr="008B5FDD">
        <w:rPr>
          <w:rFonts w:ascii="Times New Roman" w:eastAsia="Arial" w:hAnsi="Times New Roman" w:cs="Times New Roman"/>
          <w:lang w:eastAsia="pt-BR" w:bidi="pt-BR"/>
        </w:rPr>
        <w:t xml:space="preserve"> Tendo a Licitante manifestado motivadamente, na sessão pública do Pregão, a intenção de recorrer, </w:t>
      </w:r>
      <w:proofErr w:type="spellStart"/>
      <w:r w:rsidRPr="008B5FDD">
        <w:rPr>
          <w:rFonts w:ascii="Times New Roman" w:eastAsia="Arial" w:hAnsi="Times New Roman" w:cs="Times New Roman"/>
          <w:lang w:eastAsia="pt-BR" w:bidi="pt-BR"/>
        </w:rPr>
        <w:t>esta</w:t>
      </w:r>
      <w:proofErr w:type="spellEnd"/>
      <w:r w:rsidRPr="008B5FDD">
        <w:rPr>
          <w:rFonts w:ascii="Times New Roman" w:eastAsia="Arial" w:hAnsi="Times New Roman" w:cs="Times New Roman"/>
          <w:lang w:eastAsia="pt-BR" w:bidi="pt-BR"/>
        </w:rPr>
        <w:t xml:space="preserve"> terá o prazo de 03 (três) dias corridos para apresentação das razões de recurso.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7.3.</w:t>
      </w:r>
      <w:r w:rsidRPr="008B5FDD">
        <w:rPr>
          <w:rFonts w:ascii="Times New Roman" w:eastAsia="Arial" w:hAnsi="Times New Roman" w:cs="Times New Roman"/>
          <w:lang w:eastAsia="pt-BR" w:bidi="pt-BR"/>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7.4.</w:t>
      </w:r>
      <w:r w:rsidRPr="008B5FDD">
        <w:rPr>
          <w:rFonts w:ascii="Times New Roman" w:eastAsia="Arial" w:hAnsi="Times New Roman" w:cs="Times New Roman"/>
          <w:lang w:eastAsia="pt-BR" w:bidi="pt-BR"/>
        </w:rPr>
        <w:t xml:space="preserve"> A manifestação expressa da intenção de interpor recurso e da motivação, na sessão pública do Pregão, são pressupostos de admissibilidade dos recursos.</w:t>
      </w:r>
    </w:p>
    <w:p w:rsidR="00F16C39" w:rsidRPr="008B5FDD" w:rsidRDefault="00F16C39" w:rsidP="00F16C39">
      <w:pPr>
        <w:widowControl w:val="0"/>
        <w:tabs>
          <w:tab w:val="left" w:pos="126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7.5.</w:t>
      </w:r>
      <w:r w:rsidRPr="008B5FDD">
        <w:rPr>
          <w:rFonts w:ascii="Times New Roman" w:eastAsia="Arial" w:hAnsi="Times New Roman" w:cs="Times New Roman"/>
          <w:lang w:eastAsia="pt-BR" w:bidi="pt-BR"/>
        </w:rPr>
        <w:t xml:space="preserve"> O recurso terá efeito suspensivo e o seu acolhimento importará a invalidação dos atos insuscetíveis de</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aproveitamento.</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7.6.</w:t>
      </w:r>
      <w:r w:rsidRPr="008B5FDD">
        <w:rPr>
          <w:rFonts w:ascii="Times New Roman" w:eastAsia="Arial" w:hAnsi="Times New Roman" w:cs="Times New Roman"/>
          <w:lang w:eastAsia="pt-BR" w:bidi="pt-BR"/>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F16C39" w:rsidRPr="008B5FDD" w:rsidRDefault="00F16C39" w:rsidP="00F16C39">
      <w:pPr>
        <w:widowControl w:val="0"/>
        <w:tabs>
          <w:tab w:val="left" w:pos="1236"/>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7.7.</w:t>
      </w:r>
      <w:r w:rsidRPr="008B5FDD">
        <w:rPr>
          <w:rFonts w:ascii="Times New Roman" w:eastAsia="Arial" w:hAnsi="Times New Roman" w:cs="Times New Roman"/>
          <w:lang w:eastAsia="pt-BR" w:bidi="pt-BR"/>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8B5FDD">
        <w:rPr>
          <w:rFonts w:ascii="Times New Roman" w:eastAsia="Arial" w:hAnsi="Times New Roman" w:cs="Times New Roman"/>
          <w:spacing w:val="-15"/>
          <w:lang w:eastAsia="pt-BR" w:bidi="pt-BR"/>
        </w:rPr>
        <w:t xml:space="preserve"> </w:t>
      </w:r>
      <w:r w:rsidRPr="008B5FDD">
        <w:rPr>
          <w:rFonts w:ascii="Times New Roman" w:eastAsia="Arial" w:hAnsi="Times New Roman" w:cs="Times New Roman"/>
          <w:lang w:eastAsia="pt-BR" w:bidi="pt-BR"/>
        </w:rPr>
        <w:t>Preços.</w:t>
      </w:r>
    </w:p>
    <w:p w:rsidR="00F16C39" w:rsidRPr="008B5FDD" w:rsidRDefault="00F16C39" w:rsidP="00F16C39">
      <w:pPr>
        <w:widowControl w:val="0"/>
        <w:tabs>
          <w:tab w:val="left" w:pos="120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7.8.</w:t>
      </w:r>
      <w:r w:rsidRPr="008B5FDD">
        <w:rPr>
          <w:rFonts w:ascii="Times New Roman" w:eastAsia="Arial" w:hAnsi="Times New Roman" w:cs="Times New Roman"/>
          <w:lang w:eastAsia="pt-BR" w:bidi="pt-BR"/>
        </w:rPr>
        <w:t xml:space="preserve"> A licitante convocada para assinar a ata que deixar de fazê-lo no prazo fixado, dela será excluída.</w:t>
      </w:r>
    </w:p>
    <w:p w:rsidR="00F16C39" w:rsidRPr="008B5FDD" w:rsidRDefault="00F16C39" w:rsidP="00F16C39">
      <w:pPr>
        <w:widowControl w:val="0"/>
        <w:tabs>
          <w:tab w:val="left" w:pos="105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7.9.</w:t>
      </w:r>
      <w:r w:rsidRPr="008B5FDD">
        <w:rPr>
          <w:rFonts w:ascii="Times New Roman" w:eastAsia="Arial" w:hAnsi="Times New Roman" w:cs="Times New Roman"/>
          <w:lang w:eastAsia="pt-BR" w:bidi="pt-BR"/>
        </w:rPr>
        <w:t xml:space="preserve"> Colhidas as assinaturas, o Órgão Gerenciador providenciará a imediata publicação</w:t>
      </w:r>
      <w:r w:rsidRPr="008B5FDD">
        <w:rPr>
          <w:rFonts w:ascii="Times New Roman" w:eastAsia="Arial" w:hAnsi="Times New Roman" w:cs="Times New Roman"/>
          <w:spacing w:val="-19"/>
          <w:lang w:eastAsia="pt-BR" w:bidi="pt-BR"/>
        </w:rPr>
        <w:t xml:space="preserve"> </w:t>
      </w:r>
      <w:r w:rsidRPr="008B5FDD">
        <w:rPr>
          <w:rFonts w:ascii="Times New Roman" w:eastAsia="Arial" w:hAnsi="Times New Roman" w:cs="Times New Roman"/>
          <w:lang w:eastAsia="pt-BR" w:bidi="pt-BR"/>
        </w:rPr>
        <w:t>da Ata.</w:t>
      </w: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34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8. DO PRAZO DE VALIDADE E DO CANCELAMENTO DO REGISTRO DE PREÇOS</w:t>
      </w:r>
    </w:p>
    <w:p w:rsidR="00F16C39" w:rsidRPr="008B5FDD" w:rsidRDefault="00F16C39" w:rsidP="00F16C39">
      <w:pPr>
        <w:widowControl w:val="0"/>
        <w:tabs>
          <w:tab w:val="left" w:pos="111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8.1.</w:t>
      </w:r>
      <w:r w:rsidRPr="008B5FDD">
        <w:rPr>
          <w:rFonts w:ascii="Times New Roman" w:eastAsia="Arial" w:hAnsi="Times New Roman" w:cs="Times New Roman"/>
          <w:lang w:eastAsia="pt-BR" w:bidi="pt-BR"/>
        </w:rPr>
        <w:t xml:space="preserve"> O prazo de validade do registro de preços será de 12 (doze) meses, contado a partir da</w:t>
      </w:r>
      <w:r w:rsidRPr="008B5FDD">
        <w:rPr>
          <w:rFonts w:ascii="Times New Roman" w:eastAsia="Arial" w:hAnsi="Times New Roman" w:cs="Times New Roman"/>
          <w:spacing w:val="-35"/>
          <w:lang w:eastAsia="pt-BR" w:bidi="pt-BR"/>
        </w:rPr>
        <w:t xml:space="preserve"> </w:t>
      </w:r>
      <w:r w:rsidRPr="008B5FDD">
        <w:rPr>
          <w:rFonts w:ascii="Times New Roman" w:eastAsia="Arial" w:hAnsi="Times New Roman" w:cs="Times New Roman"/>
          <w:lang w:eastAsia="pt-BR" w:bidi="pt-BR"/>
        </w:rPr>
        <w:t>data da publicação da respectiva Ata.</w:t>
      </w:r>
    </w:p>
    <w:p w:rsidR="00F16C39" w:rsidRPr="008B5FDD" w:rsidRDefault="00F16C39" w:rsidP="00F16C39">
      <w:pPr>
        <w:widowControl w:val="0"/>
        <w:tabs>
          <w:tab w:val="left" w:pos="1103"/>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 xml:space="preserve">8.1.1. </w:t>
      </w:r>
      <w:r w:rsidRPr="008B5FDD">
        <w:rPr>
          <w:rFonts w:ascii="Times New Roman" w:eastAsia="Arial" w:hAnsi="Times New Roman" w:cs="Times New Roman"/>
          <w:lang w:eastAsia="pt-BR" w:bidi="pt-BR"/>
        </w:rPr>
        <w:t>O cancelamento do registro de preços ocorrerá nas hipóteses e condições estabelecidas no artigo 7º do Decreto Municipal nº 1.866 de 04 de setembro de</w:t>
      </w:r>
      <w:r w:rsidRPr="008B5FDD">
        <w:rPr>
          <w:rFonts w:ascii="Times New Roman" w:eastAsia="Arial" w:hAnsi="Times New Roman" w:cs="Times New Roman"/>
          <w:spacing w:val="-12"/>
          <w:lang w:eastAsia="pt-BR" w:bidi="pt-BR"/>
        </w:rPr>
        <w:t xml:space="preserve"> </w:t>
      </w:r>
      <w:r w:rsidRPr="008B5FDD">
        <w:rPr>
          <w:rFonts w:ascii="Times New Roman" w:eastAsia="Arial" w:hAnsi="Times New Roman" w:cs="Times New Roman"/>
          <w:lang w:eastAsia="pt-BR" w:bidi="pt-BR"/>
        </w:rPr>
        <w:t>2017.</w:t>
      </w:r>
    </w:p>
    <w:p w:rsidR="00F16C39" w:rsidRPr="008B5FDD" w:rsidRDefault="00F16C39" w:rsidP="00F16C39">
      <w:pPr>
        <w:widowControl w:val="0"/>
        <w:tabs>
          <w:tab w:val="left" w:pos="1103"/>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103"/>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9. DAS CONTRATAÇÕES</w:t>
      </w:r>
    </w:p>
    <w:p w:rsidR="00F16C39" w:rsidRPr="008B5FDD" w:rsidRDefault="00F16C39" w:rsidP="00F16C39">
      <w:pPr>
        <w:widowControl w:val="0"/>
        <w:tabs>
          <w:tab w:val="left" w:pos="1189"/>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lastRenderedPageBreak/>
        <w:t>9.1.</w:t>
      </w:r>
      <w:r w:rsidRPr="008B5FDD">
        <w:rPr>
          <w:rFonts w:ascii="Times New Roman" w:eastAsia="Arial" w:hAnsi="Times New Roman" w:cs="Times New Roman"/>
          <w:lang w:eastAsia="pt-BR" w:bidi="pt-BR"/>
        </w:rPr>
        <w:t xml:space="preserve"> A existência de preços registrados não obriga a Administração a firmar as contratações que deles poderão </w:t>
      </w:r>
      <w:r w:rsidRPr="008B5FDD">
        <w:rPr>
          <w:rFonts w:ascii="Times New Roman" w:eastAsia="Arial" w:hAnsi="Times New Roman" w:cs="Times New Roman"/>
          <w:spacing w:val="-3"/>
          <w:lang w:eastAsia="pt-BR" w:bidi="pt-BR"/>
        </w:rPr>
        <w:t xml:space="preserve">advir, </w:t>
      </w:r>
      <w:r w:rsidRPr="008B5FDD">
        <w:rPr>
          <w:rFonts w:ascii="Times New Roman" w:eastAsia="Arial" w:hAnsi="Times New Roman" w:cs="Times New Roman"/>
          <w:lang w:eastAsia="pt-BR" w:bidi="pt-BR"/>
        </w:rPr>
        <w:t>ficando-lhe facultada a utilização de outros meios, respeitada a legislação relativa às licitações, sendo assegurado ao beneficiário do registro a preferência de contratação em igualdade de</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condições.</w:t>
      </w:r>
    </w:p>
    <w:p w:rsidR="00F16C39" w:rsidRPr="008B5FDD" w:rsidRDefault="00F16C39" w:rsidP="00F16C39">
      <w:pPr>
        <w:widowControl w:val="0"/>
        <w:tabs>
          <w:tab w:val="left" w:pos="106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9.2.</w:t>
      </w:r>
      <w:r w:rsidRPr="008B5FDD">
        <w:rPr>
          <w:rFonts w:ascii="Times New Roman" w:eastAsia="Arial" w:hAnsi="Times New Roman" w:cs="Times New Roman"/>
          <w:lang w:eastAsia="pt-BR" w:bidi="pt-BR"/>
        </w:rPr>
        <w:t xml:space="preserve"> A contratação junto ao fornecedor registrado, após a assinatura da Ata, será formalizada por intermédio de instrumento contratual ou outro equivalente. </w:t>
      </w:r>
    </w:p>
    <w:p w:rsidR="00F16C39" w:rsidRPr="008B5FDD" w:rsidRDefault="00F16C39" w:rsidP="00F16C39">
      <w:pPr>
        <w:widowControl w:val="0"/>
        <w:tabs>
          <w:tab w:val="left" w:pos="106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9.3.</w:t>
      </w:r>
      <w:r w:rsidRPr="008B5FDD">
        <w:rPr>
          <w:rFonts w:ascii="Times New Roman" w:eastAsia="Arial" w:hAnsi="Times New Roman" w:cs="Times New Roman"/>
          <w:lang w:eastAsia="pt-BR" w:bidi="pt-BR"/>
        </w:rPr>
        <w:t xml:space="preserve"> Os fornecedores de bens incluídos na ata de registro de preços estarão obrigados a</w:t>
      </w:r>
      <w:r w:rsidRPr="008B5FDD">
        <w:rPr>
          <w:rFonts w:ascii="Times New Roman" w:eastAsia="Arial" w:hAnsi="Times New Roman" w:cs="Times New Roman"/>
          <w:spacing w:val="14"/>
          <w:lang w:eastAsia="pt-BR" w:bidi="pt-BR"/>
        </w:rPr>
        <w:t xml:space="preserve"> </w:t>
      </w:r>
      <w:r w:rsidRPr="008B5FDD">
        <w:rPr>
          <w:rFonts w:ascii="Times New Roman" w:eastAsia="Arial" w:hAnsi="Times New Roman" w:cs="Times New Roman"/>
          <w:lang w:eastAsia="pt-BR" w:bidi="pt-BR"/>
        </w:rPr>
        <w:t>celebrar os contratos que poderão advir, nas condições estabelecidas no ato convocatório, nos respectivos anexos e na própria Ata.</w:t>
      </w:r>
    </w:p>
    <w:p w:rsidR="00F16C39" w:rsidRPr="008B5FDD" w:rsidRDefault="00F16C39" w:rsidP="00F16C39">
      <w:pPr>
        <w:widowControl w:val="0"/>
        <w:tabs>
          <w:tab w:val="left" w:pos="1214"/>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9.4.</w:t>
      </w:r>
      <w:r w:rsidRPr="008B5FDD">
        <w:rPr>
          <w:rFonts w:ascii="Times New Roman" w:eastAsia="Arial" w:hAnsi="Times New Roman" w:cs="Times New Roman"/>
          <w:lang w:eastAsia="pt-BR" w:bidi="pt-BR"/>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F16C39" w:rsidRPr="008B5FDD" w:rsidRDefault="00F16C39" w:rsidP="00597CE3">
      <w:pPr>
        <w:widowControl w:val="0"/>
        <w:tabs>
          <w:tab w:val="left" w:pos="1282"/>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9.5.</w:t>
      </w:r>
      <w:r w:rsidRPr="008B5FDD">
        <w:rPr>
          <w:rFonts w:ascii="Times New Roman" w:eastAsia="Arial" w:hAnsi="Times New Roman" w:cs="Times New Roman"/>
          <w:lang w:eastAsia="pt-BR" w:bidi="pt-BR"/>
        </w:rPr>
        <w:t xml:space="preserve"> Com as informações do Órgão Gerenciador o gestor convocará o fornecedor indicado, celebrando o contrato ou instrumento</w:t>
      </w:r>
      <w:r w:rsidRPr="008B5FDD">
        <w:rPr>
          <w:rFonts w:ascii="Times New Roman" w:eastAsia="Arial" w:hAnsi="Times New Roman" w:cs="Times New Roman"/>
          <w:spacing w:val="-2"/>
          <w:lang w:eastAsia="pt-BR" w:bidi="pt-BR"/>
        </w:rPr>
        <w:t xml:space="preserve"> </w:t>
      </w:r>
      <w:r w:rsidRPr="008B5FDD">
        <w:rPr>
          <w:rFonts w:ascii="Times New Roman" w:eastAsia="Arial" w:hAnsi="Times New Roman" w:cs="Times New Roman"/>
          <w:lang w:eastAsia="pt-BR" w:bidi="pt-BR"/>
        </w:rPr>
        <w:t>equivalente.</w:t>
      </w:r>
    </w:p>
    <w:p w:rsidR="00F16C39" w:rsidRDefault="00F16C39" w:rsidP="00F16C39">
      <w:pPr>
        <w:widowControl w:val="0"/>
        <w:tabs>
          <w:tab w:val="left" w:pos="1233"/>
        </w:tabs>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tabs>
          <w:tab w:val="left" w:pos="1233"/>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10. DOS PRAZOS, DAS CONDIÇÕES, DO LOCAL DE ENTREGA E DO RECEBIMENTO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10.1.</w:t>
      </w:r>
      <w:r w:rsidRPr="008B5FDD">
        <w:rPr>
          <w:rFonts w:ascii="Times New Roman" w:eastAsia="Arial" w:hAnsi="Times New Roman" w:cs="Times New Roman"/>
          <w:lang w:eastAsia="pt-BR" w:bidi="pt-BR"/>
        </w:rPr>
        <w:t xml:space="preserve"> Os objetos desta licitação deverão ser entregues junto a Secretaria Municipal de Saúde e Assistência Social, na Avenida Mauricio Cardoso, centro, no Município de Campos Borges/RS, no horário das 8h00min às 11h30min e das 13h30min às 17h00min, horário de expediente.</w:t>
      </w:r>
    </w:p>
    <w:p w:rsidR="00F16C39" w:rsidRPr="008B5FDD" w:rsidRDefault="00F16C39" w:rsidP="00F16C39">
      <w:pPr>
        <w:widowControl w:val="0"/>
        <w:autoSpaceDE w:val="0"/>
        <w:autoSpaceDN w:val="0"/>
        <w:adjustRightInd w:val="0"/>
        <w:spacing w:after="0" w:line="360" w:lineRule="auto"/>
        <w:jc w:val="both"/>
        <w:rPr>
          <w:rFonts w:ascii="Times New Roman" w:eastAsia="Liberation Sans Narrow" w:hAnsi="Times New Roman" w:cs="Times New Roman"/>
          <w:b/>
          <w:bCs/>
          <w:lang w:eastAsia="pt-BR" w:bidi="pt-BR"/>
        </w:rPr>
      </w:pPr>
      <w:r w:rsidRPr="008B5FDD">
        <w:rPr>
          <w:rFonts w:ascii="Times New Roman" w:eastAsia="Liberation Sans Narrow" w:hAnsi="Times New Roman" w:cs="Times New Roman"/>
          <w:b/>
          <w:bCs/>
          <w:lang w:eastAsia="pt-BR" w:bidi="pt-BR"/>
        </w:rPr>
        <w:t>10.2. As mercadorias deverão ser entregues acondicionadas adequadamente, de forma a permitir completa segurança durante o transporte, devidamente separadas conforme a Ordem de Compras e no local indicado junto a mesma, mesmo quando a entrega for feita por terceiros.</w:t>
      </w:r>
    </w:p>
    <w:p w:rsidR="00F16C39" w:rsidRPr="008B5FDD" w:rsidRDefault="00F16C39" w:rsidP="00F16C39">
      <w:pPr>
        <w:widowControl w:val="0"/>
        <w:autoSpaceDE w:val="0"/>
        <w:autoSpaceDN w:val="0"/>
        <w:adjustRightInd w:val="0"/>
        <w:spacing w:after="0" w:line="360" w:lineRule="auto"/>
        <w:jc w:val="both"/>
        <w:rPr>
          <w:rFonts w:ascii="Times New Roman" w:eastAsia="Liberation Sans Narrow" w:hAnsi="Times New Roman" w:cs="Times New Roman"/>
          <w:bCs/>
          <w:lang w:eastAsia="pt-BR" w:bidi="pt-BR"/>
        </w:rPr>
      </w:pPr>
      <w:r w:rsidRPr="008B5FDD">
        <w:rPr>
          <w:rFonts w:ascii="Times New Roman" w:eastAsia="Liberation Sans Narrow" w:hAnsi="Times New Roman" w:cs="Times New Roman"/>
          <w:b/>
          <w:bCs/>
          <w:lang w:eastAsia="pt-BR" w:bidi="pt-BR"/>
        </w:rPr>
        <w:t>10.3.</w:t>
      </w:r>
      <w:r w:rsidRPr="008B5FDD">
        <w:rPr>
          <w:rFonts w:ascii="Times New Roman" w:eastAsia="Liberation Sans Narrow" w:hAnsi="Times New Roman" w:cs="Times New Roman"/>
          <w:bCs/>
          <w:lang w:eastAsia="pt-BR" w:bidi="pt-BR"/>
        </w:rPr>
        <w:t xml:space="preserve"> Todos os produtos ofertados deverão atender aos requisitos de qualidade, utilidade, armazenamento e segurança compatíveis com as recomendadas pela </w:t>
      </w:r>
      <w:r w:rsidRPr="008B5FDD">
        <w:rPr>
          <w:rFonts w:ascii="Times New Roman" w:eastAsia="Liberation Sans Narrow" w:hAnsi="Times New Roman" w:cs="Times New Roman"/>
          <w:b/>
          <w:bCs/>
          <w:lang w:eastAsia="pt-BR" w:bidi="pt-BR"/>
        </w:rPr>
        <w:t>ANVISA / INMETRO</w:t>
      </w:r>
      <w:r w:rsidRPr="008B5FDD">
        <w:rPr>
          <w:rFonts w:ascii="Times New Roman" w:eastAsia="Liberation Sans Narrow" w:hAnsi="Times New Roman" w:cs="Times New Roman"/>
          <w:bCs/>
          <w:lang w:eastAsia="pt-BR" w:bidi="pt-BR"/>
        </w:rPr>
        <w:t xml:space="preserve"> ou norma equivalente.</w:t>
      </w:r>
    </w:p>
    <w:p w:rsidR="00F16C39" w:rsidRPr="008B5FDD" w:rsidRDefault="00F16C39" w:rsidP="00F16C39">
      <w:pPr>
        <w:widowControl w:val="0"/>
        <w:autoSpaceDE w:val="0"/>
        <w:autoSpaceDN w:val="0"/>
        <w:adjustRightInd w:val="0"/>
        <w:spacing w:after="0" w:line="360" w:lineRule="auto"/>
        <w:jc w:val="both"/>
        <w:rPr>
          <w:rFonts w:ascii="Times New Roman" w:eastAsia="Liberation Sans Narrow" w:hAnsi="Times New Roman" w:cs="Times New Roman"/>
          <w:bCs/>
          <w:lang w:eastAsia="pt-BR" w:bidi="pt-BR"/>
        </w:rPr>
      </w:pPr>
      <w:r w:rsidRPr="008B5FDD">
        <w:rPr>
          <w:rFonts w:ascii="Times New Roman" w:eastAsia="Liberation Sans Narrow" w:hAnsi="Times New Roman" w:cs="Times New Roman"/>
          <w:b/>
          <w:bCs/>
          <w:lang w:eastAsia="pt-BR" w:bidi="pt-BR"/>
        </w:rPr>
        <w:t>10.4.</w:t>
      </w:r>
      <w:r w:rsidRPr="008B5FDD">
        <w:rPr>
          <w:rFonts w:ascii="Times New Roman" w:eastAsia="Liberation Sans Narrow" w:hAnsi="Times New Roman" w:cs="Times New Roman"/>
          <w:bCs/>
          <w:lang w:eastAsia="pt-BR" w:bidi="pt-BR"/>
        </w:rPr>
        <w:t xml:space="preserve"> O prazo de validade dos produtos não pode ser inferior a 12 meses da data da entrega.</w:t>
      </w:r>
    </w:p>
    <w:p w:rsidR="00F16C39" w:rsidRPr="008B5FDD" w:rsidRDefault="00F16C39" w:rsidP="00F16C39">
      <w:pPr>
        <w:widowControl w:val="0"/>
        <w:autoSpaceDE w:val="0"/>
        <w:autoSpaceDN w:val="0"/>
        <w:adjustRightInd w:val="0"/>
        <w:spacing w:after="0" w:line="360" w:lineRule="auto"/>
        <w:jc w:val="both"/>
        <w:rPr>
          <w:rFonts w:ascii="Times New Roman" w:eastAsia="Liberation Sans Narrow" w:hAnsi="Times New Roman" w:cs="Times New Roman"/>
          <w:bCs/>
          <w:lang w:eastAsia="pt-BR" w:bidi="pt-BR"/>
        </w:rPr>
      </w:pPr>
      <w:r w:rsidRPr="008B5FDD">
        <w:rPr>
          <w:rFonts w:ascii="Times New Roman" w:eastAsia="Liberation Sans Narrow" w:hAnsi="Times New Roman" w:cs="Times New Roman"/>
          <w:b/>
          <w:bCs/>
          <w:lang w:eastAsia="pt-BR" w:bidi="pt-BR"/>
        </w:rPr>
        <w:t>10.5.</w:t>
      </w:r>
      <w:r w:rsidRPr="008B5FDD">
        <w:rPr>
          <w:rFonts w:ascii="Times New Roman" w:eastAsia="Liberation Sans Narrow" w:hAnsi="Times New Roman" w:cs="Times New Roman"/>
          <w:bCs/>
          <w:lang w:eastAsia="pt-BR" w:bidi="pt-BR"/>
        </w:rPr>
        <w:t xml:space="preserve"> </w:t>
      </w:r>
      <w:r w:rsidRPr="00E4570A">
        <w:rPr>
          <w:rFonts w:ascii="Times New Roman" w:eastAsia="Liberation Sans Narrow" w:hAnsi="Times New Roman" w:cs="Times New Roman"/>
          <w:b/>
          <w:bCs/>
          <w:lang w:eastAsia="pt-BR" w:bidi="pt-BR"/>
        </w:rPr>
        <w:t>A Nota Fiscal deve, obrigatoriamente</w:t>
      </w:r>
      <w:r w:rsidRPr="008B5FDD">
        <w:rPr>
          <w:rFonts w:ascii="Times New Roman" w:eastAsia="Liberation Sans Narrow" w:hAnsi="Times New Roman" w:cs="Times New Roman"/>
          <w:bCs/>
          <w:lang w:eastAsia="pt-BR" w:bidi="pt-BR"/>
        </w:rPr>
        <w:t xml:space="preserve">, ser entregue junto com o seu objeto, devendo conter, em local de fácil visualização, a indicação do </w:t>
      </w:r>
      <w:r w:rsidRPr="008761BE">
        <w:rPr>
          <w:rFonts w:ascii="Times New Roman" w:eastAsia="Liberation Sans Narrow" w:hAnsi="Times New Roman" w:cs="Times New Roman"/>
          <w:b/>
          <w:bCs/>
          <w:lang w:eastAsia="pt-BR" w:bidi="pt-BR"/>
        </w:rPr>
        <w:t>número do processo, número do Pregão</w:t>
      </w:r>
      <w:r w:rsidRPr="008B5FDD">
        <w:rPr>
          <w:rFonts w:ascii="Times New Roman" w:eastAsia="Liberation Sans Narrow" w:hAnsi="Times New Roman" w:cs="Times New Roman"/>
          <w:bCs/>
          <w:lang w:eastAsia="pt-BR" w:bidi="pt-BR"/>
        </w:rPr>
        <w:t xml:space="preserve"> e da ordem de fornecimento, a fim de se acelerar o trâmite de recebimento do material e posterior liberação do documento fiscal. </w:t>
      </w:r>
    </w:p>
    <w:p w:rsidR="00F16C39" w:rsidRPr="008B5FDD" w:rsidRDefault="00F16C39" w:rsidP="00F16C39">
      <w:pPr>
        <w:widowControl w:val="0"/>
        <w:tabs>
          <w:tab w:val="left" w:pos="120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10.6.</w:t>
      </w:r>
      <w:r w:rsidRPr="008B5FDD">
        <w:rPr>
          <w:rFonts w:ascii="Times New Roman" w:eastAsia="Arial" w:hAnsi="Times New Roman" w:cs="Times New Roman"/>
          <w:lang w:eastAsia="pt-BR" w:bidi="pt-BR"/>
        </w:rPr>
        <w:t xml:space="preserve"> Por ocasião da entrega, a Contratada deverá colher no comprovante respectivo a data, o nome, o cargo, a assinatura e o número do Registro Geral (RG), do servidor do Contratante responsável pelo</w:t>
      </w:r>
      <w:r w:rsidRPr="008B5FDD">
        <w:rPr>
          <w:rFonts w:ascii="Times New Roman" w:eastAsia="Arial" w:hAnsi="Times New Roman" w:cs="Times New Roman"/>
          <w:spacing w:val="-2"/>
          <w:lang w:eastAsia="pt-BR" w:bidi="pt-BR"/>
        </w:rPr>
        <w:t xml:space="preserve"> </w:t>
      </w:r>
      <w:r w:rsidRPr="008B5FDD">
        <w:rPr>
          <w:rFonts w:ascii="Times New Roman" w:eastAsia="Arial" w:hAnsi="Times New Roman" w:cs="Times New Roman"/>
          <w:lang w:eastAsia="pt-BR" w:bidi="pt-BR"/>
        </w:rPr>
        <w:t>recebimento.</w:t>
      </w:r>
    </w:p>
    <w:p w:rsidR="00F16C39" w:rsidRPr="008B5FDD" w:rsidRDefault="00F16C39" w:rsidP="00F16C39">
      <w:pPr>
        <w:widowControl w:val="0"/>
        <w:tabs>
          <w:tab w:val="left" w:pos="111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10.7.</w:t>
      </w:r>
      <w:r w:rsidRPr="008B5FDD">
        <w:rPr>
          <w:rFonts w:ascii="Times New Roman" w:eastAsia="Arial" w:hAnsi="Times New Roman" w:cs="Times New Roman"/>
          <w:lang w:eastAsia="pt-BR" w:bidi="pt-BR"/>
        </w:rPr>
        <w:t xml:space="preserve"> Constatadas irregularidades no objeto entregue, o Contratante</w:t>
      </w:r>
      <w:r w:rsidRPr="008B5FDD">
        <w:rPr>
          <w:rFonts w:ascii="Times New Roman" w:eastAsia="Arial" w:hAnsi="Times New Roman" w:cs="Times New Roman"/>
          <w:spacing w:val="-6"/>
          <w:lang w:eastAsia="pt-BR" w:bidi="pt-BR"/>
        </w:rPr>
        <w:t xml:space="preserve"> </w:t>
      </w:r>
      <w:r w:rsidRPr="008B5FDD">
        <w:rPr>
          <w:rFonts w:ascii="Times New Roman" w:eastAsia="Arial" w:hAnsi="Times New Roman" w:cs="Times New Roman"/>
          <w:lang w:eastAsia="pt-BR" w:bidi="pt-BR"/>
        </w:rPr>
        <w:t>poderá:</w:t>
      </w:r>
    </w:p>
    <w:p w:rsidR="00F16C39" w:rsidRPr="008B5FDD" w:rsidRDefault="00F16C39" w:rsidP="00F16C39">
      <w:pPr>
        <w:widowControl w:val="0"/>
        <w:tabs>
          <w:tab w:val="left" w:pos="1846"/>
        </w:tabs>
        <w:autoSpaceDE w:val="0"/>
        <w:autoSpaceDN w:val="0"/>
        <w:spacing w:before="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a)</w:t>
      </w:r>
      <w:r w:rsidRPr="008B5FDD">
        <w:rPr>
          <w:rFonts w:ascii="Times New Roman" w:eastAsia="Arial" w:hAnsi="Times New Roman" w:cs="Times New Roman"/>
          <w:lang w:eastAsia="pt-BR" w:bidi="pt-BR"/>
        </w:rPr>
        <w:t xml:space="preserve"> se disser respeito à especificação, rejeitá-lo no todo ou em parte, determinando sua substituição ou rescindindo a contratação, sem prejuízo das penalidades</w:t>
      </w:r>
      <w:r w:rsidRPr="008B5FDD">
        <w:rPr>
          <w:rFonts w:ascii="Times New Roman" w:eastAsia="Arial" w:hAnsi="Times New Roman" w:cs="Times New Roman"/>
          <w:spacing w:val="-10"/>
          <w:lang w:eastAsia="pt-BR" w:bidi="pt-BR"/>
        </w:rPr>
        <w:t xml:space="preserve"> </w:t>
      </w:r>
      <w:r w:rsidRPr="008B5FDD">
        <w:rPr>
          <w:rFonts w:ascii="Times New Roman" w:eastAsia="Arial" w:hAnsi="Times New Roman" w:cs="Times New Roman"/>
          <w:lang w:eastAsia="pt-BR" w:bidi="pt-BR"/>
        </w:rPr>
        <w:t>cabíveis;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 xml:space="preserve">a.1) </w:t>
      </w:r>
      <w:r w:rsidRPr="008B5FDD">
        <w:rPr>
          <w:rFonts w:ascii="Times New Roman" w:eastAsia="Arial" w:hAnsi="Times New Roman" w:cs="Times New Roman"/>
          <w:lang w:eastAsia="pt-BR" w:bidi="pt-BR"/>
        </w:rPr>
        <w:t>na hipótese de substituição, a Contratada deverá fazê-la em conformidade com a indicação da Administração, no prazo máximo de 03 (três) dias úteis, contados da notificação por escrito, mantido o preço inicialmente contratado;</w:t>
      </w:r>
    </w:p>
    <w:p w:rsidR="00F16C39" w:rsidRPr="008B5FDD" w:rsidRDefault="00F16C39" w:rsidP="00F16C39">
      <w:pPr>
        <w:widowControl w:val="0"/>
        <w:tabs>
          <w:tab w:val="left" w:pos="1938"/>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b)</w:t>
      </w:r>
      <w:r w:rsidRPr="008B5FDD">
        <w:rPr>
          <w:rFonts w:ascii="Times New Roman" w:eastAsia="Arial" w:hAnsi="Times New Roman" w:cs="Times New Roman"/>
          <w:lang w:eastAsia="pt-BR" w:bidi="pt-BR"/>
        </w:rPr>
        <w:t xml:space="preserve"> se disser respeito à diferença de quantidade ou de partes, determinar sua complementação ou rescindir a contratação, </w:t>
      </w:r>
      <w:r w:rsidRPr="008B5FDD">
        <w:rPr>
          <w:rFonts w:ascii="Times New Roman" w:eastAsia="Arial" w:hAnsi="Times New Roman" w:cs="Times New Roman"/>
          <w:lang w:eastAsia="pt-BR" w:bidi="pt-BR"/>
        </w:rPr>
        <w:lastRenderedPageBreak/>
        <w:t>sem prejuízo das penalidades</w:t>
      </w:r>
      <w:r w:rsidRPr="008B5FDD">
        <w:rPr>
          <w:rFonts w:ascii="Times New Roman" w:eastAsia="Arial" w:hAnsi="Times New Roman" w:cs="Times New Roman"/>
          <w:spacing w:val="-10"/>
          <w:lang w:eastAsia="pt-BR" w:bidi="pt-BR"/>
        </w:rPr>
        <w:t xml:space="preserve"> </w:t>
      </w:r>
      <w:r w:rsidRPr="008B5FDD">
        <w:rPr>
          <w:rFonts w:ascii="Times New Roman" w:eastAsia="Arial" w:hAnsi="Times New Roman" w:cs="Times New Roman"/>
          <w:lang w:eastAsia="pt-BR" w:bidi="pt-BR"/>
        </w:rPr>
        <w:t>cabíveis;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 xml:space="preserve">b.1) </w:t>
      </w:r>
      <w:r w:rsidRPr="008B5FDD">
        <w:rPr>
          <w:rFonts w:ascii="Times New Roman" w:eastAsia="Arial" w:hAnsi="Times New Roman" w:cs="Times New Roman"/>
          <w:lang w:eastAsia="pt-BR" w:bidi="pt-BR"/>
        </w:rPr>
        <w:t>na hipótese de complementação, a Contratada deverá fazê-la em conformidade com a indicação do Contratante, no prazo máximo de 03 (três) dias úteis, contados da notificação por escrito, mantido o preço inicialmente contratado.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11. DO PAGAMENTO</w:t>
      </w:r>
    </w:p>
    <w:p w:rsidR="00F16C39" w:rsidRPr="008B5FDD" w:rsidRDefault="00F16C39" w:rsidP="00F16C39">
      <w:pPr>
        <w:widowControl w:val="0"/>
        <w:tabs>
          <w:tab w:val="left" w:pos="1302"/>
        </w:tabs>
        <w:autoSpaceDE w:val="0"/>
        <w:autoSpaceDN w:val="0"/>
        <w:spacing w:before="89"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11.1.</w:t>
      </w:r>
      <w:r w:rsidRPr="008B5FDD">
        <w:rPr>
          <w:rFonts w:ascii="Times New Roman" w:eastAsia="Arial" w:hAnsi="Times New Roman" w:cs="Times New Roman"/>
          <w:lang w:eastAsia="pt-BR" w:bidi="pt-BR"/>
        </w:rPr>
        <w:t xml:space="preserve"> Os pagamentos serão efetuados via bancária, em até 30 dias após a entrega dos produtos e a apresentação da nota fiscal, devidamente atestada pela unidade requisitante ou fiscal do contrato.</w:t>
      </w:r>
    </w:p>
    <w:p w:rsidR="00F16C39" w:rsidRPr="008B5FDD" w:rsidRDefault="00F16C39" w:rsidP="00F16C39">
      <w:pPr>
        <w:widowControl w:val="0"/>
        <w:tabs>
          <w:tab w:val="left" w:pos="1302"/>
        </w:tabs>
        <w:autoSpaceDE w:val="0"/>
        <w:autoSpaceDN w:val="0"/>
        <w:spacing w:before="89"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 xml:space="preserve">11.2. </w:t>
      </w:r>
      <w:r w:rsidRPr="008B5FDD">
        <w:rPr>
          <w:rFonts w:ascii="Times New Roman" w:eastAsia="Arial" w:hAnsi="Times New Roman" w:cs="Times New Roman"/>
          <w:lang w:eastAsia="pt-BR" w:bidi="pt-BR"/>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F16C39" w:rsidRPr="008B5FDD" w:rsidRDefault="00F16C39" w:rsidP="00F16C39">
      <w:pPr>
        <w:widowControl w:val="0"/>
        <w:tabs>
          <w:tab w:val="left" w:pos="1302"/>
        </w:tabs>
        <w:autoSpaceDE w:val="0"/>
        <w:autoSpaceDN w:val="0"/>
        <w:spacing w:before="89"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11.3.</w:t>
      </w:r>
      <w:r w:rsidRPr="008B5FDD">
        <w:rPr>
          <w:rFonts w:ascii="Times New Roman" w:eastAsia="Arial" w:hAnsi="Times New Roman" w:cs="Times New Roman"/>
          <w:lang w:eastAsia="pt-BR" w:bidi="pt-BR"/>
        </w:rPr>
        <w:t xml:space="preserve"> Correrão por conta do Fornecedor as despesas com embalagens, frete e seguro para entrega dos produtos.</w:t>
      </w:r>
    </w:p>
    <w:p w:rsidR="00F16C39" w:rsidRPr="008B5FDD" w:rsidRDefault="00F16C39" w:rsidP="00F16C39">
      <w:pPr>
        <w:widowControl w:val="0"/>
        <w:tabs>
          <w:tab w:val="left" w:pos="1302"/>
        </w:tabs>
        <w:autoSpaceDE w:val="0"/>
        <w:autoSpaceDN w:val="0"/>
        <w:spacing w:before="89"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11.4.</w:t>
      </w:r>
      <w:r w:rsidRPr="008B5FDD">
        <w:rPr>
          <w:rFonts w:ascii="Times New Roman" w:eastAsia="Arial" w:hAnsi="Times New Roman" w:cs="Times New Roman"/>
          <w:lang w:eastAsia="pt-BR" w:bidi="pt-BR"/>
        </w:rPr>
        <w:t xml:space="preserve"> Em todos os pagamentos e quando for o caso, o Município efetuará a retenção do Imposto de Renda, do ISSQN e do INSS (contribuição previdenciária).</w:t>
      </w:r>
    </w:p>
    <w:p w:rsidR="00F16C39" w:rsidRPr="008B5FDD" w:rsidRDefault="00F16C39" w:rsidP="00F16C39">
      <w:pPr>
        <w:widowControl w:val="0"/>
        <w:tabs>
          <w:tab w:val="left" w:pos="1302"/>
        </w:tabs>
        <w:autoSpaceDE w:val="0"/>
        <w:autoSpaceDN w:val="0"/>
        <w:spacing w:before="89"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11.5.</w:t>
      </w:r>
      <w:r w:rsidRPr="008B5FDD">
        <w:rPr>
          <w:rFonts w:ascii="Times New Roman" w:eastAsia="Arial" w:hAnsi="Times New Roman" w:cs="Times New Roman"/>
          <w:lang w:eastAsia="pt-BR" w:bidi="pt-BR"/>
        </w:rPr>
        <w:t xml:space="preserve"> Ocorrendo atraso no pagamento, os valores serão corrigidos monetariamente pelos IGPM/FGV do período, ou outro índice que vier substituí-lo, e a Administração compensará a contratada com juros de 0,5% ao mês, </w:t>
      </w:r>
      <w:proofErr w:type="gramStart"/>
      <w:r w:rsidRPr="008B5FDD">
        <w:rPr>
          <w:rFonts w:ascii="Times New Roman" w:eastAsia="Arial" w:hAnsi="Times New Roman" w:cs="Times New Roman"/>
          <w:i/>
          <w:lang w:eastAsia="pt-BR" w:bidi="pt-BR"/>
        </w:rPr>
        <w:t>pro</w:t>
      </w:r>
      <w:proofErr w:type="gramEnd"/>
      <w:r w:rsidRPr="008B5FDD">
        <w:rPr>
          <w:rFonts w:ascii="Times New Roman" w:eastAsia="Arial" w:hAnsi="Times New Roman" w:cs="Times New Roman"/>
          <w:i/>
          <w:lang w:eastAsia="pt-BR" w:bidi="pt-BR"/>
        </w:rPr>
        <w:t xml:space="preserve"> rata</w:t>
      </w:r>
      <w:r w:rsidRPr="008B5FDD">
        <w:rPr>
          <w:rFonts w:ascii="Times New Roman" w:eastAsia="Arial" w:hAnsi="Times New Roman" w:cs="Times New Roman"/>
          <w:lang w:eastAsia="pt-BR" w:bidi="pt-BR"/>
        </w:rPr>
        <w:t>.</w:t>
      </w:r>
    </w:p>
    <w:p w:rsidR="00F16C39" w:rsidRPr="008B5FDD" w:rsidRDefault="00F16C39" w:rsidP="00F16C39">
      <w:pPr>
        <w:widowControl w:val="0"/>
        <w:tabs>
          <w:tab w:val="left" w:pos="1302"/>
        </w:tabs>
        <w:autoSpaceDE w:val="0"/>
        <w:autoSpaceDN w:val="0"/>
        <w:spacing w:before="89"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11.6.</w:t>
      </w:r>
      <w:r w:rsidRPr="008B5FDD">
        <w:rPr>
          <w:rFonts w:ascii="Times New Roman" w:eastAsia="Arial" w:hAnsi="Times New Roman" w:cs="Times New Roman"/>
          <w:lang w:eastAsia="pt-BR" w:bidi="pt-BR"/>
        </w:rPr>
        <w:t xml:space="preserve"> As despesas decorrentes da contratação oriunda desta licitação correrão à conta das dotações orçamentárias específicas no impacto orçamentário financeiro e/ou minuta do contrato, no momento da</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contratação.</w:t>
      </w:r>
    </w:p>
    <w:p w:rsidR="00F16C39" w:rsidRPr="008B5FDD" w:rsidRDefault="00F16C39" w:rsidP="00F16C39">
      <w:pPr>
        <w:widowControl w:val="0"/>
        <w:tabs>
          <w:tab w:val="left" w:pos="1196"/>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before="5"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12. DO REEQUILÍBRIO ECONÔMICO-FINANCEIRO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12.1.</w:t>
      </w:r>
      <w:r w:rsidRPr="008B5FDD">
        <w:rPr>
          <w:rFonts w:ascii="Times New Roman" w:eastAsia="Arial" w:hAnsi="Times New Roman" w:cs="Times New Roman"/>
          <w:lang w:eastAsia="pt-BR" w:bidi="pt-BR"/>
        </w:rPr>
        <w:t xml:space="preserve"> Os preços registrados não sofrerão reajustes, conforme § 1° do art. 2º da Lei Federal n° 10.192, de 14 de fevereiro de 2001, porém poderão ser recompostos, conforme o item seguinte.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12.2.</w:t>
      </w:r>
      <w:r w:rsidRPr="008B5FDD">
        <w:rPr>
          <w:rFonts w:ascii="Times New Roman" w:eastAsia="Arial" w:hAnsi="Times New Roman" w:cs="Times New Roman"/>
          <w:lang w:eastAsia="pt-BR" w:bidi="pt-BR"/>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8B5FDD">
        <w:rPr>
          <w:rFonts w:ascii="Times New Roman" w:eastAsia="Arial" w:hAnsi="Times New Roman" w:cs="Times New Roman"/>
          <w:shd w:val="clear" w:color="auto" w:fill="FFFFFF"/>
          <w:lang w:eastAsia="pt-BR" w:bidi="pt-BR"/>
        </w:rPr>
        <w:t>contratual, prevista nesta cláusula, deve levar em conta os fatos imprevisíveis, ou previsíveis, porém de consequências incalculáveis, retardadores ou impeditivos da execução do ajustado.</w:t>
      </w:r>
    </w:p>
    <w:p w:rsidR="00F16C39" w:rsidRPr="008B5FDD" w:rsidRDefault="00F16C39" w:rsidP="00F16C39">
      <w:pPr>
        <w:widowControl w:val="0"/>
        <w:tabs>
          <w:tab w:val="left" w:pos="1164"/>
        </w:tabs>
        <w:autoSpaceDE w:val="0"/>
        <w:autoSpaceDN w:val="0"/>
        <w:spacing w:before="27"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12.3.</w:t>
      </w:r>
      <w:r w:rsidRPr="008B5FDD">
        <w:rPr>
          <w:rFonts w:ascii="Times New Roman" w:eastAsia="Arial" w:hAnsi="Times New Roman" w:cs="Times New Roman"/>
          <w:lang w:eastAsia="pt-BR" w:bidi="pt-BR"/>
        </w:rPr>
        <w:t xml:space="preserve"> O preço ajustado no Contrato será alterado quando ocorrer acréscimo ou supressão de serviços, ou no caso de reequilíbrio econômico-financeiro decorrente de caso fortuito ou força </w:t>
      </w:r>
      <w:r w:rsidRPr="008B5FDD">
        <w:rPr>
          <w:rFonts w:ascii="Times New Roman" w:eastAsia="Arial" w:hAnsi="Times New Roman" w:cs="Times New Roman"/>
          <w:spacing w:val="-3"/>
          <w:lang w:eastAsia="pt-BR" w:bidi="pt-BR"/>
        </w:rPr>
        <w:t xml:space="preserve">maior, </w:t>
      </w:r>
      <w:r w:rsidRPr="008B5FDD">
        <w:rPr>
          <w:rFonts w:ascii="Times New Roman" w:eastAsia="Arial" w:hAnsi="Times New Roman" w:cs="Times New Roman"/>
          <w:lang w:eastAsia="pt-BR" w:bidi="pt-BR"/>
        </w:rPr>
        <w:t>devidamente reconhecido em processo administrativo, respeitando-se os limites previstos em</w:t>
      </w:r>
      <w:r w:rsidRPr="008B5FDD">
        <w:rPr>
          <w:rFonts w:ascii="Times New Roman" w:eastAsia="Arial" w:hAnsi="Times New Roman" w:cs="Times New Roman"/>
          <w:spacing w:val="-22"/>
          <w:lang w:eastAsia="pt-BR" w:bidi="pt-BR"/>
        </w:rPr>
        <w:t xml:space="preserve"> </w:t>
      </w:r>
      <w:r w:rsidRPr="008B5FDD">
        <w:rPr>
          <w:rFonts w:ascii="Times New Roman" w:eastAsia="Arial" w:hAnsi="Times New Roman" w:cs="Times New Roman"/>
          <w:lang w:eastAsia="pt-BR" w:bidi="pt-BR"/>
        </w:rPr>
        <w:t>Lei.</w:t>
      </w:r>
    </w:p>
    <w:p w:rsidR="00F16C39" w:rsidRPr="008B5FDD" w:rsidRDefault="00F16C39" w:rsidP="00F16C39">
      <w:pPr>
        <w:widowControl w:val="0"/>
        <w:tabs>
          <w:tab w:val="left" w:pos="1164"/>
        </w:tabs>
        <w:autoSpaceDE w:val="0"/>
        <w:autoSpaceDN w:val="0"/>
        <w:spacing w:before="27"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1164"/>
        </w:tabs>
        <w:autoSpaceDE w:val="0"/>
        <w:autoSpaceDN w:val="0"/>
        <w:spacing w:before="27"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13. DAS PENALIDADES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13.1.</w:t>
      </w:r>
      <w:r w:rsidRPr="008B5FDD">
        <w:rPr>
          <w:rFonts w:ascii="Times New Roman" w:eastAsia="Arial" w:hAnsi="Times New Roman" w:cs="Times New Roman"/>
          <w:lang w:eastAsia="pt-BR" w:bidi="pt-BR"/>
        </w:rPr>
        <w:t xml:space="preserve"> Pelo inadimplemento das obrigações seja, na condição de participante do Pregão ou de Contratada, as Licitantes, conforme a infração, estarão sujeitas à seguintes penalidades: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lastRenderedPageBreak/>
        <w:t>a)</w:t>
      </w:r>
      <w:r w:rsidRPr="008B5FDD">
        <w:rPr>
          <w:rFonts w:ascii="Times New Roman" w:eastAsia="Arial" w:hAnsi="Times New Roman" w:cs="Times New Roman"/>
          <w:lang w:eastAsia="pt-BR" w:bidi="pt-BR"/>
        </w:rPr>
        <w:t xml:space="preserve"> deixar de apresentar a documentação exigida na Licitação: suspensão do direito de licitar e contratar com a Administração pelo prazo de até 02 (dois) anos e multa de até 5% (cinco por cento) sobre o valor estimado da contratação;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b)</w:t>
      </w:r>
      <w:r w:rsidRPr="008B5FDD">
        <w:rPr>
          <w:rFonts w:ascii="Times New Roman" w:eastAsia="Arial" w:hAnsi="Times New Roman" w:cs="Times New Roman"/>
          <w:lang w:eastAsia="pt-BR" w:bidi="pt-BR"/>
        </w:rPr>
        <w:t xml:space="preserve"> manter comportamento inadequado durante o pregão: afastamento do certame e suspensão do direito de licitar e contratar com a Administração pelo prazo de até 02 (dois) anos;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c)</w:t>
      </w:r>
      <w:r w:rsidRPr="008B5FDD">
        <w:rPr>
          <w:rFonts w:ascii="Times New Roman" w:eastAsia="Arial" w:hAnsi="Times New Roman" w:cs="Times New Roman"/>
          <w:lang w:eastAsia="pt-BR" w:bidi="pt-BR"/>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d)</w:t>
      </w:r>
      <w:r w:rsidRPr="008B5FDD">
        <w:rPr>
          <w:rFonts w:ascii="Times New Roman" w:eastAsia="Arial" w:hAnsi="Times New Roman" w:cs="Times New Roman"/>
          <w:lang w:eastAsia="pt-BR" w:bidi="pt-BR"/>
        </w:rPr>
        <w:t xml:space="preserve"> executar o contrato com irregularidades, passíveis de correção durante a execução e sem prejuízo ao resultado: advertência;</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e)</w:t>
      </w:r>
      <w:r w:rsidRPr="008B5FDD">
        <w:rPr>
          <w:rFonts w:ascii="Times New Roman" w:eastAsia="Arial" w:hAnsi="Times New Roman" w:cs="Times New Roman"/>
          <w:lang w:eastAsia="pt-BR" w:bidi="pt-BR"/>
        </w:rPr>
        <w:t xml:space="preserve"> executar o contrato com atraso injustificado, até o limite de 10 (dez) dias, após os quais será considerado como inexecução contratual: multa diária de 0,5% (meio por cento) sobre o valor atualizado do contrato;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f)</w:t>
      </w:r>
      <w:r w:rsidRPr="008B5FDD">
        <w:rPr>
          <w:rFonts w:ascii="Times New Roman" w:eastAsia="Arial" w:hAnsi="Times New Roman" w:cs="Times New Roman"/>
          <w:lang w:eastAsia="pt-BR" w:bidi="pt-BR"/>
        </w:rPr>
        <w:t xml:space="preserve"> inexecução parcial do contrato: suspensão do direito de licitar e contratar com a Administração pelo prazo de até 03 (três) anos e multa de até 8% (oito por cento) sobre o valor correspondente ao montante não adimplido do contrato;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g)</w:t>
      </w:r>
      <w:r w:rsidRPr="008B5FDD">
        <w:rPr>
          <w:rFonts w:ascii="Times New Roman" w:eastAsia="Arial" w:hAnsi="Times New Roman" w:cs="Times New Roman"/>
          <w:lang w:eastAsia="pt-BR" w:bidi="pt-BR"/>
        </w:rPr>
        <w:t xml:space="preserve"> inexecução total do contrato: suspensão do direito de licitar e contratar com a Administração pelo prazo de até 05 (cinco) anos e multa de até 10% (dez por cento) sobre o valor atualizado do contrato;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h)</w:t>
      </w:r>
      <w:r w:rsidRPr="008B5FDD">
        <w:rPr>
          <w:rFonts w:ascii="Times New Roman" w:eastAsia="Arial" w:hAnsi="Times New Roman" w:cs="Times New Roman"/>
          <w:lang w:eastAsia="pt-BR" w:bidi="pt-BR"/>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13.2.</w:t>
      </w:r>
      <w:r w:rsidRPr="008B5FDD">
        <w:rPr>
          <w:rFonts w:ascii="Times New Roman" w:eastAsia="Arial" w:hAnsi="Times New Roman" w:cs="Times New Roman"/>
          <w:lang w:eastAsia="pt-BR" w:bidi="pt-BR"/>
        </w:rPr>
        <w:t xml:space="preserve"> As multas serão automaticamente descontadas dos créditos que a Licitante </w:t>
      </w:r>
      <w:proofErr w:type="gramStart"/>
      <w:r w:rsidRPr="008B5FDD">
        <w:rPr>
          <w:rFonts w:ascii="Times New Roman" w:eastAsia="Arial" w:hAnsi="Times New Roman" w:cs="Times New Roman"/>
          <w:lang w:eastAsia="pt-BR" w:bidi="pt-BR"/>
        </w:rPr>
        <w:t>tenha  junto</w:t>
      </w:r>
      <w:proofErr w:type="gramEnd"/>
      <w:r w:rsidRPr="008B5FDD">
        <w:rPr>
          <w:rFonts w:ascii="Times New Roman" w:eastAsia="Arial" w:hAnsi="Times New Roman" w:cs="Times New Roman"/>
          <w:lang w:eastAsia="pt-BR" w:bidi="pt-BR"/>
        </w:rPr>
        <w:t xml:space="preserve"> ao Município;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13.3.</w:t>
      </w:r>
      <w:r w:rsidRPr="008B5FDD">
        <w:rPr>
          <w:rFonts w:ascii="Times New Roman" w:eastAsia="Arial" w:hAnsi="Times New Roman" w:cs="Times New Roman"/>
          <w:lang w:eastAsia="pt-BR" w:bidi="pt-BR"/>
        </w:rPr>
        <w:t xml:space="preserve"> As penalidades serão registradas no cadastro da contratada, quando for o caso.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13.4.</w:t>
      </w:r>
      <w:r w:rsidRPr="008B5FDD">
        <w:rPr>
          <w:rFonts w:ascii="Times New Roman" w:eastAsia="Arial" w:hAnsi="Times New Roman" w:cs="Times New Roman"/>
          <w:lang w:eastAsia="pt-BR" w:bidi="pt-BR"/>
        </w:rPr>
        <w:t xml:space="preserve"> Nenhum pagamento será efetuado pela Administração enquanto pendente de liquidação qualquer obrigação financeira que for imposta à Licitante em virtude de penalidade ou inadimplência contratual.</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14. DA FISCALIZAÇÃO</w:t>
      </w:r>
    </w:p>
    <w:p w:rsidR="00F16C39" w:rsidRPr="008B5FDD" w:rsidRDefault="00F16C39" w:rsidP="00F16C39">
      <w:pPr>
        <w:widowControl w:val="0"/>
        <w:tabs>
          <w:tab w:val="left" w:pos="1270"/>
        </w:tabs>
        <w:autoSpaceDE w:val="0"/>
        <w:autoSpaceDN w:val="0"/>
        <w:spacing w:before="73"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14.1.</w:t>
      </w:r>
      <w:r w:rsidRPr="008B5FDD">
        <w:rPr>
          <w:rFonts w:ascii="Times New Roman" w:eastAsia="Arial" w:hAnsi="Times New Roman" w:cs="Times New Roman"/>
          <w:lang w:eastAsia="pt-BR" w:bidi="pt-BR"/>
        </w:rPr>
        <w:t xml:space="preserve"> A fiscalização do fornecimento caberá dire</w:t>
      </w:r>
      <w:r w:rsidR="006872B4">
        <w:rPr>
          <w:rFonts w:ascii="Times New Roman" w:eastAsia="Arial" w:hAnsi="Times New Roman" w:cs="Times New Roman"/>
          <w:lang w:eastAsia="pt-BR" w:bidi="pt-BR"/>
        </w:rPr>
        <w:t xml:space="preserve">tamente ao Secretário Municipal, </w:t>
      </w:r>
      <w:r w:rsidRPr="008B5FDD">
        <w:rPr>
          <w:rFonts w:ascii="Times New Roman" w:eastAsia="Arial" w:hAnsi="Times New Roman" w:cs="Times New Roman"/>
          <w:lang w:eastAsia="pt-BR" w:bidi="pt-BR"/>
        </w:rPr>
        <w:t xml:space="preserve">ou através de </w:t>
      </w:r>
      <w:proofErr w:type="gramStart"/>
      <w:r w:rsidRPr="008B5FDD">
        <w:rPr>
          <w:rFonts w:ascii="Times New Roman" w:eastAsia="Arial" w:hAnsi="Times New Roman" w:cs="Times New Roman"/>
          <w:lang w:eastAsia="pt-BR" w:bidi="pt-BR"/>
        </w:rPr>
        <w:t>servidor(</w:t>
      </w:r>
      <w:proofErr w:type="gramEnd"/>
      <w:r w:rsidRPr="008B5FDD">
        <w:rPr>
          <w:rFonts w:ascii="Times New Roman" w:eastAsia="Arial" w:hAnsi="Times New Roman" w:cs="Times New Roman"/>
          <w:lang w:eastAsia="pt-BR" w:bidi="pt-BR"/>
        </w:rPr>
        <w:t>a) formalmente designado(a) na forma do artigo 67 da Lei n.º 8.666/93, a quem compete verificar se a licitante vencedora está executando o fornecimento, observando o edital, contrato e os documentos que o</w:t>
      </w:r>
      <w:r w:rsidRPr="008B5FDD">
        <w:rPr>
          <w:rFonts w:ascii="Times New Roman" w:eastAsia="Arial" w:hAnsi="Times New Roman" w:cs="Times New Roman"/>
          <w:spacing w:val="-4"/>
          <w:lang w:eastAsia="pt-BR" w:bidi="pt-BR"/>
        </w:rPr>
        <w:t xml:space="preserve"> </w:t>
      </w:r>
      <w:r w:rsidRPr="008B5FDD">
        <w:rPr>
          <w:rFonts w:ascii="Times New Roman" w:eastAsia="Arial" w:hAnsi="Times New Roman" w:cs="Times New Roman"/>
          <w:lang w:eastAsia="pt-BR" w:bidi="pt-BR"/>
        </w:rPr>
        <w:t>integram.</w:t>
      </w:r>
    </w:p>
    <w:p w:rsidR="00F16C39" w:rsidRPr="008B5FDD" w:rsidRDefault="00F16C39" w:rsidP="00F16C39">
      <w:pPr>
        <w:widowControl w:val="0"/>
        <w:tabs>
          <w:tab w:val="left" w:pos="127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14.2.</w:t>
      </w:r>
      <w:r w:rsidRPr="008B5FDD">
        <w:rPr>
          <w:rFonts w:ascii="Times New Roman" w:eastAsia="Arial" w:hAnsi="Times New Roman" w:cs="Times New Roman"/>
          <w:lang w:eastAsia="pt-BR" w:bidi="pt-BR"/>
        </w:rPr>
        <w:t xml:space="preserve"> Os fiscais dos órgãos participantes estão investidos do direito de </w:t>
      </w:r>
      <w:r w:rsidRPr="008B5FDD">
        <w:rPr>
          <w:rFonts w:ascii="Times New Roman" w:eastAsia="Arial" w:hAnsi="Times New Roman" w:cs="Times New Roman"/>
          <w:spacing w:val="-3"/>
          <w:lang w:eastAsia="pt-BR" w:bidi="pt-BR"/>
        </w:rPr>
        <w:t xml:space="preserve">recusar, </w:t>
      </w:r>
      <w:r w:rsidRPr="008B5FDD">
        <w:rPr>
          <w:rFonts w:ascii="Times New Roman" w:eastAsia="Arial" w:hAnsi="Times New Roman" w:cs="Times New Roman"/>
          <w:lang w:eastAsia="pt-BR" w:bidi="pt-BR"/>
        </w:rPr>
        <w:t xml:space="preserve">em parte ou totalmente, o material que não satisfaça as especificações estabelecidas ou que </w:t>
      </w:r>
      <w:proofErr w:type="spellStart"/>
      <w:r w:rsidRPr="008B5FDD">
        <w:rPr>
          <w:rFonts w:ascii="Times New Roman" w:eastAsia="Arial" w:hAnsi="Times New Roman" w:cs="Times New Roman"/>
          <w:lang w:eastAsia="pt-BR" w:bidi="pt-BR"/>
        </w:rPr>
        <w:t>esteja</w:t>
      </w:r>
      <w:proofErr w:type="spellEnd"/>
      <w:r w:rsidRPr="008B5FDD">
        <w:rPr>
          <w:rFonts w:ascii="Times New Roman" w:eastAsia="Arial" w:hAnsi="Times New Roman" w:cs="Times New Roman"/>
          <w:lang w:eastAsia="pt-BR" w:bidi="pt-BR"/>
        </w:rPr>
        <w:t xml:space="preserve"> sendo entregue fora do horário</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preestabelecido.</w:t>
      </w:r>
    </w:p>
    <w:p w:rsidR="00F16C39" w:rsidRPr="008B5FDD" w:rsidRDefault="00F16C39" w:rsidP="00F16C39">
      <w:pPr>
        <w:widowControl w:val="0"/>
        <w:tabs>
          <w:tab w:val="left" w:pos="134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14.3.</w:t>
      </w:r>
      <w:r w:rsidRPr="008B5FDD">
        <w:rPr>
          <w:rFonts w:ascii="Times New Roman" w:eastAsia="Arial" w:hAnsi="Times New Roman" w:cs="Times New Roman"/>
          <w:lang w:eastAsia="pt-BR" w:bidi="pt-BR"/>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8B5FDD">
        <w:rPr>
          <w:rFonts w:ascii="Times New Roman" w:eastAsia="Arial" w:hAnsi="Times New Roman" w:cs="Times New Roman"/>
          <w:spacing w:val="-13"/>
          <w:lang w:eastAsia="pt-BR" w:bidi="pt-BR"/>
        </w:rPr>
        <w:t xml:space="preserve"> </w:t>
      </w:r>
      <w:r w:rsidRPr="008B5FDD">
        <w:rPr>
          <w:rFonts w:ascii="Times New Roman" w:eastAsia="Arial" w:hAnsi="Times New Roman" w:cs="Times New Roman"/>
          <w:lang w:eastAsia="pt-BR" w:bidi="pt-BR"/>
        </w:rPr>
        <w:t>previstas.</w:t>
      </w:r>
    </w:p>
    <w:p w:rsidR="00F16C39" w:rsidRPr="008B5FDD" w:rsidRDefault="00F16C39" w:rsidP="00F16C39">
      <w:pPr>
        <w:widowControl w:val="0"/>
        <w:tabs>
          <w:tab w:val="left" w:pos="1340"/>
        </w:tabs>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tabs>
          <w:tab w:val="left" w:pos="1340"/>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15. DAS DISPOSIÇÕES GERAIS:</w:t>
      </w:r>
    </w:p>
    <w:p w:rsidR="00F16C39" w:rsidRPr="00673072"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 xml:space="preserve">15.1. </w:t>
      </w:r>
      <w:r w:rsidRPr="008B5FDD">
        <w:rPr>
          <w:rFonts w:ascii="Times New Roman" w:eastAsia="Arial" w:hAnsi="Times New Roman" w:cs="Times New Roman"/>
          <w:lang w:eastAsia="pt-BR" w:bidi="pt-BR"/>
        </w:rPr>
        <w:t xml:space="preserve">As cópias do edital e de seus anexos poderão ser obtidas no setor de Licitações da Prefeitura Municipal de Campos </w:t>
      </w:r>
      <w:r w:rsidRPr="008B5FDD">
        <w:rPr>
          <w:rFonts w:ascii="Times New Roman" w:eastAsia="Arial" w:hAnsi="Times New Roman" w:cs="Times New Roman"/>
          <w:lang w:eastAsia="pt-BR" w:bidi="pt-BR"/>
        </w:rPr>
        <w:lastRenderedPageBreak/>
        <w:t>Borges</w:t>
      </w:r>
      <w:r w:rsidR="00673072">
        <w:rPr>
          <w:rFonts w:ascii="Times New Roman" w:eastAsia="Arial" w:hAnsi="Times New Roman" w:cs="Times New Roman"/>
          <w:lang w:eastAsia="pt-BR" w:bidi="pt-BR"/>
        </w:rPr>
        <w:t>/RS</w:t>
      </w:r>
      <w:r w:rsidRPr="008B5FDD">
        <w:rPr>
          <w:rFonts w:ascii="Times New Roman" w:eastAsia="Arial" w:hAnsi="Times New Roman" w:cs="Times New Roman"/>
          <w:lang w:eastAsia="pt-BR" w:bidi="pt-BR"/>
        </w:rPr>
        <w:t xml:space="preserve">, pelo site </w:t>
      </w:r>
      <w:hyperlink r:id="rId6" w:history="1">
        <w:r w:rsidRPr="00673072">
          <w:rPr>
            <w:rFonts w:ascii="Times New Roman" w:eastAsia="Arial" w:hAnsi="Times New Roman" w:cs="Times New Roman"/>
            <w:color w:val="0000FF"/>
            <w:u w:val="single"/>
            <w:lang w:eastAsia="pt-BR" w:bidi="pt-BR"/>
          </w:rPr>
          <w:t>www.camposborges.rs.gov.br</w:t>
        </w:r>
      </w:hyperlink>
      <w:r w:rsidR="00673072">
        <w:rPr>
          <w:rFonts w:ascii="Times New Roman" w:eastAsia="Arial" w:hAnsi="Times New Roman" w:cs="Times New Roman"/>
          <w:lang w:eastAsia="pt-BR" w:bidi="pt-BR"/>
        </w:rPr>
        <w:t xml:space="preserve"> ou, ainda, através do e</w:t>
      </w:r>
      <w:r w:rsidR="00673072" w:rsidRPr="00673072">
        <w:rPr>
          <w:rFonts w:ascii="Times New Roman" w:eastAsia="Arial" w:hAnsi="Times New Roman" w:cs="Times New Roman"/>
          <w:lang w:eastAsia="pt-BR" w:bidi="pt-BR"/>
        </w:rPr>
        <w:t>-mail</w:t>
      </w:r>
      <w:r w:rsidRPr="00673072">
        <w:rPr>
          <w:rFonts w:ascii="Times New Roman" w:eastAsia="Arial" w:hAnsi="Times New Roman" w:cs="Times New Roman"/>
          <w:lang w:eastAsia="pt-BR" w:bidi="pt-BR"/>
        </w:rPr>
        <w:t xml:space="preserve"> </w:t>
      </w:r>
      <w:hyperlink r:id="rId7" w:history="1">
        <w:r w:rsidRPr="00673072">
          <w:rPr>
            <w:rFonts w:ascii="Times New Roman" w:eastAsia="Arial" w:hAnsi="Times New Roman" w:cs="Times New Roman"/>
            <w:color w:val="0000FF"/>
            <w:u w:val="single"/>
            <w:lang w:eastAsia="pt-BR" w:bidi="pt-BR"/>
          </w:rPr>
          <w:t>licita@camposborges.rs.gov.rs</w:t>
        </w:r>
      </w:hyperlink>
      <w:r w:rsidR="00673072" w:rsidRPr="00673072">
        <w:rPr>
          <w:rFonts w:ascii="Times New Roman" w:eastAsia="Arial" w:hAnsi="Times New Roman" w:cs="Times New Roman"/>
          <w:lang w:eastAsia="pt-BR" w:bidi="pt-BR"/>
        </w:rPr>
        <w:t>.</w:t>
      </w:r>
    </w:p>
    <w:p w:rsidR="00F16C39" w:rsidRPr="00673072" w:rsidRDefault="00F16C39" w:rsidP="00F16C39">
      <w:pPr>
        <w:widowControl w:val="0"/>
        <w:tabs>
          <w:tab w:val="left" w:pos="1290"/>
        </w:tabs>
        <w:autoSpaceDE w:val="0"/>
        <w:autoSpaceDN w:val="0"/>
        <w:spacing w:before="89" w:after="0" w:line="360" w:lineRule="auto"/>
        <w:jc w:val="both"/>
        <w:rPr>
          <w:rFonts w:ascii="Times New Roman" w:eastAsia="Arial" w:hAnsi="Times New Roman" w:cs="Times New Roman"/>
          <w:lang w:eastAsia="pt-BR" w:bidi="pt-BR"/>
        </w:rPr>
      </w:pPr>
      <w:r w:rsidRPr="00673072">
        <w:rPr>
          <w:rFonts w:ascii="Times New Roman" w:eastAsia="Arial" w:hAnsi="Times New Roman" w:cs="Times New Roman"/>
          <w:b/>
          <w:lang w:eastAsia="pt-BR" w:bidi="pt-BR"/>
        </w:rPr>
        <w:t>15.2.</w:t>
      </w:r>
      <w:r w:rsidRPr="00673072">
        <w:rPr>
          <w:rFonts w:ascii="Times New Roman" w:eastAsia="Arial" w:hAnsi="Times New Roman" w:cs="Times New Roman"/>
          <w:lang w:eastAsia="pt-BR" w:bidi="pt-BR"/>
        </w:rPr>
        <w:t xml:space="preserve"> As licitantes que tiverem eventuais dúvidas na interpretação dos termos deste Edital poderão encaminhar, à Comissão Permanente de Licitação, pedidos de esclarecimentos, por escrito, via protocolo-geral do município ou e-mail </w:t>
      </w:r>
      <w:hyperlink r:id="rId8" w:history="1">
        <w:r w:rsidRPr="00673072">
          <w:rPr>
            <w:rFonts w:ascii="Times New Roman" w:eastAsia="Arial" w:hAnsi="Times New Roman" w:cs="Times New Roman"/>
            <w:color w:val="0000FF"/>
            <w:u w:val="single"/>
            <w:lang w:eastAsia="pt-BR" w:bidi="pt-BR"/>
          </w:rPr>
          <w:t>licita@camposborges.rs.gov.rs</w:t>
        </w:r>
      </w:hyperlink>
      <w:r w:rsidRPr="00673072">
        <w:rPr>
          <w:rFonts w:ascii="Times New Roman" w:eastAsia="Arial" w:hAnsi="Times New Roman" w:cs="Times New Roman"/>
          <w:lang w:eastAsia="pt-BR" w:bidi="pt-BR"/>
        </w:rPr>
        <w:t xml:space="preserve">, com antecedência mínima de 03 (três) dias da data marcada para o recebimento dos envelopes. </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15.3.</w:t>
      </w:r>
      <w:r w:rsidRPr="008B5FDD">
        <w:rPr>
          <w:rFonts w:ascii="Times New Roman" w:eastAsia="Arial" w:hAnsi="Times New Roman" w:cs="Times New Roman"/>
          <w:lang w:eastAsia="pt-BR" w:bidi="pt-BR"/>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15.4.</w:t>
      </w:r>
      <w:r w:rsidRPr="008B5FDD">
        <w:rPr>
          <w:rFonts w:ascii="Times New Roman" w:eastAsia="Arial" w:hAnsi="Times New Roman" w:cs="Times New Roman"/>
          <w:lang w:eastAsia="pt-BR" w:bidi="pt-BR"/>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F16C39" w:rsidRPr="008B5FDD" w:rsidRDefault="00F16C39" w:rsidP="00F16C39">
      <w:pPr>
        <w:widowControl w:val="0"/>
        <w:autoSpaceDE w:val="0"/>
        <w:autoSpaceDN w:val="0"/>
        <w:spacing w:before="73"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15.5.</w:t>
      </w:r>
      <w:r w:rsidRPr="008B5FDD">
        <w:rPr>
          <w:rFonts w:ascii="Times New Roman" w:eastAsia="Arial" w:hAnsi="Times New Roman" w:cs="Times New Roman"/>
          <w:lang w:eastAsia="pt-BR" w:bidi="pt-BR"/>
        </w:rPr>
        <w:t xml:space="preserve"> Nos </w:t>
      </w:r>
      <w:r w:rsidRPr="008B5FDD">
        <w:rPr>
          <w:rFonts w:ascii="Times New Roman" w:eastAsia="Arial" w:hAnsi="Times New Roman" w:cs="Times New Roman"/>
          <w:b/>
          <w:lang w:eastAsia="pt-BR" w:bidi="pt-BR"/>
        </w:rPr>
        <w:t xml:space="preserve">recursos e/ou impugnações </w:t>
      </w:r>
      <w:r w:rsidRPr="008B5FDD">
        <w:rPr>
          <w:rFonts w:ascii="Times New Roman" w:eastAsia="Arial" w:hAnsi="Times New Roman" w:cs="Times New Roman"/>
          <w:lang w:eastAsia="pt-BR" w:bidi="pt-BR"/>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8B5FDD">
        <w:rPr>
          <w:rFonts w:ascii="Times New Roman" w:eastAsia="Arial" w:hAnsi="Times New Roman" w:cs="Times New Roman"/>
          <w:spacing w:val="-4"/>
          <w:lang w:eastAsia="pt-BR" w:bidi="pt-BR"/>
        </w:rPr>
        <w:t xml:space="preserve"> </w:t>
      </w:r>
      <w:r w:rsidRPr="008B5FDD">
        <w:rPr>
          <w:rFonts w:ascii="Times New Roman" w:eastAsia="Arial" w:hAnsi="Times New Roman" w:cs="Times New Roman"/>
          <w:lang w:eastAsia="pt-BR" w:bidi="pt-BR"/>
        </w:rPr>
        <w:t>outros.</w:t>
      </w:r>
    </w:p>
    <w:p w:rsidR="00F16C39" w:rsidRPr="008B5FDD" w:rsidRDefault="00F16C39" w:rsidP="00F16C39">
      <w:pPr>
        <w:widowControl w:val="0"/>
        <w:autoSpaceDE w:val="0"/>
        <w:autoSpaceDN w:val="0"/>
        <w:spacing w:before="73"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15.6.</w:t>
      </w:r>
      <w:r w:rsidRPr="008B5FDD">
        <w:rPr>
          <w:rFonts w:ascii="Times New Roman" w:eastAsia="Arial" w:hAnsi="Times New Roman" w:cs="Times New Roman"/>
          <w:lang w:eastAsia="pt-BR" w:bidi="pt-BR"/>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8B5FDD">
        <w:rPr>
          <w:rFonts w:ascii="Times New Roman" w:eastAsia="Arial" w:hAnsi="Times New Roman" w:cs="Times New Roman"/>
          <w:spacing w:val="-10"/>
          <w:lang w:eastAsia="pt-BR" w:bidi="pt-BR"/>
        </w:rPr>
        <w:t xml:space="preserve"> </w:t>
      </w:r>
      <w:r w:rsidRPr="008B5FDD">
        <w:rPr>
          <w:rFonts w:ascii="Times New Roman" w:eastAsia="Arial" w:hAnsi="Times New Roman" w:cs="Times New Roman"/>
          <w:lang w:eastAsia="pt-BR" w:bidi="pt-BR"/>
        </w:rPr>
        <w:t>fixado.</w:t>
      </w:r>
    </w:p>
    <w:p w:rsidR="00F16C39" w:rsidRPr="008B5FDD" w:rsidRDefault="00F16C39" w:rsidP="00F16C39">
      <w:pPr>
        <w:widowControl w:val="0"/>
        <w:autoSpaceDE w:val="0"/>
        <w:autoSpaceDN w:val="0"/>
        <w:spacing w:before="73"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15.7.</w:t>
      </w:r>
      <w:r w:rsidRPr="008B5FDD">
        <w:rPr>
          <w:rFonts w:ascii="Times New Roman" w:eastAsia="Arial" w:hAnsi="Times New Roman" w:cs="Times New Roman"/>
          <w:lang w:eastAsia="pt-BR" w:bidi="pt-BR"/>
        </w:rPr>
        <w:t xml:space="preserve"> Para agilização dos trabalhos, solicita-se que as licitantes façam constar na documentação o seu </w:t>
      </w:r>
      <w:r w:rsidRPr="008B5FDD">
        <w:rPr>
          <w:rFonts w:ascii="Times New Roman" w:eastAsia="Arial" w:hAnsi="Times New Roman" w:cs="Times New Roman"/>
          <w:b/>
          <w:lang w:eastAsia="pt-BR" w:bidi="pt-BR"/>
        </w:rPr>
        <w:t>endereço, e-mail e os números de fax e</w:t>
      </w:r>
      <w:r w:rsidRPr="008B5FDD">
        <w:rPr>
          <w:rFonts w:ascii="Times New Roman" w:eastAsia="Arial" w:hAnsi="Times New Roman" w:cs="Times New Roman"/>
          <w:b/>
          <w:spacing w:val="-4"/>
          <w:lang w:eastAsia="pt-BR" w:bidi="pt-BR"/>
        </w:rPr>
        <w:t xml:space="preserve"> </w:t>
      </w:r>
      <w:r w:rsidRPr="008B5FDD">
        <w:rPr>
          <w:rFonts w:ascii="Times New Roman" w:eastAsia="Arial" w:hAnsi="Times New Roman" w:cs="Times New Roman"/>
          <w:b/>
          <w:lang w:eastAsia="pt-BR" w:bidi="pt-BR"/>
        </w:rPr>
        <w:t>telefone.</w:t>
      </w:r>
    </w:p>
    <w:p w:rsidR="00F16C39" w:rsidRPr="008B5FDD" w:rsidRDefault="00F16C39" w:rsidP="00F16C39">
      <w:pPr>
        <w:widowControl w:val="0"/>
        <w:tabs>
          <w:tab w:val="left" w:pos="868"/>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spacing w:val="-6"/>
          <w:lang w:eastAsia="pt-BR" w:bidi="pt-BR"/>
        </w:rPr>
        <w:t>15.8.</w:t>
      </w:r>
      <w:r w:rsidRPr="008B5FDD">
        <w:rPr>
          <w:rFonts w:ascii="Times New Roman" w:eastAsia="Arial" w:hAnsi="Times New Roman" w:cs="Times New Roman"/>
          <w:spacing w:val="-6"/>
          <w:lang w:eastAsia="pt-BR" w:bidi="pt-BR"/>
        </w:rPr>
        <w:t xml:space="preserve"> </w:t>
      </w:r>
      <w:r w:rsidRPr="008B5FDD">
        <w:rPr>
          <w:rFonts w:ascii="Times New Roman" w:eastAsia="Arial" w:hAnsi="Times New Roman" w:cs="Times New Roman"/>
          <w:lang w:eastAsia="pt-BR" w:bidi="pt-BR"/>
        </w:rPr>
        <w:t xml:space="preserve">Todos os documentos exigidos </w:t>
      </w:r>
      <w:r w:rsidRPr="008B5FDD">
        <w:rPr>
          <w:rFonts w:ascii="Times New Roman" w:eastAsia="Arial" w:hAnsi="Times New Roman" w:cs="Times New Roman"/>
          <w:spacing w:val="-3"/>
          <w:lang w:eastAsia="pt-BR" w:bidi="pt-BR"/>
        </w:rPr>
        <w:t xml:space="preserve">no </w:t>
      </w:r>
      <w:r w:rsidRPr="008B5FDD">
        <w:rPr>
          <w:rFonts w:ascii="Times New Roman" w:eastAsia="Arial" w:hAnsi="Times New Roman" w:cs="Times New Roman"/>
          <w:lang w:eastAsia="pt-BR" w:bidi="pt-BR"/>
        </w:rPr>
        <w:t xml:space="preserve">presente Edital poderão ser apresentados </w:t>
      </w:r>
      <w:r w:rsidRPr="008B5FDD">
        <w:rPr>
          <w:rFonts w:ascii="Times New Roman" w:eastAsia="Arial" w:hAnsi="Times New Roman" w:cs="Times New Roman"/>
          <w:spacing w:val="2"/>
          <w:lang w:eastAsia="pt-BR" w:bidi="pt-BR"/>
        </w:rPr>
        <w:t xml:space="preserve">em </w:t>
      </w:r>
      <w:r w:rsidRPr="008B5FDD">
        <w:rPr>
          <w:rFonts w:ascii="Times New Roman" w:eastAsia="Arial" w:hAnsi="Times New Roman" w:cs="Times New Roman"/>
          <w:lang w:eastAsia="pt-BR" w:bidi="pt-BR"/>
        </w:rPr>
        <w:t xml:space="preserve">original ou por qualquer processo de cópia autenticada por tabelião ou por servidor </w:t>
      </w:r>
      <w:r w:rsidRPr="008B5FDD">
        <w:rPr>
          <w:rFonts w:ascii="Times New Roman" w:eastAsia="Arial" w:hAnsi="Times New Roman" w:cs="Times New Roman"/>
          <w:spacing w:val="3"/>
          <w:lang w:eastAsia="pt-BR" w:bidi="pt-BR"/>
        </w:rPr>
        <w:t xml:space="preserve">do </w:t>
      </w:r>
      <w:r w:rsidRPr="008B5FDD">
        <w:rPr>
          <w:rFonts w:ascii="Times New Roman" w:eastAsia="Arial" w:hAnsi="Times New Roman" w:cs="Times New Roman"/>
          <w:lang w:eastAsia="pt-BR" w:bidi="pt-BR"/>
        </w:rPr>
        <w:t xml:space="preserve">Município de Campos Borges/RS, ou ainda, publicação </w:t>
      </w:r>
      <w:r w:rsidRPr="008B5FDD">
        <w:rPr>
          <w:rFonts w:ascii="Times New Roman" w:eastAsia="Arial" w:hAnsi="Times New Roman" w:cs="Times New Roman"/>
          <w:spacing w:val="2"/>
          <w:lang w:eastAsia="pt-BR" w:bidi="pt-BR"/>
        </w:rPr>
        <w:t xml:space="preserve">em </w:t>
      </w:r>
      <w:r w:rsidRPr="008B5FDD">
        <w:rPr>
          <w:rFonts w:ascii="Times New Roman" w:eastAsia="Arial" w:hAnsi="Times New Roman" w:cs="Times New Roman"/>
          <w:lang w:eastAsia="pt-BR" w:bidi="pt-BR"/>
        </w:rPr>
        <w:t>órgão da imprensa oficial. Os documentos extraídos de sistemas informatizados (internet) ficarão sujeitos à verificação da autenticidade de seus dados pela Administração.</w:t>
      </w:r>
    </w:p>
    <w:p w:rsidR="00F16C39" w:rsidRPr="008B5FDD" w:rsidRDefault="00F16C39" w:rsidP="00F16C39">
      <w:pPr>
        <w:widowControl w:val="0"/>
        <w:tabs>
          <w:tab w:val="left" w:pos="868"/>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15.9.</w:t>
      </w:r>
      <w:r w:rsidRPr="008B5FDD">
        <w:rPr>
          <w:rFonts w:ascii="Times New Roman" w:eastAsia="Arial" w:hAnsi="Times New Roman" w:cs="Times New Roman"/>
          <w:lang w:eastAsia="pt-BR" w:bidi="pt-BR"/>
        </w:rPr>
        <w:t xml:space="preserve"> A proponente que vier a ser contratada ficará obrigada a </w:t>
      </w:r>
      <w:r w:rsidRPr="008B5FDD">
        <w:rPr>
          <w:rFonts w:ascii="Times New Roman" w:eastAsia="Arial" w:hAnsi="Times New Roman" w:cs="Times New Roman"/>
          <w:spacing w:val="-3"/>
          <w:lang w:eastAsia="pt-BR" w:bidi="pt-BR"/>
        </w:rPr>
        <w:t xml:space="preserve">aceitar, </w:t>
      </w:r>
      <w:r w:rsidRPr="008B5FDD">
        <w:rPr>
          <w:rFonts w:ascii="Times New Roman" w:eastAsia="Arial" w:hAnsi="Times New Roman" w:cs="Times New Roman"/>
          <w:lang w:eastAsia="pt-BR" w:bidi="pt-BR"/>
        </w:rPr>
        <w:t>nas mesmas condições contratuais, os acréscimos ou supressões que se fizerem necessários, por conveniência da Administração, dentro do limite permitido pelo artigo 65, § 1º, da Lei nº 8.666-93, sobre o valor inicial contratado.</w:t>
      </w:r>
    </w:p>
    <w:p w:rsidR="00F16C39" w:rsidRPr="008B5FDD" w:rsidRDefault="00F16C39" w:rsidP="00F16C39">
      <w:pPr>
        <w:widowControl w:val="0"/>
        <w:tabs>
          <w:tab w:val="left" w:pos="868"/>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15.10.</w:t>
      </w:r>
      <w:r w:rsidRPr="008B5FDD">
        <w:rPr>
          <w:rFonts w:ascii="Times New Roman" w:eastAsia="Arial" w:hAnsi="Times New Roman" w:cs="Times New Roman"/>
          <w:lang w:eastAsia="pt-BR" w:bidi="pt-BR"/>
        </w:rPr>
        <w:t xml:space="preserve"> Após a apresentação da proposta, não caberá desistência, salvo por motivo justo decorrente de fato superveniente e aceito </w:t>
      </w:r>
      <w:proofErr w:type="gramStart"/>
      <w:r w:rsidRPr="008B5FDD">
        <w:rPr>
          <w:rFonts w:ascii="Times New Roman" w:eastAsia="Arial" w:hAnsi="Times New Roman" w:cs="Times New Roman"/>
          <w:lang w:eastAsia="pt-BR" w:bidi="pt-BR"/>
        </w:rPr>
        <w:t>pelo(</w:t>
      </w:r>
      <w:proofErr w:type="gramEnd"/>
      <w:r w:rsidRPr="008B5FDD">
        <w:rPr>
          <w:rFonts w:ascii="Times New Roman" w:eastAsia="Arial" w:hAnsi="Times New Roman" w:cs="Times New Roman"/>
          <w:lang w:eastAsia="pt-BR" w:bidi="pt-BR"/>
        </w:rPr>
        <w:t>a)</w:t>
      </w:r>
      <w:r w:rsidRPr="008B5FDD">
        <w:rPr>
          <w:rFonts w:ascii="Times New Roman" w:eastAsia="Arial" w:hAnsi="Times New Roman" w:cs="Times New Roman"/>
          <w:spacing w:val="-6"/>
          <w:lang w:eastAsia="pt-BR" w:bidi="pt-BR"/>
        </w:rPr>
        <w:t xml:space="preserve"> </w:t>
      </w:r>
      <w:r w:rsidRPr="008B5FDD">
        <w:rPr>
          <w:rFonts w:ascii="Times New Roman" w:eastAsia="Arial" w:hAnsi="Times New Roman" w:cs="Times New Roman"/>
          <w:lang w:eastAsia="pt-BR" w:bidi="pt-BR"/>
        </w:rPr>
        <w:t>pregoeiro(a).</w:t>
      </w:r>
    </w:p>
    <w:p w:rsidR="00F16C39" w:rsidRPr="008B5FDD" w:rsidRDefault="00F16C39" w:rsidP="00F16C39">
      <w:pPr>
        <w:widowControl w:val="0"/>
        <w:tabs>
          <w:tab w:val="left" w:pos="868"/>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15.11.</w:t>
      </w:r>
      <w:r w:rsidRPr="008B5FDD">
        <w:rPr>
          <w:rFonts w:ascii="Times New Roman" w:eastAsia="Arial" w:hAnsi="Times New Roman" w:cs="Times New Roman"/>
          <w:lang w:eastAsia="pt-BR" w:bidi="pt-BR"/>
        </w:rPr>
        <w:t xml:space="preserve"> A Administração poderá revogar a licitação por razões de interesse público, devendo anulá-la por ilegalidade, em despacho fundamentado, sem a obrigação de indenizar (art. 49 da Lei Federal nº</w:t>
      </w:r>
      <w:r w:rsidRPr="008B5FDD">
        <w:rPr>
          <w:rFonts w:ascii="Times New Roman" w:eastAsia="Arial" w:hAnsi="Times New Roman" w:cs="Times New Roman"/>
          <w:spacing w:val="-2"/>
          <w:lang w:eastAsia="pt-BR" w:bidi="pt-BR"/>
        </w:rPr>
        <w:t xml:space="preserve"> </w:t>
      </w:r>
      <w:r w:rsidRPr="008B5FDD">
        <w:rPr>
          <w:rFonts w:ascii="Times New Roman" w:eastAsia="Arial" w:hAnsi="Times New Roman" w:cs="Times New Roman"/>
          <w:lang w:eastAsia="pt-BR" w:bidi="pt-BR"/>
        </w:rPr>
        <w:t>8.666-93).</w:t>
      </w:r>
    </w:p>
    <w:p w:rsidR="00F16C39" w:rsidRPr="008B5FDD" w:rsidRDefault="00F16C39" w:rsidP="00F16C39">
      <w:pPr>
        <w:widowControl w:val="0"/>
        <w:tabs>
          <w:tab w:val="left" w:pos="868"/>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15.12.</w:t>
      </w:r>
      <w:r w:rsidRPr="008B5FDD">
        <w:rPr>
          <w:rFonts w:ascii="Times New Roman" w:eastAsia="Arial" w:hAnsi="Times New Roman" w:cs="Times New Roman"/>
          <w:lang w:eastAsia="pt-BR" w:bidi="pt-BR"/>
        </w:rPr>
        <w:t xml:space="preserve"> O proponente é responsável pela fidelidade e legitimidade das informações prestadas e dos documentos apresentados </w:t>
      </w:r>
      <w:r w:rsidRPr="008B5FDD">
        <w:rPr>
          <w:rFonts w:ascii="Times New Roman" w:eastAsia="Arial" w:hAnsi="Times New Roman" w:cs="Times New Roman"/>
          <w:lang w:eastAsia="pt-BR" w:bidi="pt-BR"/>
        </w:rPr>
        <w:lastRenderedPageBreak/>
        <w:t>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8B5FDD">
        <w:rPr>
          <w:rFonts w:ascii="Times New Roman" w:eastAsia="Arial" w:hAnsi="Times New Roman" w:cs="Times New Roman"/>
          <w:spacing w:val="-5"/>
          <w:lang w:eastAsia="pt-BR" w:bidi="pt-BR"/>
        </w:rPr>
        <w:t xml:space="preserve"> </w:t>
      </w:r>
      <w:r w:rsidRPr="008B5FDD">
        <w:rPr>
          <w:rFonts w:ascii="Times New Roman" w:eastAsia="Arial" w:hAnsi="Times New Roman" w:cs="Times New Roman"/>
          <w:lang w:eastAsia="pt-BR" w:bidi="pt-BR"/>
        </w:rPr>
        <w:t>cabíveis.</w:t>
      </w:r>
    </w:p>
    <w:p w:rsidR="00F16C39" w:rsidRPr="008B5FDD" w:rsidRDefault="00F16C39" w:rsidP="00F16C39">
      <w:pPr>
        <w:widowControl w:val="0"/>
        <w:tabs>
          <w:tab w:val="left" w:pos="1290"/>
        </w:tabs>
        <w:autoSpaceDE w:val="0"/>
        <w:autoSpaceDN w:val="0"/>
        <w:spacing w:before="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15.13.</w:t>
      </w:r>
      <w:r w:rsidRPr="008B5FDD">
        <w:rPr>
          <w:rFonts w:ascii="Times New Roman" w:eastAsia="Arial" w:hAnsi="Times New Roman" w:cs="Times New Roman"/>
          <w:lang w:eastAsia="pt-BR" w:bidi="pt-BR"/>
        </w:rPr>
        <w:t xml:space="preserve"> É facultado ao (a) pregoeiro (a), ou a autoridade superior, em qualquer fase da licitação, promover diligências com vistas a esclarecer ou a complementar a instrução do</w:t>
      </w:r>
      <w:r w:rsidRPr="008B5FDD">
        <w:rPr>
          <w:rFonts w:ascii="Times New Roman" w:eastAsia="Arial" w:hAnsi="Times New Roman" w:cs="Times New Roman"/>
          <w:spacing w:val="-13"/>
          <w:lang w:eastAsia="pt-BR" w:bidi="pt-BR"/>
        </w:rPr>
        <w:t xml:space="preserve"> </w:t>
      </w:r>
      <w:r w:rsidRPr="008B5FDD">
        <w:rPr>
          <w:rFonts w:ascii="Times New Roman" w:eastAsia="Arial" w:hAnsi="Times New Roman" w:cs="Times New Roman"/>
          <w:lang w:eastAsia="pt-BR" w:bidi="pt-BR"/>
        </w:rPr>
        <w:t>processo.</w:t>
      </w:r>
    </w:p>
    <w:p w:rsidR="00F16C39" w:rsidRPr="008B5FDD" w:rsidRDefault="00F16C39" w:rsidP="00F16C39">
      <w:pPr>
        <w:widowControl w:val="0"/>
        <w:tabs>
          <w:tab w:val="left" w:pos="129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15.14.</w:t>
      </w:r>
      <w:r w:rsidRPr="008B5FDD">
        <w:rPr>
          <w:rFonts w:ascii="Times New Roman" w:eastAsia="Arial" w:hAnsi="Times New Roman" w:cs="Times New Roman"/>
          <w:lang w:eastAsia="pt-BR" w:bidi="pt-BR"/>
        </w:rPr>
        <w:t xml:space="preserve"> Os licitantes intimados para prestar quaisquer esclarecimentos adicionais deverão fazê-lo no prazo determinado pelo (a) pregoeiro (a), sob pena de</w:t>
      </w:r>
      <w:r w:rsidRPr="008B5FDD">
        <w:rPr>
          <w:rFonts w:ascii="Times New Roman" w:eastAsia="Arial" w:hAnsi="Times New Roman" w:cs="Times New Roman"/>
          <w:spacing w:val="-9"/>
          <w:lang w:eastAsia="pt-BR" w:bidi="pt-BR"/>
        </w:rPr>
        <w:t xml:space="preserve"> </w:t>
      </w:r>
      <w:r w:rsidRPr="008B5FDD">
        <w:rPr>
          <w:rFonts w:ascii="Times New Roman" w:eastAsia="Arial" w:hAnsi="Times New Roman" w:cs="Times New Roman"/>
          <w:lang w:eastAsia="pt-BR" w:bidi="pt-BR"/>
        </w:rPr>
        <w:t>desclassificação/inabilitação.</w:t>
      </w:r>
    </w:p>
    <w:p w:rsidR="00F16C39" w:rsidRPr="008B5FDD" w:rsidRDefault="00F16C39" w:rsidP="00F16C39">
      <w:pPr>
        <w:widowControl w:val="0"/>
        <w:tabs>
          <w:tab w:val="left" w:pos="129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15.15.</w:t>
      </w:r>
      <w:r w:rsidRPr="008B5FDD">
        <w:rPr>
          <w:rFonts w:ascii="Times New Roman" w:eastAsia="Arial" w:hAnsi="Times New Roman" w:cs="Times New Roman"/>
          <w:lang w:eastAsia="pt-BR" w:bidi="pt-BR"/>
        </w:rPr>
        <w:t xml:space="preserve"> O não atendimento de exigências formais não essenciais não importará no afastamento do proponente, desde que seja possível a aferição da sua habilitação e a exata compreensão da sua proposta.</w:t>
      </w:r>
    </w:p>
    <w:p w:rsidR="00F16C39" w:rsidRPr="008B5FDD" w:rsidRDefault="00F16C39" w:rsidP="00F16C39">
      <w:pPr>
        <w:widowControl w:val="0"/>
        <w:tabs>
          <w:tab w:val="left" w:pos="129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15.16.</w:t>
      </w:r>
      <w:r w:rsidRPr="008B5FDD">
        <w:rPr>
          <w:rFonts w:ascii="Times New Roman" w:eastAsia="Arial" w:hAnsi="Times New Roman" w:cs="Times New Roman"/>
          <w:lang w:eastAsia="pt-BR" w:bidi="pt-BR"/>
        </w:rPr>
        <w:t xml:space="preserve"> As normas que disciplinam este pregão serão sempre interpretadas em favor da ampliação da disputa entre proponentes, desde que não comprometam o interesse da administração, a finalidade e a segurança da</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contratação.</w:t>
      </w:r>
    </w:p>
    <w:p w:rsidR="00F16C39" w:rsidRPr="008B5FDD" w:rsidRDefault="00F16C39" w:rsidP="00F16C39">
      <w:pPr>
        <w:widowControl w:val="0"/>
        <w:tabs>
          <w:tab w:val="left" w:pos="129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15.17.</w:t>
      </w:r>
      <w:r w:rsidRPr="008B5FDD">
        <w:rPr>
          <w:rFonts w:ascii="Times New Roman" w:eastAsia="Arial" w:hAnsi="Times New Roman" w:cs="Times New Roman"/>
          <w:lang w:eastAsia="pt-BR" w:bidi="pt-BR"/>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8B5FDD">
        <w:rPr>
          <w:rFonts w:ascii="Times New Roman" w:eastAsia="Arial" w:hAnsi="Times New Roman" w:cs="Times New Roman"/>
          <w:spacing w:val="-5"/>
          <w:lang w:eastAsia="pt-BR" w:bidi="pt-BR"/>
        </w:rPr>
        <w:t xml:space="preserve"> </w:t>
      </w:r>
      <w:r w:rsidRPr="008B5FDD">
        <w:rPr>
          <w:rFonts w:ascii="Times New Roman" w:eastAsia="Arial" w:hAnsi="Times New Roman" w:cs="Times New Roman"/>
          <w:lang w:eastAsia="pt-BR" w:bidi="pt-BR"/>
        </w:rPr>
        <w:t>8.666/93.</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15.18.</w:t>
      </w:r>
      <w:r w:rsidRPr="008B5FDD">
        <w:rPr>
          <w:rFonts w:ascii="Times New Roman" w:eastAsia="Arial" w:hAnsi="Times New Roman" w:cs="Times New Roman"/>
          <w:lang w:eastAsia="pt-BR" w:bidi="pt-BR"/>
        </w:rPr>
        <w:t xml:space="preserve"> Os interessados deverão acompanhar as modificações e os esclarecimentos sobre o edital, disponibilizados na forma de aditamentos, esclarecimentos e comunicados no site </w:t>
      </w:r>
      <w:hyperlink w:history="1">
        <w:r w:rsidRPr="003A63E6">
          <w:rPr>
            <w:rFonts w:ascii="Times New Roman" w:eastAsia="Arial" w:hAnsi="Times New Roman" w:cs="Times New Roman"/>
            <w:color w:val="0000FF"/>
            <w:u w:val="single"/>
            <w:lang w:eastAsia="pt-BR" w:bidi="pt-BR"/>
          </w:rPr>
          <w:t xml:space="preserve"> </w:t>
        </w:r>
        <w:r w:rsidRPr="003A63E6">
          <w:rPr>
            <w:rFonts w:ascii="Times New Roman" w:eastAsia="Arial" w:hAnsi="Times New Roman" w:cs="Times New Roman"/>
            <w:i/>
            <w:color w:val="0000FF"/>
            <w:u w:val="single"/>
            <w:lang w:eastAsia="pt-BR" w:bidi="pt-BR"/>
          </w:rPr>
          <w:t>www.camposborges.rs.gov.br</w:t>
        </w:r>
        <w:r w:rsidRPr="003A63E6">
          <w:rPr>
            <w:rFonts w:ascii="Times New Roman" w:eastAsia="Arial" w:hAnsi="Times New Roman" w:cs="Times New Roman"/>
            <w:i/>
            <w:color w:val="0000FF"/>
            <w:spacing w:val="-5"/>
            <w:u w:val="single"/>
            <w:lang w:eastAsia="pt-BR" w:bidi="pt-BR"/>
          </w:rPr>
          <w:t xml:space="preserve"> </w:t>
        </w:r>
      </w:hyperlink>
      <w:r w:rsidRPr="003A63E6">
        <w:rPr>
          <w:rFonts w:ascii="Times New Roman" w:eastAsia="Arial" w:hAnsi="Times New Roman" w:cs="Times New Roman"/>
          <w:lang w:eastAsia="pt-BR" w:bidi="pt-BR"/>
        </w:rPr>
        <w:t>.</w:t>
      </w:r>
      <w:r w:rsidRPr="008B5FDD">
        <w:rPr>
          <w:rFonts w:ascii="Times New Roman" w:eastAsia="Arial" w:hAnsi="Times New Roman" w:cs="Times New Roman"/>
          <w:lang w:eastAsia="pt-BR" w:bidi="pt-BR"/>
        </w:rPr>
        <w:t xml:space="preserve"> Portanto,</w:t>
      </w:r>
      <w:r w:rsidRPr="008B5FDD">
        <w:rPr>
          <w:rFonts w:ascii="Times New Roman" w:eastAsia="Arial" w:hAnsi="Times New Roman" w:cs="Times New Roman"/>
          <w:spacing w:val="-5"/>
          <w:lang w:eastAsia="pt-BR" w:bidi="pt-BR"/>
        </w:rPr>
        <w:t xml:space="preserve"> </w:t>
      </w:r>
      <w:r w:rsidRPr="008B5FDD">
        <w:rPr>
          <w:rFonts w:ascii="Times New Roman" w:eastAsia="Arial" w:hAnsi="Times New Roman" w:cs="Times New Roman"/>
          <w:lang w:eastAsia="pt-BR" w:bidi="pt-BR"/>
        </w:rPr>
        <w:t>fica</w:t>
      </w:r>
      <w:r w:rsidRPr="008B5FDD">
        <w:rPr>
          <w:rFonts w:ascii="Times New Roman" w:eastAsia="Arial" w:hAnsi="Times New Roman" w:cs="Times New Roman"/>
          <w:spacing w:val="-7"/>
          <w:lang w:eastAsia="pt-BR" w:bidi="pt-BR"/>
        </w:rPr>
        <w:t xml:space="preserve"> </w:t>
      </w:r>
      <w:r w:rsidRPr="008B5FDD">
        <w:rPr>
          <w:rFonts w:ascii="Times New Roman" w:eastAsia="Arial" w:hAnsi="Times New Roman" w:cs="Times New Roman"/>
          <w:lang w:eastAsia="pt-BR" w:bidi="pt-BR"/>
        </w:rPr>
        <w:t>sob</w:t>
      </w:r>
      <w:r w:rsidRPr="008B5FDD">
        <w:rPr>
          <w:rFonts w:ascii="Times New Roman" w:eastAsia="Arial" w:hAnsi="Times New Roman" w:cs="Times New Roman"/>
          <w:spacing w:val="-4"/>
          <w:lang w:eastAsia="pt-BR" w:bidi="pt-BR"/>
        </w:rPr>
        <w:t xml:space="preserve"> </w:t>
      </w:r>
      <w:r w:rsidRPr="008B5FDD">
        <w:rPr>
          <w:rFonts w:ascii="Times New Roman" w:eastAsia="Arial" w:hAnsi="Times New Roman" w:cs="Times New Roman"/>
          <w:lang w:eastAsia="pt-BR" w:bidi="pt-BR"/>
        </w:rPr>
        <w:t>a</w:t>
      </w:r>
      <w:r w:rsidRPr="008B5FDD">
        <w:rPr>
          <w:rFonts w:ascii="Times New Roman" w:eastAsia="Arial" w:hAnsi="Times New Roman" w:cs="Times New Roman"/>
          <w:spacing w:val="-7"/>
          <w:lang w:eastAsia="pt-BR" w:bidi="pt-BR"/>
        </w:rPr>
        <w:t xml:space="preserve"> </w:t>
      </w:r>
      <w:r w:rsidRPr="008B5FDD">
        <w:rPr>
          <w:rFonts w:ascii="Times New Roman" w:eastAsia="Arial" w:hAnsi="Times New Roman" w:cs="Times New Roman"/>
          <w:lang w:eastAsia="pt-BR" w:bidi="pt-BR"/>
        </w:rPr>
        <w:t>inteira</w:t>
      </w:r>
      <w:r w:rsidRPr="008B5FDD">
        <w:rPr>
          <w:rFonts w:ascii="Times New Roman" w:eastAsia="Arial" w:hAnsi="Times New Roman" w:cs="Times New Roman"/>
          <w:spacing w:val="-6"/>
          <w:lang w:eastAsia="pt-BR" w:bidi="pt-BR"/>
        </w:rPr>
        <w:t xml:space="preserve"> </w:t>
      </w:r>
      <w:r w:rsidRPr="008B5FDD">
        <w:rPr>
          <w:rFonts w:ascii="Times New Roman" w:eastAsia="Arial" w:hAnsi="Times New Roman" w:cs="Times New Roman"/>
          <w:lang w:eastAsia="pt-BR" w:bidi="pt-BR"/>
        </w:rPr>
        <w:t>responsabilidade</w:t>
      </w:r>
      <w:r w:rsidRPr="008B5FDD">
        <w:rPr>
          <w:rFonts w:ascii="Times New Roman" w:eastAsia="Arial" w:hAnsi="Times New Roman" w:cs="Times New Roman"/>
          <w:spacing w:val="-6"/>
          <w:lang w:eastAsia="pt-BR" w:bidi="pt-BR"/>
        </w:rPr>
        <w:t xml:space="preserve"> </w:t>
      </w:r>
      <w:r w:rsidRPr="008B5FDD">
        <w:rPr>
          <w:rFonts w:ascii="Times New Roman" w:eastAsia="Arial" w:hAnsi="Times New Roman" w:cs="Times New Roman"/>
          <w:lang w:eastAsia="pt-BR" w:bidi="pt-BR"/>
        </w:rPr>
        <w:t>dos</w:t>
      </w:r>
      <w:r w:rsidRPr="008B5FDD">
        <w:rPr>
          <w:rFonts w:ascii="Times New Roman" w:eastAsia="Arial" w:hAnsi="Times New Roman" w:cs="Times New Roman"/>
          <w:spacing w:val="-5"/>
          <w:lang w:eastAsia="pt-BR" w:bidi="pt-BR"/>
        </w:rPr>
        <w:t xml:space="preserve"> </w:t>
      </w:r>
      <w:r w:rsidRPr="008B5FDD">
        <w:rPr>
          <w:rFonts w:ascii="Times New Roman" w:eastAsia="Arial" w:hAnsi="Times New Roman" w:cs="Times New Roman"/>
          <w:lang w:eastAsia="pt-BR" w:bidi="pt-BR"/>
        </w:rPr>
        <w:t>interessados</w:t>
      </w:r>
      <w:r w:rsidRPr="008B5FDD">
        <w:rPr>
          <w:rFonts w:ascii="Times New Roman" w:eastAsia="Arial" w:hAnsi="Times New Roman" w:cs="Times New Roman"/>
          <w:spacing w:val="-6"/>
          <w:lang w:eastAsia="pt-BR" w:bidi="pt-BR"/>
        </w:rPr>
        <w:t xml:space="preserve"> </w:t>
      </w:r>
      <w:r w:rsidRPr="008B5FDD">
        <w:rPr>
          <w:rFonts w:ascii="Times New Roman" w:eastAsia="Arial" w:hAnsi="Times New Roman" w:cs="Times New Roman"/>
          <w:lang w:eastAsia="pt-BR" w:bidi="pt-BR"/>
        </w:rPr>
        <w:t>que</w:t>
      </w:r>
      <w:r w:rsidRPr="008B5FDD">
        <w:rPr>
          <w:rFonts w:ascii="Times New Roman" w:eastAsia="Arial" w:hAnsi="Times New Roman" w:cs="Times New Roman"/>
          <w:spacing w:val="-5"/>
          <w:lang w:eastAsia="pt-BR" w:bidi="pt-BR"/>
        </w:rPr>
        <w:t xml:space="preserve"> </w:t>
      </w:r>
      <w:r w:rsidRPr="008B5FDD">
        <w:rPr>
          <w:rFonts w:ascii="Times New Roman" w:eastAsia="Arial" w:hAnsi="Times New Roman" w:cs="Times New Roman"/>
          <w:lang w:eastAsia="pt-BR" w:bidi="pt-BR"/>
        </w:rPr>
        <w:t>retiraram o instrumento convocatório o acompanhamento das atualizações efetuadas pela Administração, que poderão ocorrer a qualquer</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momento.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15.19.</w:t>
      </w:r>
      <w:r w:rsidRPr="008B5FDD">
        <w:rPr>
          <w:rFonts w:ascii="Times New Roman" w:eastAsia="Arial" w:hAnsi="Times New Roman" w:cs="Times New Roman"/>
          <w:lang w:eastAsia="pt-BR" w:bidi="pt-BR"/>
        </w:rPr>
        <w:t xml:space="preserve"> Constituem anexos e fazem parte integrante deste edital: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a) Anexo I – Termo de Referência</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b) Anexo II – Passo a passo para preenchimento e envio da proposta por meio eletrônico.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 xml:space="preserve">b) Anexo III – Modelo de Credenciamento.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 xml:space="preserve">c) Anexo IV – Declaração de Cumprimento dos Requisitos de Habilitação.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roofErr w:type="gramStart"/>
      <w:r w:rsidRPr="008B5FDD">
        <w:rPr>
          <w:rFonts w:ascii="Times New Roman" w:eastAsia="Arial" w:hAnsi="Times New Roman" w:cs="Times New Roman"/>
          <w:b/>
          <w:lang w:eastAsia="pt-BR" w:bidi="pt-BR"/>
        </w:rPr>
        <w:t>d) Anexo</w:t>
      </w:r>
      <w:proofErr w:type="gramEnd"/>
      <w:r w:rsidRPr="008B5FDD">
        <w:rPr>
          <w:rFonts w:ascii="Times New Roman" w:eastAsia="Arial" w:hAnsi="Times New Roman" w:cs="Times New Roman"/>
          <w:b/>
          <w:lang w:eastAsia="pt-BR" w:bidi="pt-BR"/>
        </w:rPr>
        <w:t xml:space="preserve"> V – Declaração de enquadramento para ME, EPP ou Cooperativa.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e) Anexo VI – Declaração de Idoneidade e Declaração de que não possui em seu quadro societário sócio que seja servidor público.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f) Anexo VII – Declaração de Cumprimento ao Artigo 7.º, Inciso XXXIII, da CF.</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f) Anexo VIII – Minuta da Ata de Registro de Preços.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g) Anexo IX Minuta de Contrato</w:t>
      </w:r>
    </w:p>
    <w:p w:rsidR="00F16C39" w:rsidRPr="008B5FDD" w:rsidRDefault="00F16C39" w:rsidP="00F16C39">
      <w:pPr>
        <w:widowControl w:val="0"/>
        <w:autoSpaceDE w:val="0"/>
        <w:autoSpaceDN w:val="0"/>
        <w:spacing w:before="1"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before="1"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16. DO FORO</w:t>
      </w:r>
    </w:p>
    <w:p w:rsidR="00F16C39" w:rsidRDefault="00F16C39" w:rsidP="00F16C39">
      <w:pPr>
        <w:widowControl w:val="0"/>
        <w:autoSpaceDE w:val="0"/>
        <w:autoSpaceDN w:val="0"/>
        <w:spacing w:before="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 xml:space="preserve">16.1. </w:t>
      </w:r>
      <w:r w:rsidRPr="008B5FDD">
        <w:rPr>
          <w:rFonts w:ascii="Times New Roman" w:eastAsia="Arial" w:hAnsi="Times New Roman" w:cs="Times New Roman"/>
          <w:lang w:eastAsia="pt-BR" w:bidi="pt-BR"/>
        </w:rPr>
        <w:t>Fica eleito o Foro da Comarca de Espumoso/RS para dirimir quaisquer litígios oriundos da licitação e do contrato dela decorrente, com expressa renúncia a outro qualquer, por mais privilegiado que</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seja.</w:t>
      </w:r>
    </w:p>
    <w:p w:rsidR="00F16C39" w:rsidRPr="008B5FDD" w:rsidRDefault="00F16C39" w:rsidP="00F16C39">
      <w:pPr>
        <w:widowControl w:val="0"/>
        <w:autoSpaceDE w:val="0"/>
        <w:autoSpaceDN w:val="0"/>
        <w:spacing w:before="1" w:after="0" w:line="360" w:lineRule="auto"/>
        <w:jc w:val="both"/>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 xml:space="preserve">Campos Borges/RS, </w:t>
      </w:r>
      <w:r w:rsidR="003A63E6">
        <w:rPr>
          <w:rFonts w:ascii="Times New Roman" w:eastAsia="Arial" w:hAnsi="Times New Roman" w:cs="Times New Roman"/>
          <w:lang w:eastAsia="pt-BR" w:bidi="pt-BR"/>
        </w:rPr>
        <w:t>03 de dezembro de 2021.</w:t>
      </w: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3A63E6">
      <w:pPr>
        <w:widowControl w:val="0"/>
        <w:autoSpaceDE w:val="0"/>
        <w:autoSpaceDN w:val="0"/>
        <w:spacing w:after="0" w:line="276" w:lineRule="auto"/>
        <w:jc w:val="center"/>
        <w:rPr>
          <w:rFonts w:ascii="Times New Roman" w:eastAsia="Arial" w:hAnsi="Times New Roman" w:cs="Times New Roman"/>
          <w:b/>
          <w:lang w:eastAsia="pt-BR" w:bidi="pt-BR"/>
        </w:rPr>
      </w:pPr>
    </w:p>
    <w:p w:rsidR="003A63E6" w:rsidRPr="003A63E6" w:rsidRDefault="003A63E6" w:rsidP="003A63E6">
      <w:pPr>
        <w:widowControl w:val="0"/>
        <w:autoSpaceDE w:val="0"/>
        <w:autoSpaceDN w:val="0"/>
        <w:spacing w:after="0" w:line="276" w:lineRule="auto"/>
        <w:jc w:val="center"/>
        <w:rPr>
          <w:rFonts w:ascii="Times New Roman" w:eastAsia="Arial" w:hAnsi="Times New Roman" w:cs="Times New Roman"/>
          <w:b/>
          <w:lang w:eastAsia="pt-BR" w:bidi="pt-BR"/>
        </w:rPr>
      </w:pPr>
    </w:p>
    <w:p w:rsidR="00F16C39" w:rsidRPr="003A63E6" w:rsidRDefault="003A63E6" w:rsidP="003A63E6">
      <w:pPr>
        <w:widowControl w:val="0"/>
        <w:autoSpaceDE w:val="0"/>
        <w:autoSpaceDN w:val="0"/>
        <w:spacing w:after="0" w:line="276" w:lineRule="auto"/>
        <w:jc w:val="center"/>
        <w:outlineLvl w:val="1"/>
        <w:rPr>
          <w:rFonts w:ascii="Times New Roman" w:eastAsia="Arial" w:hAnsi="Times New Roman" w:cs="Times New Roman"/>
          <w:b/>
          <w:bCs/>
          <w:lang w:eastAsia="pt-BR" w:bidi="pt-BR"/>
        </w:rPr>
      </w:pPr>
      <w:r w:rsidRPr="003A63E6">
        <w:rPr>
          <w:rFonts w:ascii="Times New Roman" w:eastAsia="Arial" w:hAnsi="Times New Roman" w:cs="Times New Roman"/>
          <w:b/>
          <w:bCs/>
          <w:lang w:eastAsia="pt-BR" w:bidi="pt-BR"/>
        </w:rPr>
        <w:t>CLEONICE PASQUALOTTO DA PAIXÃO TOLEDO</w:t>
      </w:r>
    </w:p>
    <w:p w:rsidR="00F16C39" w:rsidRPr="003A63E6" w:rsidRDefault="003A63E6" w:rsidP="003A63E6">
      <w:pPr>
        <w:widowControl w:val="0"/>
        <w:autoSpaceDE w:val="0"/>
        <w:autoSpaceDN w:val="0"/>
        <w:spacing w:after="0" w:line="276" w:lineRule="auto"/>
        <w:jc w:val="center"/>
        <w:rPr>
          <w:rFonts w:ascii="Times New Roman" w:eastAsia="Arial" w:hAnsi="Times New Roman" w:cs="Times New Roman"/>
          <w:b/>
          <w:lang w:eastAsia="pt-BR" w:bidi="pt-BR"/>
        </w:rPr>
      </w:pPr>
      <w:r w:rsidRPr="003A63E6">
        <w:rPr>
          <w:rFonts w:ascii="Times New Roman" w:eastAsia="Arial" w:hAnsi="Times New Roman" w:cs="Times New Roman"/>
          <w:b/>
          <w:lang w:eastAsia="pt-BR" w:bidi="pt-BR"/>
        </w:rPr>
        <w:t>PREFEITA MUNICIPAL</w:t>
      </w: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CE68B4" w:rsidRDefault="00CE68B4" w:rsidP="00F16C39">
      <w:pPr>
        <w:widowControl w:val="0"/>
        <w:autoSpaceDE w:val="0"/>
        <w:autoSpaceDN w:val="0"/>
        <w:spacing w:after="0" w:line="360" w:lineRule="auto"/>
        <w:jc w:val="center"/>
        <w:rPr>
          <w:rFonts w:ascii="Times New Roman" w:eastAsia="Arial" w:hAnsi="Times New Roman" w:cs="Times New Roman"/>
          <w:lang w:eastAsia="pt-BR" w:bidi="pt-BR"/>
        </w:rPr>
      </w:pPr>
    </w:p>
    <w:p w:rsidR="00CE68B4" w:rsidRDefault="00CE68B4"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lastRenderedPageBreak/>
        <w:t xml:space="preserve">PROCESSO LICITATÓRIO Nº </w:t>
      </w:r>
      <w:r w:rsidR="00CE68B4">
        <w:rPr>
          <w:rFonts w:ascii="Times New Roman" w:eastAsia="Times New Roman" w:hAnsi="Times New Roman" w:cs="Times New Roman"/>
          <w:b/>
          <w:lang w:eastAsia="pt-BR"/>
        </w:rPr>
        <w:t>100/2021</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PREGÃO PRESENCIAL Nº </w:t>
      </w:r>
      <w:r w:rsidR="00CE68B4">
        <w:rPr>
          <w:rFonts w:ascii="Times New Roman" w:eastAsia="Times New Roman" w:hAnsi="Times New Roman" w:cs="Times New Roman"/>
          <w:b/>
          <w:lang w:eastAsia="pt-BR"/>
        </w:rPr>
        <w:t>34/2021</w:t>
      </w:r>
      <w:r w:rsidRPr="008B5FDD">
        <w:rPr>
          <w:rFonts w:ascii="Times New Roman" w:eastAsia="Times New Roman" w:hAnsi="Times New Roman" w:cs="Times New Roman"/>
          <w:b/>
          <w:lang w:eastAsia="pt-BR"/>
        </w:rPr>
        <w:t xml:space="preserve"> - SRP</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before="197" w:after="0" w:line="360" w:lineRule="auto"/>
        <w:jc w:val="center"/>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 xml:space="preserve">ANEXO I </w:t>
      </w:r>
    </w:p>
    <w:p w:rsidR="00F16C39" w:rsidRPr="008B5FDD" w:rsidRDefault="00F16C39" w:rsidP="00F16C39">
      <w:pPr>
        <w:widowControl w:val="0"/>
        <w:autoSpaceDE w:val="0"/>
        <w:autoSpaceDN w:val="0"/>
        <w:spacing w:before="197" w:after="0" w:line="360" w:lineRule="auto"/>
        <w:jc w:val="center"/>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TERMO DE REFERÊNCIA</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 xml:space="preserve">1. OBJETO </w:t>
      </w:r>
    </w:p>
    <w:p w:rsidR="00F16C39" w:rsidRDefault="00F16C39" w:rsidP="005777E6">
      <w:pPr>
        <w:widowControl w:val="0"/>
        <w:autoSpaceDE w:val="0"/>
        <w:autoSpaceDN w:val="0"/>
        <w:spacing w:before="93" w:after="0" w:line="360" w:lineRule="auto"/>
        <w:jc w:val="both"/>
        <w:rPr>
          <w:rFonts w:ascii="Times New Roman" w:eastAsia="Arial" w:hAnsi="Times New Roman" w:cs="Times New Roman"/>
          <w:lang w:eastAsia="pt-BR" w:bidi="pt-BR"/>
        </w:rPr>
      </w:pPr>
      <w:r>
        <w:rPr>
          <w:rFonts w:ascii="Times New Roman" w:eastAsia="Arial" w:hAnsi="Times New Roman" w:cs="Times New Roman"/>
          <w:b/>
          <w:lang w:eastAsia="pt-BR" w:bidi="pt-BR"/>
        </w:rPr>
        <w:t xml:space="preserve">1.1 O objeto do presente Termo de Referência é o </w:t>
      </w:r>
      <w:r w:rsidR="005777E6" w:rsidRPr="008B5FDD">
        <w:rPr>
          <w:rFonts w:ascii="Times New Roman" w:eastAsia="Arial" w:hAnsi="Times New Roman" w:cs="Times New Roman"/>
          <w:b/>
          <w:lang w:eastAsia="pt-BR" w:bidi="pt-BR"/>
        </w:rPr>
        <w:t>registr</w:t>
      </w:r>
      <w:r w:rsidR="005777E6">
        <w:rPr>
          <w:rFonts w:ascii="Times New Roman" w:eastAsia="Arial" w:hAnsi="Times New Roman" w:cs="Times New Roman"/>
          <w:b/>
          <w:lang w:eastAsia="pt-BR" w:bidi="pt-BR"/>
        </w:rPr>
        <w:t>ar os</w:t>
      </w:r>
      <w:r w:rsidR="005777E6" w:rsidRPr="008B5FDD">
        <w:rPr>
          <w:rFonts w:ascii="Times New Roman" w:eastAsia="Arial" w:hAnsi="Times New Roman" w:cs="Times New Roman"/>
          <w:b/>
          <w:lang w:eastAsia="pt-BR" w:bidi="pt-BR"/>
        </w:rPr>
        <w:t xml:space="preserve"> preços para aquisições futuras e parceladas de medicamentos</w:t>
      </w:r>
      <w:r w:rsidR="005777E6">
        <w:rPr>
          <w:rFonts w:ascii="Times New Roman" w:eastAsia="Arial" w:hAnsi="Times New Roman" w:cs="Times New Roman"/>
          <w:b/>
          <w:lang w:eastAsia="pt-BR" w:bidi="pt-BR"/>
        </w:rPr>
        <w:t xml:space="preserve"> a serem </w:t>
      </w:r>
      <w:r w:rsidR="005777E6" w:rsidRPr="008B5FDD">
        <w:rPr>
          <w:rFonts w:ascii="Times New Roman" w:eastAsia="Arial" w:hAnsi="Times New Roman" w:cs="Times New Roman"/>
          <w:b/>
          <w:lang w:eastAsia="pt-BR" w:bidi="pt-BR"/>
        </w:rPr>
        <w:t xml:space="preserve">destinados para </w:t>
      </w:r>
      <w:r w:rsidR="005777E6">
        <w:rPr>
          <w:rFonts w:ascii="Times New Roman" w:eastAsia="Arial" w:hAnsi="Times New Roman" w:cs="Times New Roman"/>
          <w:b/>
          <w:lang w:eastAsia="pt-BR" w:bidi="pt-BR"/>
        </w:rPr>
        <w:t>uso</w:t>
      </w:r>
      <w:r w:rsidR="005777E6" w:rsidRPr="008B5FDD">
        <w:rPr>
          <w:rFonts w:ascii="Times New Roman" w:eastAsia="Arial" w:hAnsi="Times New Roman" w:cs="Times New Roman"/>
          <w:b/>
          <w:lang w:eastAsia="pt-BR" w:bidi="pt-BR"/>
        </w:rPr>
        <w:t xml:space="preserve"> na</w:t>
      </w:r>
      <w:r w:rsidR="005777E6">
        <w:rPr>
          <w:rFonts w:ascii="Times New Roman" w:eastAsia="Arial" w:hAnsi="Times New Roman" w:cs="Times New Roman"/>
          <w:b/>
          <w:lang w:eastAsia="pt-BR" w:bidi="pt-BR"/>
        </w:rPr>
        <w:t>s</w:t>
      </w:r>
      <w:r w:rsidR="005777E6" w:rsidRPr="008B5FDD">
        <w:rPr>
          <w:rFonts w:ascii="Times New Roman" w:eastAsia="Arial" w:hAnsi="Times New Roman" w:cs="Times New Roman"/>
          <w:b/>
          <w:lang w:eastAsia="pt-BR" w:bidi="pt-BR"/>
        </w:rPr>
        <w:t xml:space="preserve"> </w:t>
      </w:r>
      <w:proofErr w:type="spellStart"/>
      <w:r w:rsidR="005777E6">
        <w:rPr>
          <w:rFonts w:ascii="Times New Roman" w:eastAsia="Arial" w:hAnsi="Times New Roman" w:cs="Times New Roman"/>
          <w:b/>
          <w:lang w:eastAsia="pt-BR" w:bidi="pt-BR"/>
        </w:rPr>
        <w:t>UBSs</w:t>
      </w:r>
      <w:proofErr w:type="spellEnd"/>
      <w:r w:rsidR="005777E6" w:rsidRPr="008B5FDD">
        <w:rPr>
          <w:rFonts w:ascii="Times New Roman" w:eastAsia="Arial" w:hAnsi="Times New Roman" w:cs="Times New Roman"/>
          <w:b/>
          <w:lang w:eastAsia="pt-BR" w:bidi="pt-BR"/>
        </w:rPr>
        <w:t xml:space="preserve"> e</w:t>
      </w:r>
      <w:r w:rsidR="005777E6">
        <w:rPr>
          <w:rFonts w:ascii="Times New Roman" w:eastAsia="Arial" w:hAnsi="Times New Roman" w:cs="Times New Roman"/>
          <w:b/>
          <w:lang w:eastAsia="pt-BR" w:bidi="pt-BR"/>
        </w:rPr>
        <w:t xml:space="preserve"> no</w:t>
      </w:r>
      <w:r w:rsidR="005777E6" w:rsidRPr="008B5FDD">
        <w:rPr>
          <w:rFonts w:ascii="Times New Roman" w:eastAsia="Arial" w:hAnsi="Times New Roman" w:cs="Times New Roman"/>
          <w:b/>
          <w:lang w:eastAsia="pt-BR" w:bidi="pt-BR"/>
        </w:rPr>
        <w:t xml:space="preserve"> Pronto Atendimento Municipal</w:t>
      </w:r>
      <w:r w:rsidR="005777E6">
        <w:rPr>
          <w:rFonts w:ascii="Times New Roman" w:eastAsia="Arial" w:hAnsi="Times New Roman" w:cs="Times New Roman"/>
          <w:b/>
          <w:lang w:eastAsia="pt-BR" w:bidi="pt-BR"/>
        </w:rPr>
        <w:t xml:space="preserve"> de Campos Borges/RS, com uma estimativa de consumo para o período de 6 (seis) meses, podendo variar para mais ou para menos, </w:t>
      </w:r>
      <w:r w:rsidRPr="008B5FDD">
        <w:rPr>
          <w:rFonts w:ascii="Times New Roman" w:eastAsia="Arial" w:hAnsi="Times New Roman" w:cs="Times New Roman"/>
          <w:lang w:eastAsia="pt-BR" w:bidi="pt-BR"/>
        </w:rPr>
        <w:t xml:space="preserve">conforme especificações e quantidades estabelecidas abaixo: </w:t>
      </w:r>
    </w:p>
    <w:tbl>
      <w:tblPr>
        <w:tblStyle w:val="Tabelacomgrade"/>
        <w:tblW w:w="10915" w:type="dxa"/>
        <w:tblInd w:w="-147" w:type="dxa"/>
        <w:tblLook w:val="04A0" w:firstRow="1" w:lastRow="0" w:firstColumn="1" w:lastColumn="0" w:noHBand="0" w:noVBand="1"/>
      </w:tblPr>
      <w:tblGrid>
        <w:gridCol w:w="1243"/>
        <w:gridCol w:w="1066"/>
        <w:gridCol w:w="1219"/>
        <w:gridCol w:w="4118"/>
        <w:gridCol w:w="1427"/>
        <w:gridCol w:w="1842"/>
      </w:tblGrid>
      <w:tr w:rsidR="005777E6" w:rsidRPr="005777E6" w:rsidTr="005777E6">
        <w:tc>
          <w:tcPr>
            <w:tcW w:w="1243" w:type="dxa"/>
          </w:tcPr>
          <w:p w:rsidR="005777E6" w:rsidRPr="005777E6" w:rsidRDefault="005777E6" w:rsidP="00674F3E">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ITEM</w:t>
            </w:r>
          </w:p>
        </w:tc>
        <w:tc>
          <w:tcPr>
            <w:tcW w:w="1066" w:type="dxa"/>
          </w:tcPr>
          <w:p w:rsidR="005777E6" w:rsidRPr="005777E6" w:rsidRDefault="005777E6" w:rsidP="00674F3E">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QUANT.</w:t>
            </w:r>
          </w:p>
        </w:tc>
        <w:tc>
          <w:tcPr>
            <w:tcW w:w="1219" w:type="dxa"/>
          </w:tcPr>
          <w:p w:rsidR="005777E6" w:rsidRPr="005777E6" w:rsidRDefault="005777E6" w:rsidP="00674F3E">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UN</w:t>
            </w:r>
          </w:p>
        </w:tc>
        <w:tc>
          <w:tcPr>
            <w:tcW w:w="4118" w:type="dxa"/>
          </w:tcPr>
          <w:p w:rsidR="005777E6" w:rsidRPr="005777E6" w:rsidRDefault="005777E6" w:rsidP="00674F3E">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DESCRIÇÃO</w:t>
            </w:r>
          </w:p>
        </w:tc>
        <w:tc>
          <w:tcPr>
            <w:tcW w:w="1427" w:type="dxa"/>
          </w:tcPr>
          <w:p w:rsidR="005777E6" w:rsidRPr="005777E6" w:rsidRDefault="005777E6" w:rsidP="00674F3E">
            <w:pPr>
              <w:jc w:val="center"/>
              <w:rPr>
                <w:rFonts w:ascii="Times New Roman" w:hAnsi="Times New Roman" w:cs="Times New Roman"/>
                <w:b/>
                <w:sz w:val="18"/>
                <w:szCs w:val="18"/>
              </w:rPr>
            </w:pPr>
            <w:r w:rsidRPr="005777E6">
              <w:rPr>
                <w:rFonts w:ascii="Times New Roman" w:hAnsi="Times New Roman" w:cs="Times New Roman"/>
                <w:b/>
                <w:sz w:val="18"/>
                <w:szCs w:val="18"/>
              </w:rPr>
              <w:t>VALOR UNIT.</w:t>
            </w:r>
          </w:p>
        </w:tc>
        <w:tc>
          <w:tcPr>
            <w:tcW w:w="1842" w:type="dxa"/>
          </w:tcPr>
          <w:p w:rsidR="005777E6" w:rsidRPr="005777E6" w:rsidRDefault="005777E6" w:rsidP="00674F3E">
            <w:pPr>
              <w:jc w:val="center"/>
              <w:rPr>
                <w:rFonts w:ascii="Times New Roman" w:hAnsi="Times New Roman" w:cs="Times New Roman"/>
                <w:b/>
                <w:sz w:val="18"/>
                <w:szCs w:val="18"/>
              </w:rPr>
            </w:pPr>
            <w:r w:rsidRPr="005777E6">
              <w:rPr>
                <w:rFonts w:ascii="Times New Roman" w:hAnsi="Times New Roman" w:cs="Times New Roman"/>
                <w:b/>
                <w:sz w:val="18"/>
                <w:szCs w:val="18"/>
              </w:rPr>
              <w:t>VALOR TOTAL</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CARVÃO ATIVADO</w:t>
            </w:r>
            <w:r>
              <w:rPr>
                <w:rFonts w:ascii="Times New Roman" w:hAnsi="Times New Roman" w:cs="Times New Roman"/>
                <w:b/>
                <w:sz w:val="18"/>
                <w:szCs w:val="18"/>
              </w:rPr>
              <w:t xml:space="preserve"> 250ML</w:t>
            </w:r>
          </w:p>
        </w:tc>
        <w:tc>
          <w:tcPr>
            <w:tcW w:w="1427" w:type="dxa"/>
          </w:tcPr>
          <w:p w:rsidR="00E31DB9" w:rsidRDefault="00E31DB9" w:rsidP="00E31DB9">
            <w:r w:rsidRPr="009A6D38">
              <w:rPr>
                <w:rFonts w:ascii="Times New Roman" w:hAnsi="Times New Roman" w:cs="Times New Roman"/>
                <w:b/>
                <w:sz w:val="18"/>
                <w:szCs w:val="18"/>
              </w:rPr>
              <w:t>R$</w:t>
            </w:r>
            <w:r>
              <w:rPr>
                <w:rFonts w:ascii="Times New Roman" w:hAnsi="Times New Roman" w:cs="Times New Roman"/>
                <w:b/>
                <w:sz w:val="18"/>
                <w:szCs w:val="18"/>
              </w:rPr>
              <w:t xml:space="preserve"> </w:t>
            </w:r>
            <w:r w:rsidR="00674F3E">
              <w:rPr>
                <w:rFonts w:ascii="Times New Roman" w:hAnsi="Times New Roman" w:cs="Times New Roman"/>
                <w:b/>
                <w:sz w:val="18"/>
                <w:szCs w:val="18"/>
              </w:rPr>
              <w:t>2,09</w:t>
            </w:r>
          </w:p>
        </w:tc>
        <w:tc>
          <w:tcPr>
            <w:tcW w:w="1842" w:type="dxa"/>
          </w:tcPr>
          <w:p w:rsidR="00E31DB9" w:rsidRDefault="00E31DB9" w:rsidP="00E31DB9">
            <w:pPr>
              <w:rPr>
                <w:rFonts w:ascii="Times New Roman" w:hAnsi="Times New Roman" w:cs="Times New Roman"/>
                <w:b/>
                <w:sz w:val="18"/>
                <w:szCs w:val="18"/>
              </w:rPr>
            </w:pPr>
            <w:r w:rsidRPr="009A6D38">
              <w:rPr>
                <w:rFonts w:ascii="Times New Roman" w:hAnsi="Times New Roman" w:cs="Times New Roman"/>
                <w:b/>
                <w:sz w:val="18"/>
                <w:szCs w:val="18"/>
              </w:rPr>
              <w:t>R$</w:t>
            </w:r>
            <w:r w:rsidR="00F01BAC">
              <w:rPr>
                <w:rFonts w:ascii="Times New Roman" w:hAnsi="Times New Roman" w:cs="Times New Roman"/>
                <w:b/>
                <w:sz w:val="18"/>
                <w:szCs w:val="18"/>
              </w:rPr>
              <w:t xml:space="preserve"> </w:t>
            </w:r>
            <w:r w:rsidR="00653A9E">
              <w:rPr>
                <w:rFonts w:ascii="Times New Roman" w:hAnsi="Times New Roman" w:cs="Times New Roman"/>
                <w:b/>
                <w:sz w:val="18"/>
                <w:szCs w:val="18"/>
              </w:rPr>
              <w:t>209,00</w:t>
            </w:r>
          </w:p>
          <w:p w:rsidR="00054415" w:rsidRDefault="00054415" w:rsidP="00E31DB9"/>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FUROSEMIDA 10MG</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2,49</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2.490,00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AMIODARONA 50MG</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0,90</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180,00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ADRENALINA 1MG</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2,90</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580,00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ATROPINA 0,5MG</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7,38</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1.476,00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PROMETAZINA 50MG/2ML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3,00</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3.000,00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HEPARINA 5000UI SUBCUTÂNEO 5ML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31,64</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3.164,00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500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CELESTONE SOLUSPAN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23,62</w:t>
            </w:r>
          </w:p>
        </w:tc>
        <w:tc>
          <w:tcPr>
            <w:tcW w:w="1842" w:type="dxa"/>
          </w:tcPr>
          <w:p w:rsidR="00653A9E" w:rsidRPr="00653A9E" w:rsidRDefault="00E31DB9" w:rsidP="00E31DB9">
            <w:pPr>
              <w:rPr>
                <w:rFonts w:ascii="Times New Roman" w:hAnsi="Times New Roman" w:cs="Times New Roman"/>
                <w:b/>
                <w:sz w:val="18"/>
                <w:szCs w:val="18"/>
              </w:rPr>
            </w:pPr>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11.810,00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AMINOFILINA EV 100MG</w:t>
            </w:r>
          </w:p>
          <w:p w:rsidR="0072206D" w:rsidRPr="005777E6" w:rsidRDefault="0072206D" w:rsidP="00E31DB9">
            <w:pPr>
              <w:spacing w:line="480" w:lineRule="auto"/>
              <w:rPr>
                <w:rFonts w:ascii="Times New Roman" w:hAnsi="Times New Roman" w:cs="Times New Roman"/>
                <w:b/>
                <w:sz w:val="18"/>
                <w:szCs w:val="18"/>
              </w:rPr>
            </w:pP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0,14</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140,00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DIPIRONA 500MG/ML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1,08</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2.160,00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CETOPROFENO 50MG IM</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2,31</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2.310,00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CETOPROFENO 100MG EV</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5,04</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10.080,00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15</w:t>
            </w:r>
            <w:r w:rsidR="00E31DB9" w:rsidRPr="005777E6">
              <w:rPr>
                <w:rFonts w:ascii="Times New Roman" w:hAnsi="Times New Roman" w:cs="Times New Roman"/>
                <w:b/>
                <w:sz w:val="18"/>
                <w:szCs w:val="18"/>
              </w:rPr>
              <w:t>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HIDROCORTIZONA 500MG</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9,44</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14.160,00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HIDROCORTIZONA 100MG</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4,75</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4.750,00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ADENOSINA 3MG/2ML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16,40</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1.640,00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15</w:t>
            </w:r>
            <w:r w:rsidR="00E31DB9" w:rsidRPr="005777E6">
              <w:rPr>
                <w:rFonts w:ascii="Times New Roman" w:hAnsi="Times New Roman" w:cs="Times New Roman"/>
                <w:b/>
                <w:sz w:val="18"/>
                <w:szCs w:val="18"/>
              </w:rPr>
              <w:t>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OMEPRAZOL 40MG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40,95</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61.425,00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BENZETACIL 600MG IM</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14,39</w:t>
            </w:r>
          </w:p>
        </w:tc>
        <w:tc>
          <w:tcPr>
            <w:tcW w:w="1842" w:type="dxa"/>
          </w:tcPr>
          <w:p w:rsidR="00E31DB9" w:rsidRDefault="00E31DB9" w:rsidP="00E31DB9">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14.390,00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BENZETACIL 1200MG IM</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14,51</w:t>
            </w:r>
          </w:p>
        </w:tc>
        <w:tc>
          <w:tcPr>
            <w:tcW w:w="1842" w:type="dxa"/>
          </w:tcPr>
          <w:p w:rsidR="00653A9E" w:rsidRPr="00653A9E" w:rsidRDefault="00E31DB9" w:rsidP="00E31DB9">
            <w:pPr>
              <w:rPr>
                <w:rFonts w:ascii="Times New Roman" w:hAnsi="Times New Roman" w:cs="Times New Roman"/>
                <w:b/>
                <w:sz w:val="18"/>
                <w:szCs w:val="18"/>
              </w:rPr>
            </w:pPr>
            <w:r w:rsidRPr="009A6D38">
              <w:rPr>
                <w:rFonts w:ascii="Times New Roman" w:hAnsi="Times New Roman" w:cs="Times New Roman"/>
                <w:b/>
                <w:sz w:val="18"/>
                <w:szCs w:val="18"/>
              </w:rPr>
              <w:t>R$</w:t>
            </w:r>
            <w:r w:rsidR="00653A9E">
              <w:rPr>
                <w:rFonts w:ascii="Times New Roman" w:hAnsi="Times New Roman" w:cs="Times New Roman"/>
                <w:b/>
                <w:sz w:val="18"/>
                <w:szCs w:val="18"/>
              </w:rPr>
              <w:t xml:space="preserve"> 14.510,00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CEFTRIAXONA 1GR EV</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12,35</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24.700,00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CEFTRIAXONA 1 GR IM</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10,75</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10.750,00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CEFTRIAXONA 500MG IM</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23,86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23.860,00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BISNAGA</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LIDOCAINA GEL 2% 30G</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6,29</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629,00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SF 100ML PARA INFUSÃO EV</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2,05</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4.100,00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SF 250ML PARA INFUSÃO EV</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3,54</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7.080,00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15</w:t>
            </w:r>
            <w:r w:rsidR="00E31DB9" w:rsidRPr="005777E6">
              <w:rPr>
                <w:rFonts w:ascii="Times New Roman" w:hAnsi="Times New Roman" w:cs="Times New Roman"/>
                <w:b/>
                <w:sz w:val="18"/>
                <w:szCs w:val="18"/>
              </w:rPr>
              <w:t>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SF 500ML PARA INFUSÃO EV</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4,16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6.240,00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SF 1000ML PARA INFUSÃO EV</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9,36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9.360,00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15</w:t>
            </w:r>
            <w:r w:rsidR="00E31DB9" w:rsidRPr="005777E6">
              <w:rPr>
                <w:rFonts w:ascii="Times New Roman" w:hAnsi="Times New Roman" w:cs="Times New Roman"/>
                <w:b/>
                <w:sz w:val="18"/>
                <w:szCs w:val="18"/>
              </w:rPr>
              <w:t>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SF 500ML PARA CURATIVO</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3,83</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5.745,00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15</w:t>
            </w:r>
            <w:r w:rsidR="00E31DB9" w:rsidRPr="005777E6">
              <w:rPr>
                <w:rFonts w:ascii="Times New Roman" w:hAnsi="Times New Roman" w:cs="Times New Roman"/>
                <w:b/>
                <w:sz w:val="18"/>
                <w:szCs w:val="18"/>
              </w:rPr>
              <w:t>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SGF 250ML PARA INFUSÃO EV</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5,38</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8.070,00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15</w:t>
            </w:r>
            <w:r w:rsidR="00E31DB9" w:rsidRPr="005777E6">
              <w:rPr>
                <w:rFonts w:ascii="Times New Roman" w:hAnsi="Times New Roman" w:cs="Times New Roman"/>
                <w:b/>
                <w:sz w:val="18"/>
                <w:szCs w:val="18"/>
              </w:rPr>
              <w:t>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SGF 500ML PARA INFUSÃO EV</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5,32</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7.980,00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15</w:t>
            </w:r>
            <w:r w:rsidR="00E31DB9" w:rsidRPr="005777E6">
              <w:rPr>
                <w:rFonts w:ascii="Times New Roman" w:hAnsi="Times New Roman" w:cs="Times New Roman"/>
                <w:b/>
                <w:sz w:val="18"/>
                <w:szCs w:val="18"/>
              </w:rPr>
              <w:t>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SG5% 500ML PARA INFUSÃO EV</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2,20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3.300,00 </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SORO RINGER LACTATO PARA INFUSÃO EV 1000ML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10,60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10.600,00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METOCLOPRAMIDA 10MG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0,46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460,00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BROMOPRIDA 4 MG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3,40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6.800,00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VITAMINA C 10 MG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1,24</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1.240,00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DRAMIN INTRAMUSCULAR</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18,10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18.100,00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207474"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DRAMIN B6DL EV</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5,82</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5.820,00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300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ENEMA GLICERINADO</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26,62</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7.986,00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300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BISNAGA</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EPITEZANO POMADA OFTÁLMICA  3,5G</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14,96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4.488,00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500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COLÍRIO ANESTÉSICO 15ML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9,59</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4.795,00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05</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XILOCAÍNA SPRAY 50ML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59,00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295,00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15</w:t>
            </w:r>
            <w:r w:rsidR="00E31DB9" w:rsidRPr="005777E6">
              <w:rPr>
                <w:rFonts w:ascii="Times New Roman" w:hAnsi="Times New Roman" w:cs="Times New Roman"/>
                <w:b/>
                <w:sz w:val="18"/>
                <w:szCs w:val="18"/>
              </w:rPr>
              <w:t>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sz w:val="18"/>
                <w:szCs w:val="18"/>
              </w:rPr>
              <w:t>DICLOFENACO SODICO INJETÁVEL 2,5MG/ML  3ML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1,25</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1.875,00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ÓLEO DERSANI 100ML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58,70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11.740,00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300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BISNAGA</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KOLAGENASE POMADA 30G</w:t>
            </w:r>
          </w:p>
        </w:tc>
        <w:tc>
          <w:tcPr>
            <w:tcW w:w="1427" w:type="dxa"/>
          </w:tcPr>
          <w:p w:rsidR="00E31DB9" w:rsidRPr="00674F3E" w:rsidRDefault="00E31DB9" w:rsidP="00E31DB9">
            <w:pPr>
              <w:rPr>
                <w:rFonts w:ascii="Times New Roman" w:hAnsi="Times New Roman" w:cs="Times New Roman"/>
                <w:b/>
                <w:sz w:val="18"/>
                <w:szCs w:val="18"/>
              </w:rPr>
            </w:pPr>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22,18</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6.654,00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500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POTE</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SULFADIAZINA DE PRATA 10MG/G BISNAGA 50G</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8,38</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4.190,00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sz w:val="18"/>
                <w:szCs w:val="18"/>
              </w:rPr>
              <w:t>KANAKION INJETÁVEL 10MG/ML AMPOLA 1ML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26,04</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2.604,00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GLICOSE 50%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1,40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1.400,00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FRASCO AMPOLA</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XILOCAÍNA 2% COM VASO</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0,90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180,00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400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FRASCO AMPOLA</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XILOCAÍNA 2% SEM VASO</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0,80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320,00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FRASCO</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RIFOCINA SPRAY 10MG FRASCO 20ML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34,14</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6.828,00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BUSCOPAN COMPOSTO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4,95</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9.900,00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BIOFRUTOSE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9,02</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18.040,00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300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DOPAMINA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4,60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1.380,00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NAUSEDRON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6,71</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13.420,00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1</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MORFINA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10,98</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10.980,00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HALOPERIDOL 5 MG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6,90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6.900,00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500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HALDOL DECANOATO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24,46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12.230,00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1000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DIAZEPAN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1,16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1.160,00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DORMONID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21,95</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4.390,00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AMPLICTIL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3,26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652,00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COMPLEXO B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4,26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8.520,00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DUOFLAN INJETÁVEL</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24,70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49.400,00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NACL 20%</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0,43</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86,00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KCL10%</w:t>
            </w:r>
          </w:p>
        </w:tc>
        <w:tc>
          <w:tcPr>
            <w:tcW w:w="1427" w:type="dxa"/>
          </w:tcPr>
          <w:p w:rsidR="00E31DB9" w:rsidRDefault="00E31DB9" w:rsidP="00E31DB9">
            <w:r w:rsidRPr="009A6D38">
              <w:rPr>
                <w:rFonts w:ascii="Times New Roman" w:hAnsi="Times New Roman" w:cs="Times New Roman"/>
                <w:b/>
                <w:sz w:val="18"/>
                <w:szCs w:val="18"/>
              </w:rPr>
              <w:t>R$</w:t>
            </w:r>
            <w:r w:rsidR="00674F3E">
              <w:rPr>
                <w:rFonts w:ascii="Times New Roman" w:hAnsi="Times New Roman" w:cs="Times New Roman"/>
                <w:b/>
                <w:sz w:val="18"/>
                <w:szCs w:val="18"/>
              </w:rPr>
              <w:t xml:space="preserve"> 0,44</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88,00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TRANSAMIN INJETÁVEL</w:t>
            </w:r>
          </w:p>
        </w:tc>
        <w:tc>
          <w:tcPr>
            <w:tcW w:w="1427" w:type="dxa"/>
          </w:tcPr>
          <w:p w:rsidR="00E31DB9" w:rsidRDefault="00E31DB9" w:rsidP="00E31DB9">
            <w:r w:rsidRPr="009A6D38">
              <w:rPr>
                <w:rFonts w:ascii="Times New Roman" w:hAnsi="Times New Roman" w:cs="Times New Roman"/>
                <w:b/>
                <w:sz w:val="18"/>
                <w:szCs w:val="18"/>
              </w:rPr>
              <w:t>R$</w:t>
            </w:r>
            <w:r w:rsidR="009D4A13">
              <w:rPr>
                <w:rFonts w:ascii="Times New Roman" w:hAnsi="Times New Roman" w:cs="Times New Roman"/>
                <w:b/>
                <w:sz w:val="18"/>
                <w:szCs w:val="18"/>
              </w:rPr>
              <w:t xml:space="preserve"> 11,61</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2.322,00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TRAMAL 100MG</w:t>
            </w:r>
          </w:p>
        </w:tc>
        <w:tc>
          <w:tcPr>
            <w:tcW w:w="1427" w:type="dxa"/>
          </w:tcPr>
          <w:p w:rsidR="00E31DB9" w:rsidRDefault="00E31DB9" w:rsidP="00E31DB9">
            <w:r w:rsidRPr="009A6D38">
              <w:rPr>
                <w:rFonts w:ascii="Times New Roman" w:hAnsi="Times New Roman" w:cs="Times New Roman"/>
                <w:b/>
                <w:sz w:val="18"/>
                <w:szCs w:val="18"/>
              </w:rPr>
              <w:t>R$</w:t>
            </w:r>
            <w:r w:rsidR="009D4A13">
              <w:rPr>
                <w:rFonts w:ascii="Times New Roman" w:hAnsi="Times New Roman" w:cs="Times New Roman"/>
                <w:b/>
                <w:sz w:val="18"/>
                <w:szCs w:val="18"/>
              </w:rPr>
              <w:t xml:space="preserve"> 12,70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25.400,00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TRAMAL 50MG</w:t>
            </w:r>
          </w:p>
        </w:tc>
        <w:tc>
          <w:tcPr>
            <w:tcW w:w="1427" w:type="dxa"/>
          </w:tcPr>
          <w:p w:rsidR="00E31DB9" w:rsidRDefault="00E31DB9" w:rsidP="00E31DB9">
            <w:r w:rsidRPr="009A6D38">
              <w:rPr>
                <w:rFonts w:ascii="Times New Roman" w:hAnsi="Times New Roman" w:cs="Times New Roman"/>
                <w:b/>
                <w:sz w:val="18"/>
                <w:szCs w:val="18"/>
              </w:rPr>
              <w:t>R$</w:t>
            </w:r>
            <w:r w:rsidR="009D4A13">
              <w:rPr>
                <w:rFonts w:ascii="Times New Roman" w:hAnsi="Times New Roman" w:cs="Times New Roman"/>
                <w:b/>
                <w:sz w:val="18"/>
                <w:szCs w:val="18"/>
              </w:rPr>
              <w:t xml:space="preserve"> 10,40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20.800,00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LEVOFLOXACINO INJETÁVEL</w:t>
            </w:r>
          </w:p>
        </w:tc>
        <w:tc>
          <w:tcPr>
            <w:tcW w:w="1427" w:type="dxa"/>
          </w:tcPr>
          <w:p w:rsidR="00E31DB9" w:rsidRDefault="00E31DB9" w:rsidP="00E31DB9">
            <w:r w:rsidRPr="009A6D38">
              <w:rPr>
                <w:rFonts w:ascii="Times New Roman" w:hAnsi="Times New Roman" w:cs="Times New Roman"/>
                <w:b/>
                <w:sz w:val="18"/>
                <w:szCs w:val="18"/>
              </w:rPr>
              <w:t>R$</w:t>
            </w:r>
            <w:r w:rsidR="009D4A13">
              <w:rPr>
                <w:rFonts w:ascii="Times New Roman" w:hAnsi="Times New Roman" w:cs="Times New Roman"/>
                <w:b/>
                <w:sz w:val="18"/>
                <w:szCs w:val="18"/>
              </w:rPr>
              <w:t xml:space="preserve"> 29,70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5.940,00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FENITOÍNA INJETÁVEL</w:t>
            </w:r>
          </w:p>
        </w:tc>
        <w:tc>
          <w:tcPr>
            <w:tcW w:w="1427" w:type="dxa"/>
          </w:tcPr>
          <w:p w:rsidR="00E31DB9" w:rsidRDefault="00E31DB9" w:rsidP="00E31DB9">
            <w:r w:rsidRPr="009A6D38">
              <w:rPr>
                <w:rFonts w:ascii="Times New Roman" w:hAnsi="Times New Roman" w:cs="Times New Roman"/>
                <w:b/>
                <w:sz w:val="18"/>
                <w:szCs w:val="18"/>
              </w:rPr>
              <w:t>R$</w:t>
            </w:r>
            <w:r w:rsidR="009D4A13">
              <w:rPr>
                <w:rFonts w:ascii="Times New Roman" w:hAnsi="Times New Roman" w:cs="Times New Roman"/>
                <w:b/>
                <w:sz w:val="18"/>
                <w:szCs w:val="18"/>
              </w:rPr>
              <w:t xml:space="preserve"> 7,00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1.400,00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DEXAMETASONA 4MG/ML</w:t>
            </w:r>
          </w:p>
        </w:tc>
        <w:tc>
          <w:tcPr>
            <w:tcW w:w="1427" w:type="dxa"/>
          </w:tcPr>
          <w:p w:rsidR="00E31DB9" w:rsidRDefault="00E31DB9" w:rsidP="00E31DB9">
            <w:r w:rsidRPr="009A6D38">
              <w:rPr>
                <w:rFonts w:ascii="Times New Roman" w:hAnsi="Times New Roman" w:cs="Times New Roman"/>
                <w:b/>
                <w:sz w:val="18"/>
                <w:szCs w:val="18"/>
              </w:rPr>
              <w:t>R$</w:t>
            </w:r>
            <w:r w:rsidR="009D4A13">
              <w:rPr>
                <w:rFonts w:ascii="Times New Roman" w:hAnsi="Times New Roman" w:cs="Times New Roman"/>
                <w:b/>
                <w:sz w:val="18"/>
                <w:szCs w:val="18"/>
              </w:rPr>
              <w:t xml:space="preserve"> 5,35</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10.700,00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FENTANIL INJETÁVEL</w:t>
            </w:r>
          </w:p>
        </w:tc>
        <w:tc>
          <w:tcPr>
            <w:tcW w:w="1427" w:type="dxa"/>
          </w:tcPr>
          <w:p w:rsidR="00E31DB9" w:rsidRDefault="00E31DB9" w:rsidP="00E31DB9">
            <w:r w:rsidRPr="009A6D38">
              <w:rPr>
                <w:rFonts w:ascii="Times New Roman" w:hAnsi="Times New Roman" w:cs="Times New Roman"/>
                <w:b/>
                <w:sz w:val="18"/>
                <w:szCs w:val="18"/>
              </w:rPr>
              <w:t>R$</w:t>
            </w:r>
            <w:r w:rsidR="009D4A13">
              <w:rPr>
                <w:rFonts w:ascii="Times New Roman" w:hAnsi="Times New Roman" w:cs="Times New Roman"/>
                <w:b/>
                <w:sz w:val="18"/>
                <w:szCs w:val="18"/>
              </w:rPr>
              <w:t xml:space="preserve"> 3,86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772,00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517059" w:rsidP="00E31DB9">
            <w:pPr>
              <w:spacing w:line="480" w:lineRule="auto"/>
              <w:jc w:val="center"/>
              <w:rPr>
                <w:rFonts w:ascii="Times New Roman" w:hAnsi="Times New Roman" w:cs="Times New Roman"/>
                <w:b/>
                <w:sz w:val="18"/>
                <w:szCs w:val="18"/>
              </w:rPr>
            </w:pPr>
            <w:r>
              <w:rPr>
                <w:rFonts w:ascii="Times New Roman" w:hAnsi="Times New Roman" w:cs="Times New Roman"/>
                <w:b/>
                <w:sz w:val="18"/>
                <w:szCs w:val="18"/>
              </w:rPr>
              <w:t>2</w:t>
            </w:r>
            <w:r w:rsidR="00E31DB9" w:rsidRPr="005777E6">
              <w:rPr>
                <w:rFonts w:ascii="Times New Roman" w:hAnsi="Times New Roman" w:cs="Times New Roman"/>
                <w:b/>
                <w:sz w:val="18"/>
                <w:szCs w:val="18"/>
              </w:rPr>
              <w:t>000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TENOXICAN INJETÁVEL</w:t>
            </w:r>
          </w:p>
        </w:tc>
        <w:tc>
          <w:tcPr>
            <w:tcW w:w="1427" w:type="dxa"/>
          </w:tcPr>
          <w:p w:rsidR="00E31DB9" w:rsidRDefault="00E31DB9" w:rsidP="00E31DB9">
            <w:r w:rsidRPr="009A6D38">
              <w:rPr>
                <w:rFonts w:ascii="Times New Roman" w:hAnsi="Times New Roman" w:cs="Times New Roman"/>
                <w:b/>
                <w:sz w:val="18"/>
                <w:szCs w:val="18"/>
              </w:rPr>
              <w:t>R$</w:t>
            </w:r>
            <w:r w:rsidR="009D4A13">
              <w:rPr>
                <w:rFonts w:ascii="Times New Roman" w:hAnsi="Times New Roman" w:cs="Times New Roman"/>
                <w:b/>
                <w:sz w:val="18"/>
                <w:szCs w:val="18"/>
              </w:rPr>
              <w:t xml:space="preserve"> 26,87</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53.740,00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200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CIPROFLOXACINO INJETÁVEL</w:t>
            </w:r>
          </w:p>
        </w:tc>
        <w:tc>
          <w:tcPr>
            <w:tcW w:w="1427" w:type="dxa"/>
          </w:tcPr>
          <w:p w:rsidR="00E31DB9" w:rsidRDefault="00E31DB9" w:rsidP="00E31DB9">
            <w:r w:rsidRPr="009A6D38">
              <w:rPr>
                <w:rFonts w:ascii="Times New Roman" w:hAnsi="Times New Roman" w:cs="Times New Roman"/>
                <w:b/>
                <w:sz w:val="18"/>
                <w:szCs w:val="18"/>
              </w:rPr>
              <w:t>R$</w:t>
            </w:r>
            <w:r w:rsidR="009D4A13">
              <w:rPr>
                <w:rFonts w:ascii="Times New Roman" w:hAnsi="Times New Roman" w:cs="Times New Roman"/>
                <w:b/>
                <w:sz w:val="18"/>
                <w:szCs w:val="18"/>
              </w:rPr>
              <w:t xml:space="preserve"> 76,00</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15.200,00</w:t>
            </w:r>
          </w:p>
        </w:tc>
      </w:tr>
      <w:tr w:rsidR="00E31DB9" w:rsidRPr="005777E6" w:rsidTr="005777E6">
        <w:tc>
          <w:tcPr>
            <w:tcW w:w="1243" w:type="dxa"/>
          </w:tcPr>
          <w:p w:rsidR="00E31DB9" w:rsidRPr="005777E6" w:rsidRDefault="00E31DB9" w:rsidP="00E31DB9">
            <w:pPr>
              <w:pStyle w:val="PargrafodaLista"/>
              <w:widowControl/>
              <w:numPr>
                <w:ilvl w:val="0"/>
                <w:numId w:val="4"/>
              </w:numPr>
              <w:autoSpaceDE/>
              <w:autoSpaceDN/>
              <w:spacing w:line="480" w:lineRule="auto"/>
              <w:contextualSpacing/>
              <w:jc w:val="left"/>
              <w:rPr>
                <w:rFonts w:ascii="Times New Roman" w:hAnsi="Times New Roman" w:cs="Times New Roman"/>
                <w:b/>
                <w:sz w:val="18"/>
                <w:szCs w:val="18"/>
              </w:rPr>
            </w:pPr>
          </w:p>
        </w:tc>
        <w:tc>
          <w:tcPr>
            <w:tcW w:w="1066" w:type="dxa"/>
          </w:tcPr>
          <w:p w:rsidR="00E31DB9" w:rsidRPr="005777E6" w:rsidRDefault="00E31DB9" w:rsidP="00E31DB9">
            <w:pPr>
              <w:spacing w:line="480" w:lineRule="auto"/>
              <w:jc w:val="center"/>
              <w:rPr>
                <w:rFonts w:ascii="Times New Roman" w:hAnsi="Times New Roman" w:cs="Times New Roman"/>
                <w:b/>
                <w:sz w:val="18"/>
                <w:szCs w:val="18"/>
              </w:rPr>
            </w:pPr>
            <w:r w:rsidRPr="005777E6">
              <w:rPr>
                <w:rFonts w:ascii="Times New Roman" w:hAnsi="Times New Roman" w:cs="Times New Roman"/>
                <w:b/>
                <w:sz w:val="18"/>
                <w:szCs w:val="18"/>
              </w:rPr>
              <w:t>500</w:t>
            </w:r>
          </w:p>
        </w:tc>
        <w:tc>
          <w:tcPr>
            <w:tcW w:w="1219" w:type="dxa"/>
          </w:tcPr>
          <w:p w:rsidR="00E31DB9" w:rsidRPr="005777E6" w:rsidRDefault="00E31DB9" w:rsidP="00E31DB9">
            <w:pPr>
              <w:spacing w:line="480" w:lineRule="auto"/>
              <w:rPr>
                <w:b/>
                <w:sz w:val="18"/>
                <w:szCs w:val="18"/>
              </w:rPr>
            </w:pPr>
            <w:r w:rsidRPr="005777E6">
              <w:rPr>
                <w:rFonts w:ascii="Times New Roman" w:hAnsi="Times New Roman" w:cs="Times New Roman"/>
                <w:b/>
                <w:sz w:val="18"/>
                <w:szCs w:val="18"/>
              </w:rPr>
              <w:t>AMP</w:t>
            </w:r>
          </w:p>
        </w:tc>
        <w:tc>
          <w:tcPr>
            <w:tcW w:w="4118" w:type="dxa"/>
          </w:tcPr>
          <w:p w:rsidR="00E31DB9" w:rsidRPr="005777E6" w:rsidRDefault="00E31DB9" w:rsidP="00E31DB9">
            <w:pPr>
              <w:spacing w:line="480" w:lineRule="auto"/>
              <w:rPr>
                <w:rFonts w:ascii="Times New Roman" w:hAnsi="Times New Roman" w:cs="Times New Roman"/>
                <w:b/>
                <w:sz w:val="18"/>
                <w:szCs w:val="18"/>
              </w:rPr>
            </w:pPr>
            <w:r w:rsidRPr="005777E6">
              <w:rPr>
                <w:rFonts w:ascii="Times New Roman" w:hAnsi="Times New Roman" w:cs="Times New Roman"/>
                <w:b/>
                <w:sz w:val="18"/>
                <w:szCs w:val="18"/>
              </w:rPr>
              <w:t>FLUMAZENIL INJETÁVEL</w:t>
            </w:r>
          </w:p>
        </w:tc>
        <w:tc>
          <w:tcPr>
            <w:tcW w:w="1427" w:type="dxa"/>
          </w:tcPr>
          <w:p w:rsidR="00E31DB9" w:rsidRDefault="00E31DB9" w:rsidP="00E31DB9">
            <w:r w:rsidRPr="009A6D38">
              <w:rPr>
                <w:rFonts w:ascii="Times New Roman" w:hAnsi="Times New Roman" w:cs="Times New Roman"/>
                <w:b/>
                <w:sz w:val="18"/>
                <w:szCs w:val="18"/>
              </w:rPr>
              <w:t>R$</w:t>
            </w:r>
            <w:r w:rsidR="009D4A13">
              <w:rPr>
                <w:rFonts w:ascii="Times New Roman" w:hAnsi="Times New Roman" w:cs="Times New Roman"/>
                <w:b/>
                <w:sz w:val="18"/>
                <w:szCs w:val="18"/>
              </w:rPr>
              <w:t xml:space="preserve"> 11,76</w:t>
            </w:r>
          </w:p>
        </w:tc>
        <w:tc>
          <w:tcPr>
            <w:tcW w:w="1842" w:type="dxa"/>
          </w:tcPr>
          <w:p w:rsidR="00E31DB9" w:rsidRDefault="00E31DB9" w:rsidP="00E31DB9">
            <w:r w:rsidRPr="009A6D38">
              <w:rPr>
                <w:rFonts w:ascii="Times New Roman" w:hAnsi="Times New Roman" w:cs="Times New Roman"/>
                <w:b/>
                <w:sz w:val="18"/>
                <w:szCs w:val="18"/>
              </w:rPr>
              <w:t>R$</w:t>
            </w:r>
            <w:r w:rsidR="005B75B0">
              <w:rPr>
                <w:rFonts w:ascii="Times New Roman" w:hAnsi="Times New Roman" w:cs="Times New Roman"/>
                <w:b/>
                <w:sz w:val="18"/>
                <w:szCs w:val="18"/>
              </w:rPr>
              <w:t xml:space="preserve"> 5.880,00</w:t>
            </w:r>
          </w:p>
        </w:tc>
      </w:tr>
      <w:tr w:rsidR="0072206D" w:rsidRPr="005777E6" w:rsidTr="0072206D">
        <w:trPr>
          <w:gridBefore w:val="4"/>
          <w:wBefore w:w="7646" w:type="dxa"/>
        </w:trPr>
        <w:tc>
          <w:tcPr>
            <w:tcW w:w="1427" w:type="dxa"/>
          </w:tcPr>
          <w:p w:rsidR="0072206D" w:rsidRPr="009A6D38" w:rsidRDefault="0072206D" w:rsidP="00E31DB9">
            <w:pPr>
              <w:rPr>
                <w:rFonts w:ascii="Times New Roman" w:hAnsi="Times New Roman" w:cs="Times New Roman"/>
                <w:b/>
                <w:sz w:val="18"/>
                <w:szCs w:val="18"/>
              </w:rPr>
            </w:pPr>
            <w:r>
              <w:rPr>
                <w:rFonts w:ascii="Times New Roman" w:hAnsi="Times New Roman" w:cs="Times New Roman"/>
                <w:b/>
                <w:sz w:val="18"/>
                <w:szCs w:val="18"/>
              </w:rPr>
              <w:t>TOTAL</w:t>
            </w:r>
          </w:p>
        </w:tc>
        <w:tc>
          <w:tcPr>
            <w:tcW w:w="1842" w:type="dxa"/>
          </w:tcPr>
          <w:p w:rsidR="0072206D" w:rsidRDefault="0072206D" w:rsidP="00E31DB9">
            <w:pPr>
              <w:rPr>
                <w:rFonts w:ascii="Times New Roman" w:hAnsi="Times New Roman" w:cs="Times New Roman"/>
                <w:b/>
                <w:sz w:val="18"/>
                <w:szCs w:val="18"/>
              </w:rPr>
            </w:pPr>
            <w:r>
              <w:rPr>
                <w:rFonts w:ascii="Times New Roman" w:hAnsi="Times New Roman" w:cs="Times New Roman"/>
                <w:b/>
                <w:sz w:val="18"/>
                <w:szCs w:val="18"/>
              </w:rPr>
              <w:t xml:space="preserve">R$ </w:t>
            </w:r>
            <w:r w:rsidR="005B75B0">
              <w:rPr>
                <w:rFonts w:ascii="Times New Roman" w:hAnsi="Times New Roman" w:cs="Times New Roman"/>
                <w:b/>
                <w:sz w:val="18"/>
                <w:szCs w:val="18"/>
              </w:rPr>
              <w:t>635.963,00</w:t>
            </w:r>
          </w:p>
          <w:p w:rsidR="0072206D" w:rsidRPr="009A6D38" w:rsidRDefault="0072206D" w:rsidP="00E31DB9">
            <w:pPr>
              <w:rPr>
                <w:rFonts w:ascii="Times New Roman" w:hAnsi="Times New Roman" w:cs="Times New Roman"/>
                <w:b/>
                <w:sz w:val="18"/>
                <w:szCs w:val="18"/>
              </w:rPr>
            </w:pPr>
          </w:p>
        </w:tc>
      </w:tr>
    </w:tbl>
    <w:p w:rsidR="005777E6" w:rsidRPr="008B5FDD" w:rsidRDefault="005777E6" w:rsidP="005777E6">
      <w:pPr>
        <w:widowControl w:val="0"/>
        <w:autoSpaceDE w:val="0"/>
        <w:autoSpaceDN w:val="0"/>
        <w:spacing w:before="93" w:after="0" w:line="360" w:lineRule="auto"/>
        <w:jc w:val="both"/>
        <w:rPr>
          <w:rFonts w:ascii="Times New Roman" w:eastAsia="Arial" w:hAnsi="Times New Roman" w:cs="Times New Roman"/>
          <w:lang w:eastAsia="pt-BR" w:bidi="pt-BR"/>
        </w:rPr>
      </w:pPr>
    </w:p>
    <w:p w:rsidR="00F16C39" w:rsidRPr="003C1323" w:rsidRDefault="00F16C39" w:rsidP="00AC0CD0">
      <w:pPr>
        <w:widowControl w:val="0"/>
        <w:autoSpaceDE w:val="0"/>
        <w:autoSpaceDN w:val="0"/>
        <w:spacing w:after="0" w:line="360" w:lineRule="auto"/>
        <w:jc w:val="both"/>
        <w:rPr>
          <w:rFonts w:ascii="Times New Roman" w:eastAsia="Arial" w:hAnsi="Times New Roman" w:cs="Times New Roman"/>
          <w:lang w:eastAsia="pt-BR" w:bidi="pt-BR"/>
        </w:rPr>
      </w:pPr>
      <w:r w:rsidRPr="00710B22">
        <w:rPr>
          <w:rFonts w:ascii="Times New Roman" w:eastAsia="Arial" w:hAnsi="Times New Roman" w:cs="Times New Roman"/>
          <w:b/>
          <w:bCs/>
          <w:lang w:eastAsia="pt-BR" w:bidi="pt-BR"/>
        </w:rPr>
        <w:t xml:space="preserve">1.2. O valor total previsto para o registro de preços será de R$ </w:t>
      </w:r>
      <w:r w:rsidR="00710B22" w:rsidRPr="00710B22">
        <w:rPr>
          <w:rFonts w:ascii="Times New Roman" w:eastAsia="Arial" w:hAnsi="Times New Roman" w:cs="Times New Roman"/>
          <w:b/>
          <w:bCs/>
          <w:lang w:eastAsia="pt-BR" w:bidi="pt-BR"/>
        </w:rPr>
        <w:t>635.963,00</w:t>
      </w:r>
      <w:r w:rsidRPr="00710B22">
        <w:rPr>
          <w:rFonts w:ascii="Times New Roman" w:eastAsia="Arial" w:hAnsi="Times New Roman" w:cs="Times New Roman"/>
          <w:b/>
          <w:bCs/>
          <w:lang w:eastAsia="pt-BR" w:bidi="pt-BR"/>
        </w:rPr>
        <w:t xml:space="preserve"> (</w:t>
      </w:r>
      <w:r w:rsidR="00710B22" w:rsidRPr="00710B22">
        <w:rPr>
          <w:rFonts w:ascii="Times New Roman" w:eastAsia="Arial" w:hAnsi="Times New Roman" w:cs="Times New Roman"/>
          <w:b/>
          <w:bCs/>
          <w:lang w:eastAsia="pt-BR" w:bidi="pt-BR"/>
        </w:rPr>
        <w:t>seiscentos e trinta e cinco mil novecentos e sessenta e três reais</w:t>
      </w:r>
      <w:r w:rsidRPr="00710B22">
        <w:rPr>
          <w:rFonts w:ascii="Times New Roman" w:eastAsia="Arial" w:hAnsi="Times New Roman" w:cs="Times New Roman"/>
          <w:b/>
          <w:bCs/>
          <w:lang w:eastAsia="pt-BR" w:bidi="pt-BR"/>
        </w:rPr>
        <w:t xml:space="preserve">), valores </w:t>
      </w:r>
      <w:r>
        <w:rPr>
          <w:rFonts w:ascii="Times New Roman" w:eastAsia="Arial" w:hAnsi="Times New Roman" w:cs="Times New Roman"/>
          <w:b/>
          <w:bCs/>
          <w:lang w:eastAsia="pt-BR" w:bidi="pt-BR"/>
        </w:rPr>
        <w:t>elaborados com base em orçamentos fornecidos por empresas do ramo pertinente ao objeto ora licitado</w:t>
      </w:r>
      <w:r w:rsidR="00AE50BD">
        <w:rPr>
          <w:rFonts w:ascii="Times New Roman" w:eastAsia="Arial" w:hAnsi="Times New Roman" w:cs="Times New Roman"/>
          <w:b/>
          <w:bCs/>
          <w:lang w:eastAsia="pt-BR" w:bidi="pt-BR"/>
        </w:rPr>
        <w:t xml:space="preserve"> e pesquisa de preço no mercado, d</w:t>
      </w:r>
      <w:r w:rsidR="00F65560">
        <w:rPr>
          <w:rFonts w:ascii="Times New Roman" w:eastAsia="Arial" w:hAnsi="Times New Roman" w:cs="Times New Roman"/>
          <w:b/>
          <w:bCs/>
          <w:lang w:eastAsia="pt-BR" w:bidi="pt-BR"/>
        </w:rPr>
        <w:t>e</w:t>
      </w:r>
      <w:r w:rsidR="00AE50BD">
        <w:rPr>
          <w:rFonts w:ascii="Times New Roman" w:eastAsia="Arial" w:hAnsi="Times New Roman" w:cs="Times New Roman"/>
          <w:b/>
          <w:bCs/>
          <w:lang w:eastAsia="pt-BR" w:bidi="pt-BR"/>
        </w:rPr>
        <w:t xml:space="preserve"> virtude de que alguns produtos não serem cotados pelas empresas pelo qual foi encaminhado o pedido de orçamento</w:t>
      </w:r>
      <w:r>
        <w:rPr>
          <w:rFonts w:ascii="Times New Roman" w:eastAsia="Arial" w:hAnsi="Times New Roman" w:cs="Times New Roman"/>
          <w:b/>
          <w:bCs/>
          <w:lang w:eastAsia="pt-BR" w:bidi="pt-BR"/>
        </w:rPr>
        <w:t>.</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w:t>
      </w:r>
      <w:r>
        <w:rPr>
          <w:rFonts w:ascii="Times New Roman" w:eastAsia="Arial" w:hAnsi="Times New Roman" w:cs="Times New Roman"/>
          <w:b/>
          <w:lang w:eastAsia="pt-BR" w:bidi="pt-BR"/>
        </w:rPr>
        <w:t>.3</w:t>
      </w:r>
      <w:r w:rsidRPr="008B5FDD">
        <w:rPr>
          <w:rFonts w:ascii="Times New Roman" w:eastAsia="Arial" w:hAnsi="Times New Roman" w:cs="Times New Roman"/>
          <w:b/>
          <w:lang w:eastAsia="pt-BR" w:bidi="pt-BR"/>
        </w:rPr>
        <w:t>.</w:t>
      </w:r>
      <w:r w:rsidRPr="008B5FDD">
        <w:rPr>
          <w:rFonts w:ascii="Times New Roman" w:eastAsia="Arial" w:hAnsi="Times New Roman" w:cs="Times New Roman"/>
          <w:lang w:eastAsia="pt-BR" w:bidi="pt-BR"/>
        </w:rPr>
        <w:t xml:space="preserve"> As quantidades constantes do quadro acima são estimativas, não se obrigando a Administração pela aquisição</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total.</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color w:val="C00000"/>
          <w:lang w:eastAsia="pt-BR" w:bidi="pt-BR"/>
        </w:rPr>
      </w:pPr>
    </w:p>
    <w:p w:rsidR="00F16C39" w:rsidRPr="008B5FDD" w:rsidRDefault="006C57F2" w:rsidP="00F16C39">
      <w:pPr>
        <w:widowControl w:val="0"/>
        <w:autoSpaceDE w:val="0"/>
        <w:autoSpaceDN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b/>
          <w:lang w:eastAsia="pt-BR" w:bidi="pt-BR"/>
        </w:rPr>
        <w:t>2. JUSTIFICATIVA</w:t>
      </w:r>
    </w:p>
    <w:p w:rsidR="00F16C39" w:rsidRPr="00F57D7E" w:rsidRDefault="00F16C39" w:rsidP="00F16C39">
      <w:pPr>
        <w:spacing w:line="360" w:lineRule="auto"/>
        <w:ind w:right="-7"/>
        <w:jc w:val="both"/>
        <w:rPr>
          <w:rFonts w:ascii="Times New Roman" w:hAnsi="Times New Roman" w:cs="Times New Roman"/>
        </w:rPr>
      </w:pPr>
      <w:r w:rsidRPr="00CB703B">
        <w:rPr>
          <w:rFonts w:ascii="Times New Roman" w:hAnsi="Times New Roman" w:cs="Times New Roman"/>
          <w:b/>
          <w:bCs/>
        </w:rPr>
        <w:t>2.1</w:t>
      </w:r>
      <w:r>
        <w:rPr>
          <w:rFonts w:ascii="Times New Roman" w:hAnsi="Times New Roman" w:cs="Times New Roman"/>
        </w:rPr>
        <w:t xml:space="preserve"> E de conhecimento que a </w:t>
      </w:r>
      <w:r w:rsidRPr="00F57D7E">
        <w:rPr>
          <w:rFonts w:ascii="Times New Roman" w:hAnsi="Times New Roman" w:cs="Times New Roman"/>
        </w:rPr>
        <w:t xml:space="preserve">Secretaria Municipal de Saúde e Assistência Social necessita </w:t>
      </w:r>
      <w:r>
        <w:rPr>
          <w:rFonts w:ascii="Times New Roman" w:hAnsi="Times New Roman" w:cs="Times New Roman"/>
        </w:rPr>
        <w:t xml:space="preserve">diariamente de </w:t>
      </w:r>
      <w:r w:rsidRPr="00F57D7E">
        <w:rPr>
          <w:rFonts w:ascii="Times New Roman" w:hAnsi="Times New Roman" w:cs="Times New Roman"/>
        </w:rPr>
        <w:t>medicamentos e materiais ambulatoriais</w:t>
      </w:r>
      <w:r>
        <w:rPr>
          <w:rFonts w:ascii="Times New Roman" w:hAnsi="Times New Roman" w:cs="Times New Roman"/>
        </w:rPr>
        <w:t xml:space="preserve"> para atender as necessidades da população de Campos Borges/RS, </w:t>
      </w:r>
      <w:r w:rsidRPr="00F57D7E">
        <w:rPr>
          <w:rFonts w:ascii="Times New Roman" w:hAnsi="Times New Roman" w:cs="Times New Roman"/>
        </w:rPr>
        <w:t xml:space="preserve">os quais serão destinados para os pacientes </w:t>
      </w:r>
      <w:r>
        <w:rPr>
          <w:rFonts w:ascii="Times New Roman" w:hAnsi="Times New Roman" w:cs="Times New Roman"/>
        </w:rPr>
        <w:t>d</w:t>
      </w:r>
      <w:r w:rsidRPr="00F57D7E">
        <w:rPr>
          <w:rFonts w:ascii="Times New Roman" w:hAnsi="Times New Roman" w:cs="Times New Roman"/>
        </w:rPr>
        <w:t xml:space="preserve">o Pronto Atendimento Municipal e </w:t>
      </w:r>
      <w:r>
        <w:rPr>
          <w:rFonts w:ascii="Times New Roman" w:hAnsi="Times New Roman" w:cs="Times New Roman"/>
        </w:rPr>
        <w:t>para a</w:t>
      </w:r>
      <w:r w:rsidR="00BE6023">
        <w:rPr>
          <w:rFonts w:ascii="Times New Roman" w:hAnsi="Times New Roman" w:cs="Times New Roman"/>
        </w:rPr>
        <w:t>s</w:t>
      </w:r>
      <w:r w:rsidRPr="00F57D7E">
        <w:rPr>
          <w:rFonts w:ascii="Times New Roman" w:hAnsi="Times New Roman" w:cs="Times New Roman"/>
        </w:rPr>
        <w:t xml:space="preserve"> Unidade</w:t>
      </w:r>
      <w:r w:rsidR="00BE6023">
        <w:rPr>
          <w:rFonts w:ascii="Times New Roman" w:hAnsi="Times New Roman" w:cs="Times New Roman"/>
        </w:rPr>
        <w:t>s</w:t>
      </w:r>
      <w:r w:rsidRPr="00F57D7E">
        <w:rPr>
          <w:rFonts w:ascii="Times New Roman" w:hAnsi="Times New Roman" w:cs="Times New Roman"/>
        </w:rPr>
        <w:t xml:space="preserve"> Básica</w:t>
      </w:r>
      <w:r w:rsidR="00BE6023">
        <w:rPr>
          <w:rFonts w:ascii="Times New Roman" w:hAnsi="Times New Roman" w:cs="Times New Roman"/>
        </w:rPr>
        <w:t>s</w:t>
      </w:r>
      <w:r w:rsidRPr="00F57D7E">
        <w:rPr>
          <w:rFonts w:ascii="Times New Roman" w:hAnsi="Times New Roman" w:cs="Times New Roman"/>
        </w:rPr>
        <w:t xml:space="preserve"> de Saúde do município.</w:t>
      </w:r>
    </w:p>
    <w:p w:rsidR="00F16C39" w:rsidRDefault="00F16C39" w:rsidP="00F16C39">
      <w:pPr>
        <w:spacing w:line="360" w:lineRule="auto"/>
        <w:ind w:right="-7"/>
        <w:jc w:val="both"/>
        <w:rPr>
          <w:rFonts w:ascii="Times New Roman" w:hAnsi="Times New Roman" w:cs="Times New Roman"/>
        </w:rPr>
      </w:pPr>
      <w:r w:rsidRPr="00CB703B">
        <w:rPr>
          <w:rFonts w:ascii="Times New Roman" w:hAnsi="Times New Roman" w:cs="Times New Roman"/>
          <w:b/>
          <w:bCs/>
        </w:rPr>
        <w:t xml:space="preserve">2.2 </w:t>
      </w:r>
      <w:r>
        <w:rPr>
          <w:rFonts w:ascii="Times New Roman" w:hAnsi="Times New Roman" w:cs="Times New Roman"/>
        </w:rPr>
        <w:t>É indispensável a realiza</w:t>
      </w:r>
      <w:r w:rsidR="00122620">
        <w:rPr>
          <w:rFonts w:ascii="Times New Roman" w:hAnsi="Times New Roman" w:cs="Times New Roman"/>
        </w:rPr>
        <w:t>ção de licitação para aquisição</w:t>
      </w:r>
      <w:r>
        <w:rPr>
          <w:rFonts w:ascii="Times New Roman" w:hAnsi="Times New Roman" w:cs="Times New Roman"/>
        </w:rPr>
        <w:t xml:space="preserve"> desses </w:t>
      </w:r>
      <w:r w:rsidR="00122620">
        <w:rPr>
          <w:rFonts w:ascii="Times New Roman" w:hAnsi="Times New Roman" w:cs="Times New Roman"/>
        </w:rPr>
        <w:t>medicamentos</w:t>
      </w:r>
      <w:r>
        <w:rPr>
          <w:rFonts w:ascii="Times New Roman" w:hAnsi="Times New Roman" w:cs="Times New Roman"/>
        </w:rPr>
        <w:t xml:space="preserve">, pois é possível que os preços </w:t>
      </w:r>
      <w:proofErr w:type="gramStart"/>
      <w:r>
        <w:rPr>
          <w:rFonts w:ascii="Times New Roman" w:hAnsi="Times New Roman" w:cs="Times New Roman"/>
        </w:rPr>
        <w:t>que  a</w:t>
      </w:r>
      <w:proofErr w:type="gramEnd"/>
      <w:r>
        <w:rPr>
          <w:rFonts w:ascii="Times New Roman" w:hAnsi="Times New Roman" w:cs="Times New Roman"/>
        </w:rPr>
        <w:t xml:space="preserve"> administração adquire esses produtos  são bem mais vantajosos que a compra direta, sendo que  isso ajuda na diminuição de gastos, e maior transparência.</w:t>
      </w:r>
    </w:p>
    <w:p w:rsidR="00F16C39" w:rsidRPr="00F57D7E" w:rsidRDefault="00F16C39" w:rsidP="00F16C39">
      <w:pPr>
        <w:spacing w:line="360" w:lineRule="auto"/>
        <w:ind w:right="-7"/>
        <w:jc w:val="both"/>
        <w:rPr>
          <w:rFonts w:ascii="Times New Roman" w:hAnsi="Times New Roman" w:cs="Times New Roman"/>
        </w:rPr>
      </w:pPr>
      <w:r w:rsidRPr="00CB703B">
        <w:rPr>
          <w:rFonts w:ascii="Times New Roman" w:hAnsi="Times New Roman" w:cs="Times New Roman"/>
          <w:b/>
          <w:bCs/>
        </w:rPr>
        <w:t xml:space="preserve">2.3 </w:t>
      </w:r>
      <w:r w:rsidRPr="00520959">
        <w:rPr>
          <w:rFonts w:ascii="Times New Roman" w:hAnsi="Times New Roman" w:cs="Times New Roman"/>
        </w:rPr>
        <w:t>O critério de julgamento das propostas deverá ser o de “menor preço por item, sendo que na modalidade de Registro de Preços pode ser adquirido de forma parcelada</w:t>
      </w:r>
      <w:r>
        <w:rPr>
          <w:rFonts w:ascii="Times New Roman" w:hAnsi="Times New Roman" w:cs="Times New Roman"/>
        </w:rPr>
        <w:t>, sendo que a administração não é obrigada a adquirir toda a quantidade licitada, e sim, somente aquilo que necessitar durante o período de vigência da ata, ou seja, dentro de 12 (doze) meses.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b/>
          <w:lang w:eastAsia="pt-BR" w:bidi="pt-BR"/>
        </w:rPr>
        <w:t>2.</w:t>
      </w:r>
      <w:r>
        <w:rPr>
          <w:rFonts w:ascii="Times New Roman" w:eastAsia="Arial" w:hAnsi="Times New Roman" w:cs="Times New Roman"/>
          <w:b/>
          <w:lang w:eastAsia="pt-BR" w:bidi="pt-BR"/>
        </w:rPr>
        <w:t>4</w:t>
      </w:r>
      <w:r w:rsidRPr="008B5FDD">
        <w:rPr>
          <w:rFonts w:ascii="Times New Roman" w:eastAsia="Arial" w:hAnsi="Times New Roman" w:cs="Times New Roman"/>
          <w:lang w:eastAsia="pt-BR" w:bidi="pt-BR"/>
        </w:rPr>
        <w:t xml:space="preserve"> As</w:t>
      </w:r>
      <w:proofErr w:type="gramEnd"/>
      <w:r w:rsidRPr="008B5FDD">
        <w:rPr>
          <w:rFonts w:ascii="Times New Roman" w:eastAsia="Arial" w:hAnsi="Times New Roman" w:cs="Times New Roman"/>
          <w:lang w:eastAsia="pt-BR" w:bidi="pt-BR"/>
        </w:rPr>
        <w:t xml:space="preserve"> quantidades estimadas foram obtidas através das quantidades indicadas pela Secretaria Municipal de Saúde e </w:t>
      </w:r>
      <w:r w:rsidR="00861B8D" w:rsidRPr="008B5FDD">
        <w:rPr>
          <w:rFonts w:ascii="Times New Roman" w:eastAsia="Arial" w:hAnsi="Times New Roman" w:cs="Times New Roman"/>
          <w:lang w:eastAsia="pt-BR" w:bidi="pt-BR"/>
        </w:rPr>
        <w:t>Assistência</w:t>
      </w:r>
      <w:r w:rsidRPr="008B5FDD">
        <w:rPr>
          <w:rFonts w:ascii="Times New Roman" w:eastAsia="Arial" w:hAnsi="Times New Roman" w:cs="Times New Roman"/>
          <w:lang w:eastAsia="pt-BR" w:bidi="pt-BR"/>
        </w:rPr>
        <w:t xml:space="preserve"> Social para um período de 12 meses, com uma margem de saldo para que não ocorra falta de materiais durante o período de validade da Ata de Registro de Preços.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3</w:t>
      </w:r>
      <w:r w:rsidR="006C57F2">
        <w:rPr>
          <w:rFonts w:ascii="Times New Roman" w:eastAsia="Arial" w:hAnsi="Times New Roman" w:cs="Times New Roman"/>
          <w:b/>
          <w:lang w:eastAsia="pt-BR" w:bidi="pt-BR"/>
        </w:rPr>
        <w:t>. CLASSIFICAÇÃO DOS BENS COMUNS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3.1.</w:t>
      </w:r>
      <w:r w:rsidRPr="008B5FDD">
        <w:rPr>
          <w:rFonts w:ascii="Times New Roman" w:eastAsia="Arial" w:hAnsi="Times New Roman" w:cs="Times New Roman"/>
          <w:lang w:eastAsia="pt-BR" w:bidi="pt-BR"/>
        </w:rPr>
        <w:t xml:space="preserve"> Os materiais a serem adquiridos enquadram-se na classificação de bens comuns, nos termos da Lei n° 10.520, de 2002.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4. FORMA DE PAGAMENTO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lang w:eastAsia="pt-BR" w:bidi="pt-BR"/>
        </w:rPr>
      </w:pPr>
      <w:proofErr w:type="gramStart"/>
      <w:r w:rsidRPr="008B5FDD">
        <w:rPr>
          <w:rFonts w:ascii="Times New Roman" w:eastAsia="Arial" w:hAnsi="Times New Roman" w:cs="Times New Roman"/>
          <w:b/>
          <w:lang w:eastAsia="pt-BR" w:bidi="pt-BR"/>
        </w:rPr>
        <w:t xml:space="preserve">4.1  </w:t>
      </w:r>
      <w:r w:rsidRPr="008B5FDD">
        <w:rPr>
          <w:rFonts w:ascii="Times New Roman" w:eastAsia="Arial" w:hAnsi="Times New Roman" w:cs="Times New Roman"/>
          <w:color w:val="000000"/>
          <w:lang w:eastAsia="pt-BR" w:bidi="pt-BR"/>
        </w:rPr>
        <w:t>Os</w:t>
      </w:r>
      <w:proofErr w:type="gramEnd"/>
      <w:r w:rsidRPr="008B5FDD">
        <w:rPr>
          <w:rFonts w:ascii="Times New Roman" w:eastAsia="Arial" w:hAnsi="Times New Roman" w:cs="Times New Roman"/>
          <w:color w:val="000000"/>
          <w:lang w:eastAsia="pt-BR" w:bidi="pt-BR"/>
        </w:rPr>
        <w:t xml:space="preserve"> pagamentos serão efetuados via bancária, em até </w:t>
      </w:r>
      <w:r w:rsidRPr="008B5FDD">
        <w:rPr>
          <w:rFonts w:ascii="Times New Roman" w:eastAsia="Arial" w:hAnsi="Times New Roman" w:cs="Times New Roman"/>
          <w:b/>
          <w:bCs/>
          <w:color w:val="000000"/>
          <w:u w:val="single"/>
          <w:lang w:eastAsia="pt-BR" w:bidi="pt-BR"/>
        </w:rPr>
        <w:t>30 dias após a entrega</w:t>
      </w:r>
      <w:r w:rsidRPr="008B5FDD">
        <w:rPr>
          <w:rFonts w:ascii="Times New Roman" w:eastAsia="Arial" w:hAnsi="Times New Roman" w:cs="Times New Roman"/>
          <w:color w:val="000000"/>
          <w:lang w:eastAsia="pt-BR" w:bidi="pt-BR"/>
        </w:rPr>
        <w:t xml:space="preserve"> dos produtos e mediante a apresentação da nota fiscal, com o comprovante do recebimento dado pela unidade requisitante.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color w:val="000000"/>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color w:val="000000"/>
          <w:lang w:eastAsia="pt-BR" w:bidi="pt-BR"/>
        </w:rPr>
      </w:pPr>
      <w:r w:rsidRPr="008B5FDD">
        <w:rPr>
          <w:rFonts w:ascii="Times New Roman" w:eastAsia="Arial" w:hAnsi="Times New Roman" w:cs="Times New Roman"/>
          <w:b/>
          <w:color w:val="000000"/>
          <w:lang w:eastAsia="pt-BR" w:bidi="pt-BR"/>
        </w:rPr>
        <w:t xml:space="preserve">5. DA VALIDADE DA PROPOSTA </w:t>
      </w:r>
    </w:p>
    <w:p w:rsidR="00F16C39"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color w:val="000000"/>
          <w:lang w:eastAsia="pt-BR" w:bidi="pt-BR"/>
        </w:rPr>
        <w:lastRenderedPageBreak/>
        <w:t xml:space="preserve">5.1 </w:t>
      </w:r>
      <w:r w:rsidRPr="008B5FDD">
        <w:rPr>
          <w:rFonts w:ascii="Times New Roman" w:eastAsia="Arial" w:hAnsi="Times New Roman" w:cs="Times New Roman"/>
          <w:color w:val="000000"/>
          <w:lang w:eastAsia="pt-BR" w:bidi="pt-BR"/>
        </w:rPr>
        <w:t>O</w:t>
      </w:r>
      <w:r w:rsidRPr="008B5FDD">
        <w:rPr>
          <w:rFonts w:ascii="Times New Roman" w:eastAsia="Arial" w:hAnsi="Times New Roman" w:cs="Times New Roman"/>
          <w:b/>
          <w:color w:val="000000"/>
          <w:lang w:eastAsia="pt-BR" w:bidi="pt-BR"/>
        </w:rPr>
        <w:t xml:space="preserve"> </w:t>
      </w:r>
      <w:r w:rsidRPr="008B5FDD">
        <w:rPr>
          <w:rFonts w:ascii="Times New Roman" w:eastAsia="Arial" w:hAnsi="Times New Roman" w:cs="Times New Roman"/>
          <w:lang w:eastAsia="pt-BR" w:bidi="pt-BR"/>
        </w:rPr>
        <w:t xml:space="preserve">prazo de validade da proposta não poderá ser inferior a </w:t>
      </w:r>
      <w:r w:rsidRPr="008B5FDD">
        <w:rPr>
          <w:rFonts w:ascii="Times New Roman" w:eastAsia="Arial" w:hAnsi="Times New Roman" w:cs="Times New Roman"/>
          <w:b/>
          <w:bCs/>
          <w:color w:val="000000"/>
          <w:u w:val="single"/>
          <w:lang w:eastAsia="pt-BR" w:bidi="pt-BR"/>
        </w:rPr>
        <w:t>60 (sessenta) dias</w:t>
      </w:r>
      <w:r w:rsidRPr="008B5FDD">
        <w:rPr>
          <w:rFonts w:ascii="Times New Roman" w:eastAsia="Arial" w:hAnsi="Times New Roman" w:cs="Times New Roman"/>
          <w:color w:val="000000"/>
          <w:lang w:eastAsia="pt-BR" w:bidi="pt-BR"/>
        </w:rPr>
        <w:t xml:space="preserve">, </w:t>
      </w:r>
      <w:r w:rsidRPr="008B5FDD">
        <w:rPr>
          <w:rFonts w:ascii="Times New Roman" w:eastAsia="Arial" w:hAnsi="Times New Roman" w:cs="Times New Roman"/>
          <w:lang w:eastAsia="pt-BR" w:bidi="pt-BR"/>
        </w:rPr>
        <w:t xml:space="preserve">a contar da data da sessão de recebimento dos envelopes deste pregão presencial. </w:t>
      </w:r>
    </w:p>
    <w:p w:rsidR="00F16C39" w:rsidRPr="008B5FDD" w:rsidRDefault="00F16C39" w:rsidP="00F16C39">
      <w:pPr>
        <w:widowControl w:val="0"/>
        <w:tabs>
          <w:tab w:val="left" w:pos="402"/>
        </w:tabs>
        <w:autoSpaceDE w:val="0"/>
        <w:autoSpaceDN w:val="0"/>
        <w:spacing w:after="0" w:line="360" w:lineRule="auto"/>
        <w:jc w:val="both"/>
        <w:outlineLvl w:val="1"/>
        <w:rPr>
          <w:rFonts w:ascii="Times New Roman" w:eastAsia="Arial" w:hAnsi="Times New Roman" w:cs="Times New Roman"/>
          <w:b/>
          <w:bCs/>
          <w:lang w:eastAsia="pt-BR" w:bidi="pt-BR"/>
        </w:rPr>
      </w:pPr>
    </w:p>
    <w:p w:rsidR="00F16C39" w:rsidRPr="008B5FDD" w:rsidRDefault="00F16C39" w:rsidP="00F16C39">
      <w:pPr>
        <w:widowControl w:val="0"/>
        <w:tabs>
          <w:tab w:val="left" w:pos="402"/>
        </w:tabs>
        <w:autoSpaceDE w:val="0"/>
        <w:autoSpaceDN w:val="0"/>
        <w:spacing w:after="0" w:line="360" w:lineRule="auto"/>
        <w:jc w:val="both"/>
        <w:outlineLvl w:val="1"/>
        <w:rPr>
          <w:rFonts w:ascii="Times New Roman" w:eastAsia="Arial" w:hAnsi="Times New Roman" w:cs="Times New Roman"/>
          <w:b/>
          <w:bCs/>
          <w:spacing w:val="-11"/>
          <w:lang w:eastAsia="pt-BR" w:bidi="pt-BR"/>
        </w:rPr>
      </w:pPr>
      <w:r w:rsidRPr="008B5FDD">
        <w:rPr>
          <w:rFonts w:ascii="Times New Roman" w:eastAsia="Arial" w:hAnsi="Times New Roman" w:cs="Times New Roman"/>
          <w:b/>
          <w:bCs/>
          <w:lang w:eastAsia="pt-BR" w:bidi="pt-BR"/>
        </w:rPr>
        <w:t>6. VIGÊNCIA DA</w:t>
      </w:r>
      <w:r w:rsidRPr="008B5FDD">
        <w:rPr>
          <w:rFonts w:ascii="Times New Roman" w:eastAsia="Arial" w:hAnsi="Times New Roman" w:cs="Times New Roman"/>
          <w:b/>
          <w:bCs/>
          <w:spacing w:val="-31"/>
          <w:lang w:eastAsia="pt-BR" w:bidi="pt-BR"/>
        </w:rPr>
        <w:t xml:space="preserve"> </w:t>
      </w:r>
      <w:r w:rsidR="006C57F2">
        <w:rPr>
          <w:rFonts w:ascii="Times New Roman" w:eastAsia="Arial" w:hAnsi="Times New Roman" w:cs="Times New Roman"/>
          <w:b/>
          <w:bCs/>
          <w:spacing w:val="-11"/>
          <w:lang w:eastAsia="pt-BR" w:bidi="pt-BR"/>
        </w:rPr>
        <w:t>ATA</w:t>
      </w:r>
    </w:p>
    <w:p w:rsidR="00F16C39" w:rsidRPr="008B5FDD" w:rsidRDefault="00F16C39" w:rsidP="00F16C39">
      <w:pPr>
        <w:widowControl w:val="0"/>
        <w:tabs>
          <w:tab w:val="left" w:pos="402"/>
        </w:tabs>
        <w:autoSpaceDE w:val="0"/>
        <w:autoSpaceDN w:val="0"/>
        <w:spacing w:after="0" w:line="360" w:lineRule="auto"/>
        <w:jc w:val="both"/>
        <w:outlineLvl w:val="1"/>
        <w:rPr>
          <w:rFonts w:ascii="Times New Roman" w:eastAsia="Arial" w:hAnsi="Times New Roman" w:cs="Times New Roman"/>
          <w:b/>
          <w:bCs/>
          <w:lang w:eastAsia="pt-BR" w:bidi="pt-BR"/>
        </w:rPr>
      </w:pPr>
      <w:r w:rsidRPr="008B5FDD">
        <w:rPr>
          <w:rFonts w:ascii="Times New Roman" w:eastAsia="Arial" w:hAnsi="Times New Roman" w:cs="Times New Roman"/>
          <w:b/>
          <w:bCs/>
          <w:spacing w:val="-11"/>
          <w:lang w:eastAsia="pt-BR" w:bidi="pt-BR"/>
        </w:rPr>
        <w:t xml:space="preserve">6.1. </w:t>
      </w:r>
      <w:r w:rsidRPr="008B5FDD">
        <w:rPr>
          <w:rFonts w:ascii="Times New Roman" w:eastAsia="Arial" w:hAnsi="Times New Roman" w:cs="Times New Roman"/>
          <w:b/>
          <w:bCs/>
          <w:lang w:eastAsia="pt-BR" w:bidi="pt-BR"/>
        </w:rPr>
        <w:t>A vigência da ata será de 12 (doze)</w:t>
      </w:r>
      <w:r w:rsidRPr="008B5FDD">
        <w:rPr>
          <w:rFonts w:ascii="Times New Roman" w:eastAsia="Arial" w:hAnsi="Times New Roman" w:cs="Times New Roman"/>
          <w:b/>
          <w:bCs/>
          <w:spacing w:val="-17"/>
          <w:lang w:eastAsia="pt-BR" w:bidi="pt-BR"/>
        </w:rPr>
        <w:t xml:space="preserve"> </w:t>
      </w:r>
      <w:r w:rsidRPr="008B5FDD">
        <w:rPr>
          <w:rFonts w:ascii="Times New Roman" w:eastAsia="Arial" w:hAnsi="Times New Roman" w:cs="Times New Roman"/>
          <w:b/>
          <w:bCs/>
          <w:lang w:eastAsia="pt-BR" w:bidi="pt-BR"/>
        </w:rPr>
        <w:t>meses contados da data de sua assinatura.</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 PRAZO DE EXECUÇÃO, CONDIÇÕES E LOCAL DE ENTREGA</w:t>
      </w:r>
    </w:p>
    <w:p w:rsidR="00F16C39" w:rsidRPr="008B5FDD" w:rsidRDefault="00F16C39" w:rsidP="00F16C39">
      <w:pPr>
        <w:widowControl w:val="0"/>
        <w:autoSpaceDE w:val="0"/>
        <w:autoSpaceDN w:val="0"/>
        <w:adjustRightInd w:val="0"/>
        <w:spacing w:before="240" w:after="0" w:line="360" w:lineRule="auto"/>
        <w:jc w:val="both"/>
        <w:rPr>
          <w:rFonts w:ascii="Times New Roman" w:eastAsia="Arial" w:hAnsi="Times New Roman" w:cs="Times New Roman"/>
          <w:bCs/>
          <w:color w:val="000000"/>
          <w:u w:val="single"/>
          <w:lang w:eastAsia="pt-BR" w:bidi="pt-BR"/>
        </w:rPr>
      </w:pPr>
      <w:r w:rsidRPr="008B5FDD">
        <w:rPr>
          <w:rFonts w:ascii="Times New Roman" w:eastAsia="Arial" w:hAnsi="Times New Roman" w:cs="Times New Roman"/>
          <w:b/>
          <w:bCs/>
          <w:color w:val="000000"/>
          <w:lang w:eastAsia="pt-BR" w:bidi="pt-BR"/>
        </w:rPr>
        <w:t xml:space="preserve">7.1. </w:t>
      </w:r>
      <w:r w:rsidRPr="008B5FDD">
        <w:rPr>
          <w:rFonts w:ascii="Times New Roman" w:eastAsia="Arial" w:hAnsi="Times New Roman" w:cs="Times New Roman"/>
          <w:bCs/>
          <w:color w:val="000000"/>
          <w:lang w:eastAsia="pt-BR" w:bidi="pt-BR"/>
        </w:rPr>
        <w:t xml:space="preserve">Os produtos deverão ser entregues parceladamente e </w:t>
      </w:r>
      <w:r w:rsidRPr="008B5FDD">
        <w:rPr>
          <w:rFonts w:ascii="Times New Roman" w:eastAsia="Liberation Sans Narrow" w:hAnsi="Times New Roman" w:cs="Times New Roman"/>
          <w:b/>
          <w:bCs/>
          <w:lang w:eastAsia="pt-BR" w:bidi="pt-BR"/>
        </w:rPr>
        <w:t>acondicionadas adequadamente, de forma a permitir completa segurança durante o transporte, conforme as Ordens de Compras e no local indicado junto a mesma, mesmo quando a entrega for feita por terceiros.</w:t>
      </w:r>
    </w:p>
    <w:p w:rsidR="00F16C39" w:rsidRPr="008B5FDD" w:rsidRDefault="00F16C39" w:rsidP="00F16C39">
      <w:pPr>
        <w:widowControl w:val="0"/>
        <w:autoSpaceDE w:val="0"/>
        <w:autoSpaceDN w:val="0"/>
        <w:adjustRightInd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7.2.</w:t>
      </w:r>
      <w:r w:rsidRPr="008B5FDD">
        <w:rPr>
          <w:rFonts w:ascii="Times New Roman" w:eastAsia="Arial" w:hAnsi="Times New Roman" w:cs="Times New Roman"/>
          <w:lang w:eastAsia="pt-BR" w:bidi="pt-BR"/>
        </w:rPr>
        <w:t xml:space="preserve"> Os objetos desta licitação deverão ser entregues junto a Secretaria Municipal de Saúde e Assistência Social, na Avenida Mauricio Cardoso, centro, no Município de Campos Borges/RS, no horário das 8h00min </w:t>
      </w:r>
      <w:proofErr w:type="spellStart"/>
      <w:r w:rsidRPr="008B5FDD">
        <w:rPr>
          <w:rFonts w:ascii="Times New Roman" w:eastAsia="Arial" w:hAnsi="Times New Roman" w:cs="Times New Roman"/>
          <w:lang w:eastAsia="pt-BR" w:bidi="pt-BR"/>
        </w:rPr>
        <w:t>as</w:t>
      </w:r>
      <w:proofErr w:type="spellEnd"/>
      <w:r w:rsidRPr="008B5FDD">
        <w:rPr>
          <w:rFonts w:ascii="Times New Roman" w:eastAsia="Arial" w:hAnsi="Times New Roman" w:cs="Times New Roman"/>
          <w:lang w:eastAsia="pt-BR" w:bidi="pt-BR"/>
        </w:rPr>
        <w:t xml:space="preserve"> 11h0030min e das 13h30min </w:t>
      </w:r>
      <w:proofErr w:type="spellStart"/>
      <w:r w:rsidRPr="008B5FDD">
        <w:rPr>
          <w:rFonts w:ascii="Times New Roman" w:eastAsia="Arial" w:hAnsi="Times New Roman" w:cs="Times New Roman"/>
          <w:lang w:eastAsia="pt-BR" w:bidi="pt-BR"/>
        </w:rPr>
        <w:t>as</w:t>
      </w:r>
      <w:proofErr w:type="spellEnd"/>
      <w:r w:rsidRPr="008B5FDD">
        <w:rPr>
          <w:rFonts w:ascii="Times New Roman" w:eastAsia="Arial" w:hAnsi="Times New Roman" w:cs="Times New Roman"/>
          <w:lang w:eastAsia="pt-BR" w:bidi="pt-BR"/>
        </w:rPr>
        <w:t xml:space="preserve"> 17h00min, horário de expediente.</w:t>
      </w:r>
    </w:p>
    <w:p w:rsidR="00F16C39" w:rsidRPr="008B5FDD" w:rsidRDefault="00F16C39" w:rsidP="00F16C39">
      <w:pPr>
        <w:widowControl w:val="0"/>
        <w:tabs>
          <w:tab w:val="left" w:pos="925"/>
          <w:tab w:val="left" w:pos="9639"/>
          <w:tab w:val="left" w:pos="11907"/>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7.3.</w:t>
      </w:r>
      <w:r w:rsidRPr="008B5FDD">
        <w:rPr>
          <w:rFonts w:ascii="Times New Roman" w:eastAsia="Arial" w:hAnsi="Times New Roman" w:cs="Times New Roman"/>
          <w:lang w:eastAsia="pt-BR" w:bidi="pt-BR"/>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F16C39" w:rsidRPr="008B5FDD" w:rsidRDefault="00F16C39" w:rsidP="00F16C39">
      <w:pPr>
        <w:widowControl w:val="0"/>
        <w:tabs>
          <w:tab w:val="left" w:pos="925"/>
          <w:tab w:val="left" w:pos="9639"/>
          <w:tab w:val="left" w:pos="11907"/>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7.4.</w:t>
      </w:r>
      <w:r w:rsidRPr="008B5FDD">
        <w:rPr>
          <w:rFonts w:ascii="Times New Roman" w:eastAsia="Arial" w:hAnsi="Times New Roman" w:cs="Times New Roman"/>
          <w:lang w:eastAsia="pt-BR" w:bidi="pt-BR"/>
        </w:rPr>
        <w:t xml:space="preserve"> A marca dos produtos deverá estar indicada no próprio produto ou em sua embalagem, devendo ser também indicada quando do preenchimento da Proposta Financeira.</w:t>
      </w:r>
    </w:p>
    <w:p w:rsidR="00F16C39" w:rsidRPr="008B5FDD" w:rsidRDefault="00F16C39" w:rsidP="00F16C39">
      <w:pPr>
        <w:widowControl w:val="0"/>
        <w:tabs>
          <w:tab w:val="left" w:pos="925"/>
          <w:tab w:val="left" w:pos="9639"/>
          <w:tab w:val="left" w:pos="11907"/>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7.4.1.</w:t>
      </w:r>
      <w:r w:rsidRPr="008B5FDD">
        <w:rPr>
          <w:rFonts w:ascii="Times New Roman" w:eastAsia="Arial" w:hAnsi="Times New Roman" w:cs="Times New Roman"/>
          <w:lang w:eastAsia="pt-BR" w:bidi="pt-BR"/>
        </w:rPr>
        <w:t xml:space="preserve"> Produtos sem identificação serão rejeitados na entrega.</w:t>
      </w:r>
    </w:p>
    <w:p w:rsidR="00F16C39" w:rsidRDefault="00F16C39" w:rsidP="00F16C39">
      <w:pPr>
        <w:widowControl w:val="0"/>
        <w:tabs>
          <w:tab w:val="left" w:pos="925"/>
          <w:tab w:val="left" w:pos="9639"/>
          <w:tab w:val="left" w:pos="11907"/>
        </w:tabs>
        <w:autoSpaceDE w:val="0"/>
        <w:autoSpaceDN w:val="0"/>
        <w:spacing w:before="240"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7.5.</w:t>
      </w:r>
      <w:r w:rsidRPr="008B5FDD">
        <w:rPr>
          <w:rFonts w:ascii="Times New Roman" w:eastAsia="Arial" w:hAnsi="Times New Roman" w:cs="Times New Roman"/>
          <w:lang w:eastAsia="pt-BR" w:bidi="pt-BR"/>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F16C39" w:rsidRDefault="00F16C39" w:rsidP="00F16C39">
      <w:pPr>
        <w:widowControl w:val="0"/>
        <w:autoSpaceDE w:val="0"/>
        <w:autoSpaceDN w:val="0"/>
        <w:spacing w:before="240" w:after="0" w:line="360" w:lineRule="auto"/>
        <w:jc w:val="both"/>
        <w:rPr>
          <w:rFonts w:ascii="Times New Roman" w:eastAsia="Arial" w:hAnsi="Times New Roman" w:cs="Times New Roman"/>
          <w:lang w:eastAsia="pt-BR" w:bidi="pt-BR"/>
        </w:rPr>
      </w:pPr>
      <w:proofErr w:type="gramStart"/>
      <w:r w:rsidRPr="00CB703B">
        <w:rPr>
          <w:rFonts w:ascii="Times New Roman" w:eastAsia="Arial" w:hAnsi="Times New Roman" w:cs="Times New Roman"/>
          <w:b/>
          <w:bCs/>
          <w:lang w:eastAsia="pt-BR" w:bidi="pt-BR"/>
        </w:rPr>
        <w:t>7.6</w:t>
      </w:r>
      <w:r>
        <w:rPr>
          <w:rFonts w:ascii="Times New Roman" w:eastAsia="Arial" w:hAnsi="Times New Roman" w:cs="Times New Roman"/>
          <w:b/>
          <w:bCs/>
          <w:lang w:eastAsia="pt-BR" w:bidi="pt-BR"/>
        </w:rPr>
        <w:t xml:space="preserve"> </w:t>
      </w:r>
      <w:r>
        <w:rPr>
          <w:rFonts w:ascii="Times New Roman" w:eastAsia="Arial" w:hAnsi="Times New Roman" w:cs="Times New Roman"/>
          <w:lang w:eastAsia="pt-BR" w:bidi="pt-BR"/>
        </w:rPr>
        <w:t>Para</w:t>
      </w:r>
      <w:proofErr w:type="gramEnd"/>
      <w:r>
        <w:rPr>
          <w:rFonts w:ascii="Times New Roman" w:eastAsia="Arial" w:hAnsi="Times New Roman" w:cs="Times New Roman"/>
          <w:lang w:eastAsia="pt-BR" w:bidi="pt-BR"/>
        </w:rPr>
        <w:t xml:space="preserve"> todos os itens licitados, deve conter selo do INMETRO, ANVISA ou órgão competente</w:t>
      </w:r>
      <w:r w:rsidRPr="00CB703B">
        <w:rPr>
          <w:rFonts w:ascii="Times New Roman" w:eastAsia="Arial" w:hAnsi="Times New Roman" w:cs="Times New Roman"/>
          <w:b/>
          <w:bCs/>
          <w:lang w:eastAsia="pt-BR" w:bidi="pt-BR"/>
        </w:rPr>
        <w:t xml:space="preserve"> </w:t>
      </w:r>
      <w:r>
        <w:rPr>
          <w:rFonts w:ascii="Times New Roman" w:eastAsia="Arial" w:hAnsi="Times New Roman" w:cs="Times New Roman"/>
          <w:b/>
          <w:bCs/>
          <w:lang w:eastAsia="pt-BR" w:bidi="pt-BR"/>
        </w:rPr>
        <w:t xml:space="preserve">que </w:t>
      </w:r>
      <w:r w:rsidRPr="00CB703B">
        <w:rPr>
          <w:rFonts w:ascii="Times New Roman" w:eastAsia="Arial" w:hAnsi="Times New Roman" w:cs="Times New Roman"/>
          <w:lang w:eastAsia="pt-BR" w:bidi="pt-BR"/>
        </w:rPr>
        <w:t>regulamenta a produção e circulação daquele determinado produto.</w:t>
      </w:r>
    </w:p>
    <w:p w:rsidR="00F16C39" w:rsidRPr="00CB703B"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6C57F2" w:rsidP="00F16C39">
      <w:pPr>
        <w:widowControl w:val="0"/>
        <w:autoSpaceDE w:val="0"/>
        <w:autoSpaceDN w:val="0"/>
        <w:spacing w:after="0" w:line="360" w:lineRule="auto"/>
        <w:jc w:val="both"/>
        <w:rPr>
          <w:rFonts w:ascii="Times New Roman" w:eastAsia="Arial" w:hAnsi="Times New Roman" w:cs="Times New Roman"/>
          <w:b/>
          <w:lang w:eastAsia="pt-BR" w:bidi="pt-BR"/>
        </w:rPr>
      </w:pPr>
      <w:r>
        <w:rPr>
          <w:rFonts w:ascii="Times New Roman" w:eastAsia="Arial" w:hAnsi="Times New Roman" w:cs="Times New Roman"/>
          <w:b/>
          <w:lang w:eastAsia="pt-BR" w:bidi="pt-BR"/>
        </w:rPr>
        <w:t>8. CONTROLE DA EXECUÇÃO</w:t>
      </w:r>
      <w:r w:rsidR="00F16C39" w:rsidRPr="008B5FDD">
        <w:rPr>
          <w:rFonts w:ascii="Times New Roman" w:eastAsia="Arial" w:hAnsi="Times New Roman" w:cs="Times New Roman"/>
          <w:b/>
          <w:lang w:eastAsia="pt-BR" w:bidi="pt-BR"/>
        </w:rPr>
        <w:t xml:space="preserve"> </w:t>
      </w:r>
    </w:p>
    <w:p w:rsidR="00F16C39"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8.1.</w:t>
      </w:r>
      <w:r w:rsidRPr="008B5FDD">
        <w:rPr>
          <w:rFonts w:ascii="Times New Roman" w:eastAsia="Arial" w:hAnsi="Times New Roman" w:cs="Times New Roman"/>
          <w:lang w:eastAsia="pt-BR" w:bidi="pt-BR"/>
        </w:rPr>
        <w:t xml:space="preserve"> A fiscalização da contratação será exercida por um representante da</w:t>
      </w:r>
      <w:r>
        <w:rPr>
          <w:rFonts w:ascii="Times New Roman" w:eastAsia="Arial" w:hAnsi="Times New Roman" w:cs="Times New Roman"/>
          <w:lang w:eastAsia="pt-BR" w:bidi="pt-BR"/>
        </w:rPr>
        <w:t xml:space="preserve"> Secretaria Municipal de Saúde e Assistência Social</w:t>
      </w:r>
      <w:r w:rsidRPr="008B5FDD">
        <w:rPr>
          <w:rFonts w:ascii="Times New Roman" w:eastAsia="Arial" w:hAnsi="Times New Roman" w:cs="Times New Roman"/>
          <w:lang w:eastAsia="pt-BR" w:bidi="pt-BR"/>
        </w:rPr>
        <w:t xml:space="preserve">, ao qual competirá dirimir as dúvidas que surgirem no curso da execução do contrato, e de tudo dará ciência à Administração.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8.2.</w:t>
      </w:r>
      <w:r w:rsidRPr="008B5FDD">
        <w:rPr>
          <w:rFonts w:ascii="Times New Roman" w:eastAsia="Arial" w:hAnsi="Times New Roman" w:cs="Times New Roman"/>
          <w:lang w:eastAsia="pt-BR" w:bidi="pt-BR"/>
        </w:rPr>
        <w:t xml:space="preserve"> O representante da Contratante deverá ter a experiência necessária para o acompanhamento e controle da execução do </w:t>
      </w:r>
      <w:r w:rsidRPr="008B5FDD">
        <w:rPr>
          <w:rFonts w:ascii="Times New Roman" w:eastAsia="Arial" w:hAnsi="Times New Roman" w:cs="Times New Roman"/>
          <w:lang w:eastAsia="pt-BR" w:bidi="pt-BR"/>
        </w:rPr>
        <w:lastRenderedPageBreak/>
        <w:t xml:space="preserve">contrato.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8.3.</w:t>
      </w:r>
      <w:r w:rsidRPr="008B5FDD">
        <w:rPr>
          <w:rFonts w:ascii="Times New Roman" w:eastAsia="Arial" w:hAnsi="Times New Roman" w:cs="Times New Roman"/>
          <w:lang w:eastAsia="pt-BR" w:bidi="pt-BR"/>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8B5FDD">
        <w:rPr>
          <w:rFonts w:ascii="Times New Roman" w:eastAsia="Arial" w:hAnsi="Times New Roman" w:cs="Times New Roman"/>
          <w:lang w:eastAsia="pt-BR" w:bidi="pt-BR"/>
        </w:rPr>
        <w:t>co-responsabilidade</w:t>
      </w:r>
      <w:proofErr w:type="spellEnd"/>
      <w:r w:rsidRPr="008B5FDD">
        <w:rPr>
          <w:rFonts w:ascii="Times New Roman" w:eastAsia="Arial" w:hAnsi="Times New Roman" w:cs="Times New Roman"/>
          <w:lang w:eastAsia="pt-BR" w:bidi="pt-BR"/>
        </w:rPr>
        <w:t xml:space="preserve"> da Administração ou de seus agentes e prepostos, de conformidade com o art. 70 da Lei nº 8.666, de 1993.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 xml:space="preserve">9. DAS INFRAÇÕES E DAS SANÇÕES ADMINISTRATIVAS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9.1.</w:t>
      </w:r>
      <w:r w:rsidRPr="008B5FDD">
        <w:rPr>
          <w:rFonts w:ascii="Times New Roman" w:eastAsia="Arial" w:hAnsi="Times New Roman" w:cs="Times New Roman"/>
          <w:lang w:eastAsia="pt-BR" w:bidi="pt-BR"/>
        </w:rPr>
        <w:t xml:space="preserve"> A disciplina das infrações e sanções administrativas aplicáveis no curso da licitação e da contratação é aquela prevista no Edital.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Default="00EE1153" w:rsidP="00F16C39">
      <w:pPr>
        <w:widowControl w:val="0"/>
        <w:autoSpaceDE w:val="0"/>
        <w:autoSpaceDN w:val="0"/>
        <w:spacing w:before="9" w:after="0" w:line="360" w:lineRule="auto"/>
        <w:jc w:val="center"/>
        <w:rPr>
          <w:rFonts w:ascii="Times New Roman" w:eastAsia="Arial" w:hAnsi="Times New Roman" w:cs="Times New Roman"/>
          <w:b/>
          <w:bCs/>
          <w:lang w:eastAsia="pt-BR" w:bidi="pt-BR"/>
        </w:rPr>
      </w:pPr>
      <w:r>
        <w:rPr>
          <w:rFonts w:ascii="Times New Roman" w:eastAsia="Arial" w:hAnsi="Times New Roman" w:cs="Times New Roman"/>
          <w:b/>
          <w:bCs/>
          <w:lang w:eastAsia="pt-BR" w:bidi="pt-BR"/>
        </w:rPr>
        <w:t>IVANDRO BIAZZI</w:t>
      </w:r>
    </w:p>
    <w:p w:rsidR="00F16C39" w:rsidRPr="00C7412B" w:rsidRDefault="00F16C39" w:rsidP="00F16C39">
      <w:pPr>
        <w:widowControl w:val="0"/>
        <w:autoSpaceDE w:val="0"/>
        <w:autoSpaceDN w:val="0"/>
        <w:spacing w:before="9" w:after="0" w:line="360" w:lineRule="auto"/>
        <w:jc w:val="center"/>
        <w:rPr>
          <w:rFonts w:ascii="Times New Roman" w:eastAsia="Arial" w:hAnsi="Times New Roman" w:cs="Times New Roman"/>
          <w:b/>
          <w:bCs/>
          <w:lang w:eastAsia="pt-BR" w:bidi="pt-BR"/>
        </w:rPr>
      </w:pPr>
      <w:r>
        <w:rPr>
          <w:rFonts w:ascii="Times New Roman" w:eastAsia="Arial" w:hAnsi="Times New Roman" w:cs="Times New Roman"/>
          <w:b/>
          <w:bCs/>
          <w:lang w:eastAsia="pt-BR" w:bidi="pt-BR"/>
        </w:rPr>
        <w:t>SECRET</w:t>
      </w:r>
      <w:r w:rsidR="00201D3F">
        <w:rPr>
          <w:rFonts w:ascii="Times New Roman" w:eastAsia="Arial" w:hAnsi="Times New Roman" w:cs="Times New Roman"/>
          <w:b/>
          <w:bCs/>
          <w:lang w:eastAsia="pt-BR" w:bidi="pt-BR"/>
        </w:rPr>
        <w:t>Á</w:t>
      </w:r>
      <w:r>
        <w:rPr>
          <w:rFonts w:ascii="Times New Roman" w:eastAsia="Arial" w:hAnsi="Times New Roman" w:cs="Times New Roman"/>
          <w:b/>
          <w:bCs/>
          <w:lang w:eastAsia="pt-BR" w:bidi="pt-BR"/>
        </w:rPr>
        <w:t xml:space="preserve">RIO MUNICIPAL DE </w:t>
      </w:r>
      <w:r w:rsidR="003A0EE2">
        <w:rPr>
          <w:rFonts w:ascii="Times New Roman" w:eastAsia="Arial" w:hAnsi="Times New Roman" w:cs="Times New Roman"/>
          <w:b/>
          <w:bCs/>
          <w:lang w:eastAsia="pt-BR" w:bidi="pt-BR"/>
        </w:rPr>
        <w:t>SAÚDE E ASSISTÊN</w:t>
      </w:r>
      <w:r w:rsidR="00EE1153">
        <w:rPr>
          <w:rFonts w:ascii="Times New Roman" w:eastAsia="Arial" w:hAnsi="Times New Roman" w:cs="Times New Roman"/>
          <w:b/>
          <w:bCs/>
          <w:lang w:eastAsia="pt-BR" w:bidi="pt-BR"/>
        </w:rPr>
        <w:t>CIA SOCIAL</w:t>
      </w:r>
    </w:p>
    <w:p w:rsidR="00F16C39" w:rsidRPr="008B5FDD" w:rsidRDefault="00F16C39" w:rsidP="00F16C39">
      <w:pPr>
        <w:widowControl w:val="0"/>
        <w:tabs>
          <w:tab w:val="left" w:pos="402"/>
        </w:tabs>
        <w:autoSpaceDE w:val="0"/>
        <w:autoSpaceDN w:val="0"/>
        <w:spacing w:after="0" w:line="360" w:lineRule="auto"/>
        <w:jc w:val="both"/>
        <w:outlineLvl w:val="1"/>
        <w:rPr>
          <w:rFonts w:ascii="Times New Roman" w:eastAsia="Arial" w:hAnsi="Times New Roman" w:cs="Times New Roman"/>
          <w:b/>
          <w:bCs/>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spacing w:after="0" w:line="360" w:lineRule="auto"/>
        <w:rPr>
          <w:rFonts w:ascii="Times New Roman" w:eastAsia="Arial" w:hAnsi="Times New Roman" w:cs="Times New Roman"/>
          <w:lang w:eastAsia="pt-BR" w:bidi="pt-BR"/>
        </w:rPr>
        <w:sectPr w:rsidR="00F16C39" w:rsidRPr="008B5FDD" w:rsidSect="00F16C39">
          <w:pgSz w:w="11900" w:h="16840"/>
          <w:pgMar w:top="2835" w:right="566" w:bottom="1134" w:left="567" w:header="0" w:footer="745" w:gutter="0"/>
          <w:cols w:space="720"/>
        </w:sect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lastRenderedPageBreak/>
        <w:t xml:space="preserve">PROCESSO LICITATÓRIO Nº </w:t>
      </w:r>
      <w:r w:rsidR="00596E47">
        <w:rPr>
          <w:rFonts w:ascii="Times New Roman" w:eastAsia="Times New Roman" w:hAnsi="Times New Roman" w:cs="Times New Roman"/>
          <w:b/>
          <w:lang w:eastAsia="pt-BR"/>
        </w:rPr>
        <w:t>100/2021</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PREGÃO PRESENCIAL Nº </w:t>
      </w:r>
      <w:r w:rsidR="00521D7C">
        <w:rPr>
          <w:rFonts w:ascii="Times New Roman" w:eastAsia="Times New Roman" w:hAnsi="Times New Roman" w:cs="Times New Roman"/>
          <w:b/>
          <w:lang w:eastAsia="pt-BR"/>
        </w:rPr>
        <w:t>34/2021</w:t>
      </w:r>
      <w:r w:rsidRPr="008B5FDD">
        <w:rPr>
          <w:rFonts w:ascii="Times New Roman" w:eastAsia="Times New Roman" w:hAnsi="Times New Roman" w:cs="Times New Roman"/>
          <w:b/>
          <w:lang w:eastAsia="pt-BR"/>
        </w:rPr>
        <w:t xml:space="preserve"> SRP</w:t>
      </w:r>
    </w:p>
    <w:p w:rsidR="00F16C39" w:rsidRPr="008B5FDD" w:rsidRDefault="00F16C39" w:rsidP="00F16C39">
      <w:pPr>
        <w:spacing w:after="0" w:line="360" w:lineRule="auto"/>
        <w:jc w:val="center"/>
        <w:rPr>
          <w:rFonts w:ascii="Times New Roman" w:eastAsia="Times New Roman" w:hAnsi="Times New Roman" w:cs="Times New Roman"/>
          <w:b/>
          <w:color w:val="C00000"/>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ANEXO II</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PASSO A PASSO PARA PREENCHIMENTO E ENVIO DA PROPOSTA POR MEIO ELETRÔNICO</w:t>
      </w: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noProof/>
          <w:lang w:eastAsia="pt-BR" w:bidi="pt-BR"/>
        </w:rPr>
      </w:pPr>
      <w:r w:rsidRPr="008B5FDD">
        <w:rPr>
          <w:rFonts w:ascii="Times New Roman" w:eastAsia="Arial" w:hAnsi="Times New Roman" w:cs="Times New Roman"/>
          <w:b/>
          <w:noProof/>
          <w:lang w:eastAsia="pt-BR" w:bidi="pt-BR"/>
        </w:rPr>
        <w:t>ENTRAR NO SITE DO MUNICIPIO DE CAMPOS BORGES:</w:t>
      </w:r>
    </w:p>
    <w:p w:rsidR="00F16C39" w:rsidRPr="008B5FDD" w:rsidRDefault="00F16C39" w:rsidP="00F16C39">
      <w:pPr>
        <w:widowControl w:val="0"/>
        <w:autoSpaceDE w:val="0"/>
        <w:autoSpaceDN w:val="0"/>
        <w:spacing w:after="0" w:line="360" w:lineRule="auto"/>
        <w:rPr>
          <w:rFonts w:ascii="Times New Roman" w:eastAsia="Arial" w:hAnsi="Times New Roman" w:cs="Times New Roman"/>
          <w:noProof/>
          <w:lang w:eastAsia="pt-BR" w:bidi="pt-BR"/>
        </w:rPr>
      </w:pPr>
      <w:r w:rsidRPr="008B5FDD">
        <w:rPr>
          <w:rFonts w:ascii="Arial" w:eastAsia="Arial" w:hAnsi="Arial" w:cs="Arial"/>
          <w:noProof/>
          <w:lang w:eastAsia="pt-BR"/>
        </w:rPr>
        <mc:AlternateContent>
          <mc:Choice Requires="wps">
            <w:drawing>
              <wp:anchor distT="0" distB="0" distL="114300" distR="114300" simplePos="0" relativeHeight="251660288" behindDoc="0" locked="0" layoutInCell="1" allowOverlap="1" wp14:anchorId="376BE75A" wp14:editId="4197268F">
                <wp:simplePos x="0" y="0"/>
                <wp:positionH relativeFrom="column">
                  <wp:posOffset>-139065</wp:posOffset>
                </wp:positionH>
                <wp:positionV relativeFrom="paragraph">
                  <wp:posOffset>755015</wp:posOffset>
                </wp:positionV>
                <wp:extent cx="831850" cy="250825"/>
                <wp:effectExtent l="0" t="19050" r="44450" b="34925"/>
                <wp:wrapNone/>
                <wp:docPr id="90"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850" cy="250825"/>
                        </a:xfrm>
                        <a:prstGeom prst="rightArrow">
                          <a:avLst>
                            <a:gd name="adj1" fmla="val 50000"/>
                            <a:gd name="adj2" fmla="val 159766"/>
                          </a:avLst>
                        </a:prstGeom>
                        <a:solidFill>
                          <a:schemeClr val="accent1">
                            <a:lumMod val="75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CE8BE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3" o:spid="_x0000_s1026" type="#_x0000_t13" style="position:absolute;margin-left:-10.95pt;margin-top:59.45pt;width:65.5pt;height:1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" adj="11194" fillcolor="#2e74b5 [2404]"/>
            </w:pict>
          </mc:Fallback>
        </mc:AlternateContent>
      </w:r>
      <w:r w:rsidRPr="008B5FDD">
        <w:rPr>
          <w:rFonts w:ascii="Times New Roman" w:eastAsia="Arial" w:hAnsi="Times New Roman" w:cs="Times New Roman"/>
          <w:noProof/>
          <w:lang w:eastAsia="pt-BR"/>
        </w:rPr>
        <w:drawing>
          <wp:inline distT="0" distB="0" distL="0" distR="0" wp14:anchorId="5EAF24FF" wp14:editId="002B3DCE">
            <wp:extent cx="6067425" cy="2352675"/>
            <wp:effectExtent l="0" t="0" r="9525" b="9525"/>
            <wp:docPr id="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67425" cy="2352675"/>
                    </a:xfrm>
                    <a:prstGeom prst="rect">
                      <a:avLst/>
                    </a:prstGeom>
                    <a:noFill/>
                    <a:ln>
                      <a:noFill/>
                    </a:ln>
                  </pic:spPr>
                </pic:pic>
              </a:graphicData>
            </a:graphic>
          </wp:inline>
        </w:drawing>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lang w:eastAsia="pt-BR" w:bidi="pt-BR"/>
        </w:rPr>
        <w:t xml:space="preserve">ACESSAR O </w:t>
      </w:r>
      <w:r>
        <w:rPr>
          <w:rFonts w:ascii="Times New Roman" w:eastAsia="Arial" w:hAnsi="Times New Roman" w:cs="Times New Roman"/>
          <w:b/>
          <w:lang w:eastAsia="pt-BR" w:bidi="pt-BR"/>
        </w:rPr>
        <w:t>LINK LICITAÇÕES - PROCESSOS</w:t>
      </w:r>
      <w:r w:rsidRPr="008B5FDD">
        <w:rPr>
          <w:rFonts w:ascii="Times New Roman" w:eastAsia="Arial" w:hAnsi="Times New Roman" w:cs="Times New Roman"/>
          <w:b/>
          <w:lang w:eastAsia="pt-BR" w:bidi="pt-BR"/>
        </w:rPr>
        <w:t>:</w:t>
      </w:r>
    </w:p>
    <w:p w:rsidR="00F16C39" w:rsidRDefault="00F16C39" w:rsidP="00F16C39">
      <w:pPr>
        <w:widowControl w:val="0"/>
        <w:autoSpaceDE w:val="0"/>
        <w:autoSpaceDN w:val="0"/>
        <w:spacing w:after="0" w:line="360" w:lineRule="auto"/>
        <w:rPr>
          <w:rFonts w:ascii="Times New Roman" w:eastAsia="Arial" w:hAnsi="Times New Roman" w:cs="Times New Roman"/>
          <w:noProof/>
          <w:lang w:eastAsia="pt-BR"/>
        </w:rPr>
      </w:pPr>
      <w:r>
        <w:rPr>
          <w:rFonts w:ascii="Times New Roman" w:eastAsia="Arial" w:hAnsi="Times New Roman" w:cs="Times New Roman"/>
          <w:noProof/>
          <w:lang w:eastAsia="pt-BR"/>
        </w:rPr>
        <mc:AlternateContent>
          <mc:Choice Requires="wps">
            <w:drawing>
              <wp:anchor distT="0" distB="0" distL="114300" distR="114300" simplePos="0" relativeHeight="251673600" behindDoc="0" locked="0" layoutInCell="1" allowOverlap="1" wp14:anchorId="15EEC248" wp14:editId="03A011B6">
                <wp:simplePos x="0" y="0"/>
                <wp:positionH relativeFrom="column">
                  <wp:posOffset>1546860</wp:posOffset>
                </wp:positionH>
                <wp:positionV relativeFrom="paragraph">
                  <wp:posOffset>1672590</wp:posOffset>
                </wp:positionV>
                <wp:extent cx="1162050" cy="295275"/>
                <wp:effectExtent l="0" t="19050" r="38100" b="47625"/>
                <wp:wrapNone/>
                <wp:docPr id="4" name="Seta: para a Direita 4"/>
                <wp:cNvGraphicFramePr/>
                <a:graphic xmlns:a="http://schemas.openxmlformats.org/drawingml/2006/main">
                  <a:graphicData uri="http://schemas.microsoft.com/office/word/2010/wordprocessingShape">
                    <wps:wsp>
                      <wps:cNvSpPr/>
                      <wps:spPr>
                        <a:xfrm>
                          <a:off x="0" y="0"/>
                          <a:ext cx="1162050" cy="2952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AF17550" id="Seta: para a Direita 4" o:spid="_x0000_s1026" type="#_x0000_t13" style="position:absolute;margin-left:121.8pt;margin-top:131.7pt;width:91.5pt;height:23.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" adj="18856" fillcolor="#5b9bd5 [3204]" strokecolor="#1f4d78 [1604]" strokeweight="1pt"/>
            </w:pict>
          </mc:Fallback>
        </mc:AlternateContent>
      </w:r>
      <w:r>
        <w:rPr>
          <w:rFonts w:ascii="Times New Roman" w:eastAsia="Arial" w:hAnsi="Times New Roman" w:cs="Times New Roman"/>
          <w:noProof/>
          <w:lang w:eastAsia="pt-BR"/>
        </w:rPr>
        <mc:AlternateContent>
          <mc:Choice Requires="wps">
            <w:drawing>
              <wp:anchor distT="0" distB="0" distL="114300" distR="114300" simplePos="0" relativeHeight="251672576" behindDoc="0" locked="0" layoutInCell="1" allowOverlap="1" wp14:anchorId="2ED434E3" wp14:editId="1DFDB639">
                <wp:simplePos x="0" y="0"/>
                <wp:positionH relativeFrom="column">
                  <wp:posOffset>1365885</wp:posOffset>
                </wp:positionH>
                <wp:positionV relativeFrom="paragraph">
                  <wp:posOffset>1672590</wp:posOffset>
                </wp:positionV>
                <wp:extent cx="1828800" cy="447675"/>
                <wp:effectExtent l="0" t="0" r="0" b="0"/>
                <wp:wrapNone/>
                <wp:docPr id="3" name="Caixa de Texto 3"/>
                <wp:cNvGraphicFramePr/>
                <a:graphic xmlns:a="http://schemas.openxmlformats.org/drawingml/2006/main">
                  <a:graphicData uri="http://schemas.microsoft.com/office/word/2010/wordprocessingShape">
                    <wps:wsp>
                      <wps:cNvSpPr txBox="1"/>
                      <wps:spPr>
                        <a:xfrm>
                          <a:off x="0" y="0"/>
                          <a:ext cx="1828800" cy="447675"/>
                        </a:xfrm>
                        <a:prstGeom prst="rect">
                          <a:avLst/>
                        </a:prstGeom>
                        <a:noFill/>
                        <a:ln w="6350">
                          <a:noFill/>
                        </a:ln>
                      </wps:spPr>
                      <wps:txbx>
                        <w:txbxContent>
                          <w:p w:rsidR="00F01BAC" w:rsidRDefault="00F01BAC" w:rsidP="00F16C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434E3" id="Caixa de Texto 3" o:spid="_x0000_s1031" type="#_x0000_t202" style="position:absolute;margin-left:107.55pt;margin-top:131.7pt;width:2in;height:3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" filled="f" stroked="f" strokeweight=".5pt">
                <v:textbox>
                  <w:txbxContent>
                    <w:p w:rsidR="00F01BAC" w:rsidRDefault="00F01BAC" w:rsidP="00F16C39"/>
                  </w:txbxContent>
                </v:textbox>
              </v:shape>
            </w:pict>
          </mc:Fallback>
        </mc:AlternateContent>
      </w:r>
      <w:r>
        <w:rPr>
          <w:rFonts w:ascii="Times New Roman" w:eastAsia="Arial" w:hAnsi="Times New Roman" w:cs="Times New Roman"/>
          <w:noProof/>
          <w:lang w:eastAsia="pt-BR"/>
        </w:rPr>
        <w:drawing>
          <wp:inline distT="0" distB="0" distL="0" distR="0" wp14:anchorId="294478E2" wp14:editId="42DE3737">
            <wp:extent cx="6210300" cy="330454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10300" cy="3304540"/>
                    </a:xfrm>
                    <a:prstGeom prst="rect">
                      <a:avLst/>
                    </a:prstGeom>
                    <a:noFill/>
                  </pic:spPr>
                </pic:pic>
              </a:graphicData>
            </a:graphic>
          </wp:inline>
        </w:drawing>
      </w:r>
    </w:p>
    <w:p w:rsidR="00521D7C" w:rsidRDefault="00521D7C" w:rsidP="00F16C39">
      <w:pPr>
        <w:widowControl w:val="0"/>
        <w:autoSpaceDE w:val="0"/>
        <w:autoSpaceDN w:val="0"/>
        <w:spacing w:after="0" w:line="360" w:lineRule="auto"/>
        <w:rPr>
          <w:rFonts w:ascii="Times New Roman" w:eastAsia="Arial" w:hAnsi="Times New Roman" w:cs="Times New Roman"/>
          <w:b/>
          <w:bCs/>
          <w:noProof/>
          <w:lang w:eastAsia="pt-BR"/>
        </w:rPr>
      </w:pPr>
    </w:p>
    <w:p w:rsidR="00F16C39" w:rsidRPr="003A2202" w:rsidRDefault="00F16C39" w:rsidP="00F16C39">
      <w:pPr>
        <w:widowControl w:val="0"/>
        <w:autoSpaceDE w:val="0"/>
        <w:autoSpaceDN w:val="0"/>
        <w:spacing w:after="0" w:line="360" w:lineRule="auto"/>
        <w:rPr>
          <w:rFonts w:ascii="Times New Roman" w:eastAsia="Arial" w:hAnsi="Times New Roman" w:cs="Times New Roman"/>
          <w:b/>
          <w:bCs/>
          <w:noProof/>
          <w:lang w:eastAsia="pt-BR"/>
        </w:rPr>
      </w:pPr>
      <w:r w:rsidRPr="003A2202">
        <w:rPr>
          <w:rFonts w:ascii="Times New Roman" w:eastAsia="Arial" w:hAnsi="Times New Roman" w:cs="Times New Roman"/>
          <w:b/>
          <w:bCs/>
          <w:noProof/>
          <w:lang w:eastAsia="pt-BR"/>
        </w:rPr>
        <w:lastRenderedPageBreak/>
        <w:t>ASSESSAR O LINK – CLIQUE &gt;&gt; ACESSE OS PROCESSOS LICITATORIOS</w:t>
      </w:r>
      <w:r>
        <w:rPr>
          <w:rFonts w:ascii="Times New Roman" w:eastAsia="Arial" w:hAnsi="Times New Roman" w:cs="Times New Roman"/>
          <w:b/>
          <w:bCs/>
          <w:noProof/>
          <w:lang w:eastAsia="pt-BR"/>
        </w:rPr>
        <w:t>:</w:t>
      </w:r>
    </w:p>
    <w:p w:rsidR="00F16C39" w:rsidRDefault="00F16C39" w:rsidP="00F16C39">
      <w:pPr>
        <w:widowControl w:val="0"/>
        <w:autoSpaceDE w:val="0"/>
        <w:autoSpaceDN w:val="0"/>
        <w:spacing w:after="0" w:line="360" w:lineRule="auto"/>
        <w:rPr>
          <w:rFonts w:ascii="Times New Roman" w:eastAsia="Arial" w:hAnsi="Times New Roman" w:cs="Times New Roman"/>
          <w:noProof/>
          <w:lang w:eastAsia="pt-BR"/>
        </w:rPr>
      </w:pPr>
      <w:r>
        <w:rPr>
          <w:noProof/>
          <w:lang w:eastAsia="pt-BR"/>
        </w:rPr>
        <mc:AlternateContent>
          <mc:Choice Requires="wps">
            <w:drawing>
              <wp:anchor distT="0" distB="0" distL="114300" distR="114300" simplePos="0" relativeHeight="251675648" behindDoc="0" locked="0" layoutInCell="1" allowOverlap="1" wp14:anchorId="61F90CE6" wp14:editId="2A70BE2E">
                <wp:simplePos x="0" y="0"/>
                <wp:positionH relativeFrom="column">
                  <wp:posOffset>-624840</wp:posOffset>
                </wp:positionH>
                <wp:positionV relativeFrom="paragraph">
                  <wp:posOffset>2073910</wp:posOffset>
                </wp:positionV>
                <wp:extent cx="790575" cy="209550"/>
                <wp:effectExtent l="0" t="19050" r="47625" b="38100"/>
                <wp:wrapNone/>
                <wp:docPr id="7" name="Seta: para a Direita 7"/>
                <wp:cNvGraphicFramePr/>
                <a:graphic xmlns:a="http://schemas.openxmlformats.org/drawingml/2006/main">
                  <a:graphicData uri="http://schemas.microsoft.com/office/word/2010/wordprocessingShape">
                    <wps:wsp>
                      <wps:cNvSpPr/>
                      <wps:spPr>
                        <a:xfrm>
                          <a:off x="0" y="0"/>
                          <a:ext cx="790575" cy="209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3A315E" id="Seta: para a Direita 7" o:spid="_x0000_s1026" type="#_x0000_t13" style="position:absolute;margin-left:-49.2pt;margin-top:163.3pt;width:62.25pt;height:16.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" adj="18737" fillcolor="#5b9bd5 [3204]" strokecolor="#1f4d78 [1604]" strokeweight="1pt"/>
            </w:pict>
          </mc:Fallback>
        </mc:AlternateContent>
      </w:r>
      <w:r>
        <w:rPr>
          <w:noProof/>
          <w:lang w:eastAsia="pt-BR"/>
        </w:rPr>
        <mc:AlternateContent>
          <mc:Choice Requires="wps">
            <w:drawing>
              <wp:anchor distT="0" distB="0" distL="114300" distR="114300" simplePos="0" relativeHeight="251674624" behindDoc="0" locked="0" layoutInCell="1" allowOverlap="1" wp14:anchorId="423CB065" wp14:editId="2D47E9AF">
                <wp:simplePos x="0" y="0"/>
                <wp:positionH relativeFrom="column">
                  <wp:posOffset>-681990</wp:posOffset>
                </wp:positionH>
                <wp:positionV relativeFrom="paragraph">
                  <wp:posOffset>1302385</wp:posOffset>
                </wp:positionV>
                <wp:extent cx="1247775" cy="1238250"/>
                <wp:effectExtent l="0" t="0" r="0" b="0"/>
                <wp:wrapNone/>
                <wp:docPr id="6" name="Caixa de Texto 6"/>
                <wp:cNvGraphicFramePr/>
                <a:graphic xmlns:a="http://schemas.openxmlformats.org/drawingml/2006/main">
                  <a:graphicData uri="http://schemas.microsoft.com/office/word/2010/wordprocessingShape">
                    <wps:wsp>
                      <wps:cNvSpPr txBox="1"/>
                      <wps:spPr>
                        <a:xfrm>
                          <a:off x="0" y="0"/>
                          <a:ext cx="1247775" cy="1238250"/>
                        </a:xfrm>
                        <a:prstGeom prst="rect">
                          <a:avLst/>
                        </a:prstGeom>
                        <a:noFill/>
                        <a:ln w="6350">
                          <a:noFill/>
                        </a:ln>
                      </wps:spPr>
                      <wps:txbx>
                        <w:txbxContent>
                          <w:p w:rsidR="00F01BAC" w:rsidRDefault="00F01BAC" w:rsidP="00F16C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3CB065" id="Caixa de Texto 6" o:spid="_x0000_s1032" type="#_x0000_t202" style="position:absolute;margin-left:-53.7pt;margin-top:102.55pt;width:98.25pt;height:97.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" filled="f" stroked="f" strokeweight=".5pt">
                <v:textbox>
                  <w:txbxContent>
                    <w:p w:rsidR="00F01BAC" w:rsidRDefault="00F01BAC" w:rsidP="00F16C39"/>
                  </w:txbxContent>
                </v:textbox>
              </v:shape>
            </w:pict>
          </mc:Fallback>
        </mc:AlternateContent>
      </w:r>
      <w:r>
        <w:rPr>
          <w:noProof/>
          <w:lang w:eastAsia="pt-BR"/>
        </w:rPr>
        <w:drawing>
          <wp:inline distT="0" distB="0" distL="0" distR="0" wp14:anchorId="3ADCB3FE" wp14:editId="3FF1F3CF">
            <wp:extent cx="6116320" cy="2790825"/>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16320" cy="2790825"/>
                    </a:xfrm>
                    <a:prstGeom prst="rect">
                      <a:avLst/>
                    </a:prstGeom>
                  </pic:spPr>
                </pic:pic>
              </a:graphicData>
            </a:graphic>
          </wp:inline>
        </w:drawing>
      </w:r>
    </w:p>
    <w:p w:rsidR="00F16C39" w:rsidRDefault="00F16C39" w:rsidP="00F16C39">
      <w:pPr>
        <w:widowControl w:val="0"/>
        <w:autoSpaceDE w:val="0"/>
        <w:autoSpaceDN w:val="0"/>
        <w:spacing w:after="0" w:line="360" w:lineRule="auto"/>
        <w:rPr>
          <w:rFonts w:ascii="Times New Roman" w:eastAsia="Arial" w:hAnsi="Times New Roman" w:cs="Times New Roman"/>
          <w:noProof/>
          <w:lang w:eastAsia="pt-BR"/>
        </w:rPr>
      </w:pPr>
    </w:p>
    <w:p w:rsidR="00F16C39" w:rsidRDefault="00F16C39" w:rsidP="00F16C39">
      <w:pPr>
        <w:widowControl w:val="0"/>
        <w:autoSpaceDE w:val="0"/>
        <w:autoSpaceDN w:val="0"/>
        <w:spacing w:after="0" w:line="360" w:lineRule="auto"/>
        <w:rPr>
          <w:rFonts w:ascii="Times New Roman" w:eastAsia="Arial" w:hAnsi="Times New Roman" w:cs="Times New Roman"/>
          <w:noProof/>
          <w:lang w:eastAsia="pt-BR"/>
        </w:rPr>
      </w:pPr>
    </w:p>
    <w:p w:rsidR="00F16C39" w:rsidRPr="003A2202" w:rsidRDefault="00F16C39" w:rsidP="00F16C39">
      <w:pPr>
        <w:widowControl w:val="0"/>
        <w:autoSpaceDE w:val="0"/>
        <w:autoSpaceDN w:val="0"/>
        <w:spacing w:after="0" w:line="360" w:lineRule="auto"/>
        <w:rPr>
          <w:rFonts w:ascii="Times New Roman" w:eastAsia="Arial" w:hAnsi="Times New Roman" w:cs="Times New Roman"/>
          <w:b/>
          <w:bCs/>
          <w:noProof/>
          <w:lang w:eastAsia="pt-BR"/>
        </w:rPr>
      </w:pPr>
      <w:r w:rsidRPr="003A2202">
        <w:rPr>
          <w:rFonts w:ascii="Times New Roman" w:eastAsia="Arial" w:hAnsi="Times New Roman" w:cs="Times New Roman"/>
          <w:b/>
          <w:bCs/>
          <w:noProof/>
          <w:lang w:eastAsia="pt-BR"/>
        </w:rPr>
        <w:t>ASSESSAR O LINK – RELAÇÃO DOS PROCESSOS LICITATORIOS</w:t>
      </w:r>
    </w:p>
    <w:p w:rsidR="00F16C39" w:rsidRDefault="00F16C39" w:rsidP="00F16C39">
      <w:pPr>
        <w:widowControl w:val="0"/>
        <w:autoSpaceDE w:val="0"/>
        <w:autoSpaceDN w:val="0"/>
        <w:spacing w:after="0" w:line="360" w:lineRule="auto"/>
        <w:rPr>
          <w:rFonts w:ascii="Times New Roman" w:eastAsia="Arial" w:hAnsi="Times New Roman" w:cs="Times New Roman"/>
          <w:noProof/>
          <w:lang w:eastAsia="pt-BR"/>
        </w:rPr>
      </w:pPr>
      <w:r>
        <w:rPr>
          <w:noProof/>
          <w:lang w:eastAsia="pt-BR"/>
        </w:rPr>
        <mc:AlternateContent>
          <mc:Choice Requires="wps">
            <w:drawing>
              <wp:anchor distT="0" distB="0" distL="114300" distR="114300" simplePos="0" relativeHeight="251677696" behindDoc="0" locked="0" layoutInCell="1" allowOverlap="1" wp14:anchorId="4023328D" wp14:editId="215729B6">
                <wp:simplePos x="0" y="0"/>
                <wp:positionH relativeFrom="column">
                  <wp:posOffset>-158115</wp:posOffset>
                </wp:positionH>
                <wp:positionV relativeFrom="paragraph">
                  <wp:posOffset>1770380</wp:posOffset>
                </wp:positionV>
                <wp:extent cx="552450" cy="314325"/>
                <wp:effectExtent l="0" t="19050" r="38100" b="47625"/>
                <wp:wrapNone/>
                <wp:docPr id="10" name="Seta: para a Direita 10"/>
                <wp:cNvGraphicFramePr/>
                <a:graphic xmlns:a="http://schemas.openxmlformats.org/drawingml/2006/main">
                  <a:graphicData uri="http://schemas.microsoft.com/office/word/2010/wordprocessingShape">
                    <wps:wsp>
                      <wps:cNvSpPr/>
                      <wps:spPr>
                        <a:xfrm>
                          <a:off x="0" y="0"/>
                          <a:ext cx="552450" cy="3143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E028FC" id="Seta: para a Direita 10" o:spid="_x0000_s1026" type="#_x0000_t13" style="position:absolute;margin-left:-12.45pt;margin-top:139.4pt;width:43.5pt;height:24.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" adj="15455" fillcolor="#5b9bd5 [3204]" strokecolor="#1f4d78 [1604]" strokeweight="1pt"/>
            </w:pict>
          </mc:Fallback>
        </mc:AlternateContent>
      </w:r>
      <w:r>
        <w:rPr>
          <w:noProof/>
          <w:lang w:eastAsia="pt-BR"/>
        </w:rPr>
        <mc:AlternateContent>
          <mc:Choice Requires="wps">
            <w:drawing>
              <wp:anchor distT="0" distB="0" distL="114300" distR="114300" simplePos="0" relativeHeight="251676672" behindDoc="0" locked="0" layoutInCell="1" allowOverlap="1" wp14:anchorId="27E7E078" wp14:editId="059B1BA9">
                <wp:simplePos x="0" y="0"/>
                <wp:positionH relativeFrom="column">
                  <wp:posOffset>-281940</wp:posOffset>
                </wp:positionH>
                <wp:positionV relativeFrom="paragraph">
                  <wp:posOffset>1827530</wp:posOffset>
                </wp:positionV>
                <wp:extent cx="685800" cy="228600"/>
                <wp:effectExtent l="0" t="0" r="0" b="0"/>
                <wp:wrapNone/>
                <wp:docPr id="9" name="Caixa de Texto 9"/>
                <wp:cNvGraphicFramePr/>
                <a:graphic xmlns:a="http://schemas.openxmlformats.org/drawingml/2006/main">
                  <a:graphicData uri="http://schemas.microsoft.com/office/word/2010/wordprocessingShape">
                    <wps:wsp>
                      <wps:cNvSpPr txBox="1"/>
                      <wps:spPr>
                        <a:xfrm>
                          <a:off x="0" y="0"/>
                          <a:ext cx="685800" cy="228600"/>
                        </a:xfrm>
                        <a:prstGeom prst="rect">
                          <a:avLst/>
                        </a:prstGeom>
                        <a:solidFill>
                          <a:schemeClr val="lt1"/>
                        </a:solidFill>
                        <a:ln w="6350">
                          <a:noFill/>
                        </a:ln>
                      </wps:spPr>
                      <wps:txbx>
                        <w:txbxContent>
                          <w:p w:rsidR="00F01BAC" w:rsidRDefault="00F01BAC" w:rsidP="00F16C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E7E078" id="Caixa de Texto 9" o:spid="_x0000_s1033" type="#_x0000_t202" style="position:absolute;margin-left:-22.2pt;margin-top:143.9pt;width:54pt;height:1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" fillcolor="white [3201]" stroked="f" strokeweight=".5pt">
                <v:textbox>
                  <w:txbxContent>
                    <w:p w:rsidR="00F01BAC" w:rsidRDefault="00F01BAC" w:rsidP="00F16C39"/>
                  </w:txbxContent>
                </v:textbox>
              </v:shape>
            </w:pict>
          </mc:Fallback>
        </mc:AlternateContent>
      </w:r>
      <w:r w:rsidRPr="003A2202">
        <w:rPr>
          <w:noProof/>
          <w:lang w:eastAsia="pt-BR"/>
        </w:rPr>
        <w:drawing>
          <wp:inline distT="0" distB="0" distL="0" distR="0" wp14:anchorId="2A80E17C" wp14:editId="2D5729A4">
            <wp:extent cx="5504815" cy="3705225"/>
            <wp:effectExtent l="0" t="0" r="63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15408" cy="3712355"/>
                    </a:xfrm>
                    <a:prstGeom prst="rect">
                      <a:avLst/>
                    </a:prstGeom>
                  </pic:spPr>
                </pic:pic>
              </a:graphicData>
            </a:graphic>
          </wp:inline>
        </w:drawing>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5145A1" w:rsidRDefault="00F16C39" w:rsidP="00F16C39">
      <w:pPr>
        <w:widowControl w:val="0"/>
        <w:autoSpaceDE w:val="0"/>
        <w:autoSpaceDN w:val="0"/>
        <w:spacing w:after="0" w:line="360" w:lineRule="auto"/>
        <w:rPr>
          <w:rFonts w:ascii="Times New Roman" w:eastAsia="Arial" w:hAnsi="Times New Roman" w:cs="Times New Roman"/>
          <w:b/>
          <w:bCs/>
          <w:lang w:eastAsia="pt-BR" w:bidi="pt-BR"/>
        </w:rPr>
      </w:pPr>
      <w:r w:rsidRPr="005145A1">
        <w:rPr>
          <w:rFonts w:ascii="Times New Roman" w:eastAsia="Arial" w:hAnsi="Times New Roman" w:cs="Times New Roman"/>
          <w:b/>
          <w:bCs/>
          <w:lang w:eastAsia="pt-BR" w:bidi="pt-BR"/>
        </w:rPr>
        <w:lastRenderedPageBreak/>
        <w:t>CLICAR EM DOWNLOAD DIGIFRED PROPOSTA</w:t>
      </w:r>
    </w:p>
    <w:p w:rsidR="00F16C39" w:rsidRDefault="00F16C39" w:rsidP="00F16C39">
      <w:pPr>
        <w:widowControl w:val="0"/>
        <w:autoSpaceDE w:val="0"/>
        <w:autoSpaceDN w:val="0"/>
        <w:spacing w:after="0" w:line="360" w:lineRule="auto"/>
        <w:rPr>
          <w:rFonts w:ascii="Times New Roman" w:eastAsia="Arial" w:hAnsi="Times New Roman" w:cs="Times New Roman"/>
          <w:lang w:eastAsia="pt-BR" w:bidi="pt-BR"/>
        </w:rPr>
      </w:pPr>
      <w:r>
        <w:rPr>
          <w:noProof/>
          <w:lang w:eastAsia="pt-BR"/>
        </w:rPr>
        <mc:AlternateContent>
          <mc:Choice Requires="wps">
            <w:drawing>
              <wp:anchor distT="0" distB="0" distL="114300" distR="114300" simplePos="0" relativeHeight="251681792" behindDoc="0" locked="0" layoutInCell="1" allowOverlap="1" wp14:anchorId="03E53905" wp14:editId="0BC93063">
                <wp:simplePos x="0" y="0"/>
                <wp:positionH relativeFrom="column">
                  <wp:posOffset>-224790</wp:posOffset>
                </wp:positionH>
                <wp:positionV relativeFrom="paragraph">
                  <wp:posOffset>2131060</wp:posOffset>
                </wp:positionV>
                <wp:extent cx="904875" cy="342900"/>
                <wp:effectExtent l="0" t="0" r="9525" b="0"/>
                <wp:wrapNone/>
                <wp:docPr id="16" name="Seta: para a Direita 16"/>
                <wp:cNvGraphicFramePr/>
                <a:graphic xmlns:a="http://schemas.openxmlformats.org/drawingml/2006/main">
                  <a:graphicData uri="http://schemas.microsoft.com/office/word/2010/wordprocessingShape">
                    <wps:wsp>
                      <wps:cNvSpPr/>
                      <wps:spPr>
                        <a:xfrm>
                          <a:off x="0" y="0"/>
                          <a:ext cx="904875" cy="342900"/>
                        </a:xfrm>
                        <a:prstGeom prst="right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C9C2776" id="Seta: para a Direita 16" o:spid="_x0000_s1026" type="#_x0000_t13" style="position:absolute;margin-left:-17.7pt;margin-top:167.8pt;width:71.25pt;height:2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" adj="17507" fillcolor="#5b9bd5 [3204]" stroked="f" strokeweight="1pt"/>
            </w:pict>
          </mc:Fallback>
        </mc:AlternateContent>
      </w:r>
      <w:r>
        <w:rPr>
          <w:noProof/>
          <w:lang w:eastAsia="pt-BR"/>
        </w:rPr>
        <mc:AlternateContent>
          <mc:Choice Requires="wps">
            <w:drawing>
              <wp:anchor distT="0" distB="0" distL="114300" distR="114300" simplePos="0" relativeHeight="251680768" behindDoc="0" locked="0" layoutInCell="1" allowOverlap="1" wp14:anchorId="405208F3" wp14:editId="262E3AF4">
                <wp:simplePos x="0" y="0"/>
                <wp:positionH relativeFrom="column">
                  <wp:posOffset>-224790</wp:posOffset>
                </wp:positionH>
                <wp:positionV relativeFrom="paragraph">
                  <wp:posOffset>1883410</wp:posOffset>
                </wp:positionV>
                <wp:extent cx="966470" cy="742950"/>
                <wp:effectExtent l="0" t="0" r="0" b="0"/>
                <wp:wrapNone/>
                <wp:docPr id="15" name="Caixa de Texto 15"/>
                <wp:cNvGraphicFramePr/>
                <a:graphic xmlns:a="http://schemas.openxmlformats.org/drawingml/2006/main">
                  <a:graphicData uri="http://schemas.microsoft.com/office/word/2010/wordprocessingShape">
                    <wps:wsp>
                      <wps:cNvSpPr txBox="1"/>
                      <wps:spPr>
                        <a:xfrm>
                          <a:off x="0" y="0"/>
                          <a:ext cx="966470" cy="742950"/>
                        </a:xfrm>
                        <a:prstGeom prst="rect">
                          <a:avLst/>
                        </a:prstGeom>
                        <a:noFill/>
                        <a:ln w="6350">
                          <a:noFill/>
                        </a:ln>
                      </wps:spPr>
                      <wps:txbx>
                        <w:txbxContent>
                          <w:p w:rsidR="00F01BAC" w:rsidRDefault="00F01BAC" w:rsidP="00F16C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5208F3" id="Caixa de Texto 15" o:spid="_x0000_s1034" type="#_x0000_t202" style="position:absolute;margin-left:-17.7pt;margin-top:148.3pt;width:76.1pt;height:58.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" filled="f" stroked="f" strokeweight=".5pt">
                <v:textbox>
                  <w:txbxContent>
                    <w:p w:rsidR="00F01BAC" w:rsidRDefault="00F01BAC" w:rsidP="00F16C39"/>
                  </w:txbxContent>
                </v:textbox>
              </v:shape>
            </w:pict>
          </mc:Fallback>
        </mc:AlternateContent>
      </w:r>
      <w:r>
        <w:rPr>
          <w:noProof/>
          <w:lang w:eastAsia="pt-BR"/>
        </w:rPr>
        <w:drawing>
          <wp:inline distT="0" distB="0" distL="0" distR="0" wp14:anchorId="569872F6" wp14:editId="317F3CC8">
            <wp:extent cx="6116320" cy="299085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16320" cy="2990850"/>
                    </a:xfrm>
                    <a:prstGeom prst="rect">
                      <a:avLst/>
                    </a:prstGeom>
                  </pic:spPr>
                </pic:pic>
              </a:graphicData>
            </a:graphic>
          </wp:inline>
        </w:drawing>
      </w:r>
    </w:p>
    <w:p w:rsidR="00F16C39" w:rsidRDefault="00F16C39" w:rsidP="00F16C39">
      <w:pPr>
        <w:widowControl w:val="0"/>
        <w:autoSpaceDE w:val="0"/>
        <w:autoSpaceDN w:val="0"/>
        <w:spacing w:after="0" w:line="360" w:lineRule="auto"/>
        <w:rPr>
          <w:rFonts w:ascii="Times New Roman" w:eastAsia="Arial" w:hAnsi="Times New Roman" w:cs="Times New Roman"/>
          <w:b/>
          <w:bCs/>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r>
        <w:rPr>
          <w:noProof/>
          <w:lang w:eastAsia="pt-BR"/>
        </w:rPr>
        <mc:AlternateContent>
          <mc:Choice Requires="wps">
            <w:drawing>
              <wp:anchor distT="0" distB="0" distL="114300" distR="114300" simplePos="0" relativeHeight="251679744" behindDoc="0" locked="0" layoutInCell="1" allowOverlap="1" wp14:anchorId="794B9055" wp14:editId="62ECF840">
                <wp:simplePos x="0" y="0"/>
                <wp:positionH relativeFrom="column">
                  <wp:posOffset>-91440</wp:posOffset>
                </wp:positionH>
                <wp:positionV relativeFrom="paragraph">
                  <wp:posOffset>2270760</wp:posOffset>
                </wp:positionV>
                <wp:extent cx="771525" cy="419100"/>
                <wp:effectExtent l="0" t="19050" r="47625" b="38100"/>
                <wp:wrapNone/>
                <wp:docPr id="13" name="Seta: para a Direita 13"/>
                <wp:cNvGraphicFramePr/>
                <a:graphic xmlns:a="http://schemas.openxmlformats.org/drawingml/2006/main">
                  <a:graphicData uri="http://schemas.microsoft.com/office/word/2010/wordprocessingShape">
                    <wps:wsp>
                      <wps:cNvSpPr/>
                      <wps:spPr>
                        <a:xfrm>
                          <a:off x="0" y="0"/>
                          <a:ext cx="771525" cy="4191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9AABBA" id="Seta: para a Direita 13" o:spid="_x0000_s1026" type="#_x0000_t13" style="position:absolute;margin-left:-7.2pt;margin-top:178.8pt;width:60.75pt;height:33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" adj="15733" fillcolor="#5b9bd5 [3204]" strokecolor="#1f4d78 [1604]" strokeweight="1pt"/>
            </w:pict>
          </mc:Fallback>
        </mc:AlternateContent>
      </w:r>
      <w:r>
        <w:rPr>
          <w:noProof/>
          <w:lang w:eastAsia="pt-BR"/>
        </w:rPr>
        <mc:AlternateContent>
          <mc:Choice Requires="wps">
            <w:drawing>
              <wp:anchor distT="0" distB="0" distL="114300" distR="114300" simplePos="0" relativeHeight="251678720" behindDoc="0" locked="0" layoutInCell="1" allowOverlap="1" wp14:anchorId="37FC9454" wp14:editId="6FD335A0">
                <wp:simplePos x="0" y="0"/>
                <wp:positionH relativeFrom="column">
                  <wp:posOffset>-353322</wp:posOffset>
                </wp:positionH>
                <wp:positionV relativeFrom="paragraph">
                  <wp:posOffset>2204085</wp:posOffset>
                </wp:positionV>
                <wp:extent cx="1090557" cy="485775"/>
                <wp:effectExtent l="0" t="0" r="0" b="0"/>
                <wp:wrapNone/>
                <wp:docPr id="12" name="Caixa de Texto 12"/>
                <wp:cNvGraphicFramePr/>
                <a:graphic xmlns:a="http://schemas.openxmlformats.org/drawingml/2006/main">
                  <a:graphicData uri="http://schemas.microsoft.com/office/word/2010/wordprocessingShape">
                    <wps:wsp>
                      <wps:cNvSpPr txBox="1"/>
                      <wps:spPr>
                        <a:xfrm>
                          <a:off x="0" y="0"/>
                          <a:ext cx="1090557" cy="485775"/>
                        </a:xfrm>
                        <a:prstGeom prst="rect">
                          <a:avLst/>
                        </a:prstGeom>
                        <a:noFill/>
                        <a:ln w="6350">
                          <a:noFill/>
                        </a:ln>
                      </wps:spPr>
                      <wps:txbx>
                        <w:txbxContent>
                          <w:p w:rsidR="00F01BAC" w:rsidRDefault="00F01BAC" w:rsidP="00F16C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FC9454" id="Caixa de Texto 12" o:spid="_x0000_s1035" type="#_x0000_t202" style="position:absolute;margin-left:-27.8pt;margin-top:173.55pt;width:85.85pt;height:38.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" filled="f" stroked="f" strokeweight=".5pt">
                <v:textbox>
                  <w:txbxContent>
                    <w:p w:rsidR="00F01BAC" w:rsidRDefault="00F01BAC" w:rsidP="00F16C39"/>
                  </w:txbxContent>
                </v:textbox>
              </v:shape>
            </w:pict>
          </mc:Fallback>
        </mc:AlternateContent>
      </w:r>
    </w:p>
    <w:p w:rsidR="00F16C39" w:rsidRPr="005145A1" w:rsidRDefault="00F16C39" w:rsidP="00F16C39">
      <w:pPr>
        <w:widowControl w:val="0"/>
        <w:autoSpaceDE w:val="0"/>
        <w:autoSpaceDN w:val="0"/>
        <w:spacing w:after="0" w:line="360" w:lineRule="auto"/>
        <w:rPr>
          <w:rFonts w:ascii="Times New Roman" w:eastAsia="Arial" w:hAnsi="Times New Roman" w:cs="Times New Roman"/>
          <w:b/>
          <w:bCs/>
          <w:lang w:eastAsia="pt-BR" w:bidi="pt-BR"/>
        </w:rPr>
      </w:pPr>
      <w:r w:rsidRPr="005145A1">
        <w:rPr>
          <w:rFonts w:ascii="Times New Roman" w:eastAsia="Arial" w:hAnsi="Times New Roman" w:cs="Times New Roman"/>
          <w:b/>
          <w:bCs/>
          <w:lang w:eastAsia="pt-BR" w:bidi="pt-BR"/>
        </w:rPr>
        <w:t>PROCURAR O ARQUIVO NA AREA DE TRABALHO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r w:rsidRPr="008B5FDD">
        <w:rPr>
          <w:rFonts w:ascii="Arial" w:eastAsia="Arial" w:hAnsi="Arial" w:cs="Arial"/>
          <w:noProof/>
          <w:lang w:eastAsia="pt-BR"/>
        </w:rPr>
        <mc:AlternateContent>
          <mc:Choice Requires="wps">
            <w:drawing>
              <wp:anchor distT="0" distB="0" distL="114300" distR="114300" simplePos="0" relativeHeight="251661312" behindDoc="0" locked="0" layoutInCell="1" allowOverlap="1" wp14:anchorId="14BD3689" wp14:editId="39E1DF8A">
                <wp:simplePos x="0" y="0"/>
                <wp:positionH relativeFrom="column">
                  <wp:posOffset>3582035</wp:posOffset>
                </wp:positionH>
                <wp:positionV relativeFrom="paragraph">
                  <wp:posOffset>1160780</wp:posOffset>
                </wp:positionV>
                <wp:extent cx="823595" cy="462915"/>
                <wp:effectExtent l="0" t="132080" r="0" b="90805"/>
                <wp:wrapNone/>
                <wp:docPr id="84"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475853">
                          <a:off x="0" y="0"/>
                          <a:ext cx="823595" cy="462915"/>
                        </a:xfrm>
                        <a:prstGeom prst="rightArrow">
                          <a:avLst>
                            <a:gd name="adj1" fmla="val 50000"/>
                            <a:gd name="adj2" fmla="val 4447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D2330" id="AutoShape 39" o:spid="_x0000_s1026" type="#_x0000_t13" style="position:absolute;margin-left:282.05pt;margin-top:91.4pt;width:64.85pt;height:36.45pt;rotation:9257892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"/>
            </w:pict>
          </mc:Fallback>
        </mc:AlternateContent>
      </w:r>
      <w:r w:rsidRPr="008B5FDD">
        <w:rPr>
          <w:rFonts w:ascii="Times New Roman" w:eastAsia="Arial" w:hAnsi="Times New Roman" w:cs="Times New Roman"/>
          <w:noProof/>
          <w:lang w:eastAsia="pt-BR"/>
        </w:rPr>
        <w:drawing>
          <wp:inline distT="0" distB="0" distL="0" distR="0" wp14:anchorId="29498CB2" wp14:editId="05A76129">
            <wp:extent cx="5400675" cy="3038475"/>
            <wp:effectExtent l="0" t="0" r="9525" b="9525"/>
            <wp:docPr id="6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675" cy="3038475"/>
                    </a:xfrm>
                    <a:prstGeom prst="rect">
                      <a:avLst/>
                    </a:prstGeom>
                    <a:noFill/>
                    <a:ln>
                      <a:noFill/>
                    </a:ln>
                  </pic:spPr>
                </pic:pic>
              </a:graphicData>
            </a:graphic>
          </wp:inline>
        </w:drawing>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r w:rsidRPr="008B5FDD">
        <w:rPr>
          <w:rFonts w:ascii="Arial" w:eastAsia="Arial" w:hAnsi="Arial" w:cs="Arial"/>
          <w:noProof/>
          <w:lang w:eastAsia="pt-BR"/>
        </w:rPr>
        <mc:AlternateContent>
          <mc:Choice Requires="wps">
            <w:drawing>
              <wp:anchor distT="0" distB="0" distL="114300" distR="114300" simplePos="0" relativeHeight="251662336" behindDoc="0" locked="0" layoutInCell="1" allowOverlap="1" wp14:anchorId="014702DE" wp14:editId="1C45AF21">
                <wp:simplePos x="0" y="0"/>
                <wp:positionH relativeFrom="column">
                  <wp:posOffset>1972945</wp:posOffset>
                </wp:positionH>
                <wp:positionV relativeFrom="paragraph">
                  <wp:posOffset>1758315</wp:posOffset>
                </wp:positionV>
                <wp:extent cx="823595" cy="462915"/>
                <wp:effectExtent l="0" t="129540" r="0" b="83820"/>
                <wp:wrapNone/>
                <wp:docPr id="83"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475853">
                          <a:off x="0" y="0"/>
                          <a:ext cx="823595" cy="462915"/>
                        </a:xfrm>
                        <a:prstGeom prst="rightArrow">
                          <a:avLst>
                            <a:gd name="adj1" fmla="val 50000"/>
                            <a:gd name="adj2" fmla="val 4447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BC100" id="AutoShape 40" o:spid="_x0000_s1026" type="#_x0000_t13" style="position:absolute;margin-left:155.35pt;margin-top:138.45pt;width:64.85pt;height:36.45pt;rotation:9257892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"/>
            </w:pict>
          </mc:Fallback>
        </mc:AlternateContent>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lastRenderedPageBreak/>
        <w:t>CLICAR DUAS VEZES NO ARQUIVO E ABRIR O SISTEMA PARA IMPORTAR:</w:t>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r w:rsidRPr="008B5FDD">
        <w:rPr>
          <w:rFonts w:ascii="Arial" w:eastAsia="Arial" w:hAnsi="Arial" w:cs="Arial"/>
          <w:noProof/>
          <w:lang w:eastAsia="pt-BR"/>
        </w:rPr>
        <mc:AlternateContent>
          <mc:Choice Requires="wps">
            <w:drawing>
              <wp:anchor distT="0" distB="0" distL="114300" distR="114300" simplePos="0" relativeHeight="251663360" behindDoc="0" locked="0" layoutInCell="1" allowOverlap="1" wp14:anchorId="385C4C79" wp14:editId="47EE87E0">
                <wp:simplePos x="0" y="0"/>
                <wp:positionH relativeFrom="column">
                  <wp:posOffset>3841115</wp:posOffset>
                </wp:positionH>
                <wp:positionV relativeFrom="paragraph">
                  <wp:posOffset>370205</wp:posOffset>
                </wp:positionV>
                <wp:extent cx="823595" cy="462915"/>
                <wp:effectExtent l="0" t="132080" r="2540" b="90805"/>
                <wp:wrapNone/>
                <wp:docPr id="8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475853">
                          <a:off x="0" y="0"/>
                          <a:ext cx="823595" cy="462915"/>
                        </a:xfrm>
                        <a:prstGeom prst="rightArrow">
                          <a:avLst>
                            <a:gd name="adj1" fmla="val 50000"/>
                            <a:gd name="adj2" fmla="val 4447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9C95D" id="AutoShape 41" o:spid="_x0000_s1026" type="#_x0000_t13" style="position:absolute;margin-left:302.45pt;margin-top:29.15pt;width:64.85pt;height:36.45pt;rotation:9257892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"/>
            </w:pict>
          </mc:Fallback>
        </mc:AlternateContent>
      </w:r>
      <w:r w:rsidRPr="008B5FDD">
        <w:rPr>
          <w:rFonts w:ascii="Times New Roman" w:eastAsia="Arial" w:hAnsi="Times New Roman" w:cs="Times New Roman"/>
          <w:noProof/>
          <w:lang w:eastAsia="pt-BR"/>
        </w:rPr>
        <w:drawing>
          <wp:inline distT="0" distB="0" distL="0" distR="0" wp14:anchorId="24DF6A4D" wp14:editId="29FDE237">
            <wp:extent cx="5400675" cy="3038475"/>
            <wp:effectExtent l="0" t="0" r="9525" b="9525"/>
            <wp:docPr id="67"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0675" cy="3038475"/>
                    </a:xfrm>
                    <a:prstGeom prst="rect">
                      <a:avLst/>
                    </a:prstGeom>
                    <a:noFill/>
                    <a:ln>
                      <a:noFill/>
                    </a:ln>
                  </pic:spPr>
                </pic:pic>
              </a:graphicData>
            </a:graphic>
          </wp:inline>
        </w:drawing>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NESTA ETAPA É SÓ CLICAR NA LUPA E IMPORTAR O XML</w:t>
      </w:r>
      <w:r w:rsidR="00521D7C">
        <w:rPr>
          <w:rFonts w:ascii="Times New Roman" w:eastAsia="Arial" w:hAnsi="Times New Roman" w:cs="Times New Roman"/>
          <w:b/>
          <w:lang w:eastAsia="pt-BR" w:bidi="pt-BR"/>
        </w:rPr>
        <w:t xml:space="preserve"> CONFORME SEGUE ABAIXO NO PROXIMO PASSO</w:t>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r w:rsidRPr="008B5FDD">
        <w:rPr>
          <w:rFonts w:ascii="Arial" w:eastAsia="Arial" w:hAnsi="Arial" w:cs="Arial"/>
          <w:noProof/>
          <w:lang w:eastAsia="pt-BR"/>
        </w:rPr>
        <mc:AlternateContent>
          <mc:Choice Requires="wps">
            <w:drawing>
              <wp:anchor distT="0" distB="0" distL="114300" distR="114300" simplePos="0" relativeHeight="251664384" behindDoc="0" locked="0" layoutInCell="1" allowOverlap="1" wp14:anchorId="0BDC3472" wp14:editId="19D4B270">
                <wp:simplePos x="0" y="0"/>
                <wp:positionH relativeFrom="column">
                  <wp:posOffset>3017520</wp:posOffset>
                </wp:positionH>
                <wp:positionV relativeFrom="paragraph">
                  <wp:posOffset>607060</wp:posOffset>
                </wp:positionV>
                <wp:extent cx="823595" cy="315595"/>
                <wp:effectExtent l="0" t="178435" r="0" b="115570"/>
                <wp:wrapNone/>
                <wp:docPr id="81"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475853">
                          <a:off x="0" y="0"/>
                          <a:ext cx="823595" cy="315595"/>
                        </a:xfrm>
                        <a:prstGeom prst="rightArrow">
                          <a:avLst>
                            <a:gd name="adj1" fmla="val 50000"/>
                            <a:gd name="adj2" fmla="val 652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693CB" id="AutoShape 42" o:spid="_x0000_s1026" type="#_x0000_t13" style="position:absolute;margin-left:237.6pt;margin-top:47.8pt;width:64.85pt;height:24.85pt;rotation:925789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"/>
            </w:pict>
          </mc:Fallback>
        </mc:AlternateContent>
      </w:r>
      <w:r w:rsidRPr="008B5FDD">
        <w:rPr>
          <w:rFonts w:ascii="Times New Roman" w:eastAsia="Arial" w:hAnsi="Times New Roman" w:cs="Times New Roman"/>
          <w:noProof/>
          <w:lang w:eastAsia="pt-BR"/>
        </w:rPr>
        <w:drawing>
          <wp:inline distT="0" distB="0" distL="0" distR="0" wp14:anchorId="0FCE2EEF" wp14:editId="73EB3BCC">
            <wp:extent cx="5400675" cy="3038475"/>
            <wp:effectExtent l="0" t="0" r="9525" b="9525"/>
            <wp:docPr id="66"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0675" cy="3038475"/>
                    </a:xfrm>
                    <a:prstGeom prst="rect">
                      <a:avLst/>
                    </a:prstGeom>
                    <a:noFill/>
                    <a:ln>
                      <a:noFill/>
                    </a:ln>
                  </pic:spPr>
                </pic:pic>
              </a:graphicData>
            </a:graphic>
          </wp:inline>
        </w:drawing>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PARA BAIXAR O XML, ENTRAR NA LICITAÇÃO NO SITE DO MUNICÍPIO E LOCALIZAR O ARQUIVO EM XML E CLICAR EM BAIXAR:</w:t>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r w:rsidRPr="008B5FDD">
        <w:rPr>
          <w:rFonts w:ascii="Arial" w:eastAsia="Arial" w:hAnsi="Arial" w:cs="Arial"/>
          <w:noProof/>
          <w:lang w:eastAsia="pt-BR"/>
        </w:rPr>
        <mc:AlternateContent>
          <mc:Choice Requires="wps">
            <w:drawing>
              <wp:anchor distT="0" distB="0" distL="114300" distR="114300" simplePos="0" relativeHeight="251665408" behindDoc="0" locked="0" layoutInCell="1" allowOverlap="1" wp14:anchorId="2261EB0F" wp14:editId="2183724C">
                <wp:simplePos x="0" y="0"/>
                <wp:positionH relativeFrom="column">
                  <wp:posOffset>4253865</wp:posOffset>
                </wp:positionH>
                <wp:positionV relativeFrom="paragraph">
                  <wp:posOffset>1142365</wp:posOffset>
                </wp:positionV>
                <wp:extent cx="823595" cy="315595"/>
                <wp:effectExtent l="0" t="180340" r="0" b="113665"/>
                <wp:wrapNone/>
                <wp:docPr id="80"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475853">
                          <a:off x="0" y="0"/>
                          <a:ext cx="823595" cy="315595"/>
                        </a:xfrm>
                        <a:prstGeom prst="rightArrow">
                          <a:avLst>
                            <a:gd name="adj1" fmla="val 50000"/>
                            <a:gd name="adj2" fmla="val 652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BF398" id="AutoShape 43" o:spid="_x0000_s1026" type="#_x0000_t13" style="position:absolute;margin-left:334.95pt;margin-top:89.95pt;width:64.85pt;height:24.85pt;rotation:9257892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"/>
            </w:pict>
          </mc:Fallback>
        </mc:AlternateContent>
      </w:r>
      <w:r w:rsidRPr="008B5FDD">
        <w:rPr>
          <w:rFonts w:ascii="Times New Roman" w:eastAsia="Arial" w:hAnsi="Times New Roman" w:cs="Times New Roman"/>
          <w:noProof/>
          <w:lang w:eastAsia="pt-BR"/>
        </w:rPr>
        <w:drawing>
          <wp:inline distT="0" distB="0" distL="0" distR="0" wp14:anchorId="4AC48AE6" wp14:editId="711189B8">
            <wp:extent cx="5400675" cy="3038475"/>
            <wp:effectExtent l="0" t="0" r="9525" b="9525"/>
            <wp:docPr id="65"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675" cy="3038475"/>
                    </a:xfrm>
                    <a:prstGeom prst="rect">
                      <a:avLst/>
                    </a:prstGeom>
                    <a:noFill/>
                    <a:ln>
                      <a:noFill/>
                    </a:ln>
                  </pic:spPr>
                </pic:pic>
              </a:graphicData>
            </a:graphic>
          </wp:inline>
        </w:drawing>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5145A1" w:rsidRDefault="00F16C39" w:rsidP="00F16C39">
      <w:pPr>
        <w:widowControl w:val="0"/>
        <w:autoSpaceDE w:val="0"/>
        <w:autoSpaceDN w:val="0"/>
        <w:spacing w:after="0" w:line="360" w:lineRule="auto"/>
        <w:jc w:val="both"/>
        <w:rPr>
          <w:rFonts w:ascii="Times New Roman" w:eastAsia="Arial" w:hAnsi="Times New Roman" w:cs="Times New Roman"/>
          <w:b/>
          <w:bCs/>
          <w:lang w:eastAsia="pt-BR" w:bidi="pt-BR"/>
        </w:rPr>
      </w:pPr>
      <w:r w:rsidRPr="005145A1">
        <w:rPr>
          <w:rFonts w:ascii="Times New Roman" w:eastAsia="Arial" w:hAnsi="Times New Roman" w:cs="Times New Roman"/>
          <w:b/>
          <w:bCs/>
          <w:lang w:eastAsia="pt-BR" w:bidi="pt-BR"/>
        </w:rPr>
        <w:t>VAI BAIXAR NO CANTO DA TELA, CLICAR COM BOTÃO DIREITO EM MOSTRAR NA PASTA:</w:t>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r w:rsidRPr="008B5FDD">
        <w:rPr>
          <w:rFonts w:ascii="Arial" w:eastAsia="Arial" w:hAnsi="Arial" w:cs="Arial"/>
          <w:noProof/>
          <w:lang w:eastAsia="pt-BR"/>
        </w:rPr>
        <mc:AlternateContent>
          <mc:Choice Requires="wps">
            <w:drawing>
              <wp:anchor distT="0" distB="0" distL="114300" distR="114300" simplePos="0" relativeHeight="251666432" behindDoc="0" locked="0" layoutInCell="1" allowOverlap="1" wp14:anchorId="48DD54D3" wp14:editId="6E0BFB97">
                <wp:simplePos x="0" y="0"/>
                <wp:positionH relativeFrom="column">
                  <wp:posOffset>-368935</wp:posOffset>
                </wp:positionH>
                <wp:positionV relativeFrom="paragraph">
                  <wp:posOffset>2035175</wp:posOffset>
                </wp:positionV>
                <wp:extent cx="823595" cy="315595"/>
                <wp:effectExtent l="180340" t="0" r="123190" b="0"/>
                <wp:wrapNone/>
                <wp:docPr id="79"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006324">
                          <a:off x="0" y="0"/>
                          <a:ext cx="823595" cy="315595"/>
                        </a:xfrm>
                        <a:prstGeom prst="rightArrow">
                          <a:avLst>
                            <a:gd name="adj1" fmla="val 50000"/>
                            <a:gd name="adj2" fmla="val 652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855C4D" id="AutoShape 44" o:spid="_x0000_s1026" type="#_x0000_t13" style="position:absolute;margin-left:-29.05pt;margin-top:160.25pt;width:64.85pt;height:24.85pt;rotation:3283707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"/>
            </w:pict>
          </mc:Fallback>
        </mc:AlternateContent>
      </w:r>
      <w:r w:rsidRPr="008B5FDD">
        <w:rPr>
          <w:rFonts w:ascii="Times New Roman" w:eastAsia="Arial" w:hAnsi="Times New Roman" w:cs="Times New Roman"/>
          <w:noProof/>
          <w:lang w:eastAsia="pt-BR"/>
        </w:rPr>
        <w:drawing>
          <wp:inline distT="0" distB="0" distL="0" distR="0" wp14:anchorId="5CBFC0FF" wp14:editId="435BDB44">
            <wp:extent cx="5400675" cy="3038475"/>
            <wp:effectExtent l="0" t="0" r="9525" b="9525"/>
            <wp:docPr id="6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00675" cy="3038475"/>
                    </a:xfrm>
                    <a:prstGeom prst="rect">
                      <a:avLst/>
                    </a:prstGeom>
                    <a:noFill/>
                    <a:ln>
                      <a:noFill/>
                    </a:ln>
                  </pic:spPr>
                </pic:pic>
              </a:graphicData>
            </a:graphic>
          </wp:inline>
        </w:drawing>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lastRenderedPageBreak/>
        <w:t>LOCALIZAR O ARQUIVO NA PASTA E CLICAR COM O BOTÃO DIREITO E ENVIAR PARA A ÁREA DE TRABALHO:</w:t>
      </w:r>
    </w:p>
    <w:p w:rsidR="00F16C39" w:rsidRPr="008B5FDD" w:rsidRDefault="00521D7C" w:rsidP="00F16C39">
      <w:pPr>
        <w:widowControl w:val="0"/>
        <w:autoSpaceDE w:val="0"/>
        <w:autoSpaceDN w:val="0"/>
        <w:spacing w:after="0" w:line="360" w:lineRule="auto"/>
        <w:rPr>
          <w:rFonts w:ascii="Times New Roman" w:eastAsia="Arial" w:hAnsi="Times New Roman" w:cs="Times New Roman"/>
          <w:lang w:eastAsia="pt-BR" w:bidi="pt-BR"/>
        </w:rPr>
      </w:pPr>
      <w:r w:rsidRPr="008B5FDD">
        <w:rPr>
          <w:rFonts w:ascii="Arial" w:eastAsia="Arial" w:hAnsi="Arial" w:cs="Arial"/>
          <w:noProof/>
          <w:lang w:eastAsia="pt-BR"/>
        </w:rPr>
        <mc:AlternateContent>
          <mc:Choice Requires="wps">
            <w:drawing>
              <wp:anchor distT="0" distB="0" distL="114300" distR="114300" simplePos="0" relativeHeight="251667456" behindDoc="0" locked="0" layoutInCell="1" allowOverlap="1" wp14:anchorId="33E12900" wp14:editId="5FEEA224">
                <wp:simplePos x="0" y="0"/>
                <wp:positionH relativeFrom="column">
                  <wp:posOffset>2127104</wp:posOffset>
                </wp:positionH>
                <wp:positionV relativeFrom="paragraph">
                  <wp:posOffset>27339</wp:posOffset>
                </wp:positionV>
                <wp:extent cx="642762" cy="315595"/>
                <wp:effectExtent l="11112" t="26988" r="54293" b="0"/>
                <wp:wrapNone/>
                <wp:docPr id="78"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863394">
                          <a:off x="0" y="0"/>
                          <a:ext cx="642762" cy="315595"/>
                        </a:xfrm>
                        <a:prstGeom prst="rightArrow">
                          <a:avLst>
                            <a:gd name="adj1" fmla="val 50000"/>
                            <a:gd name="adj2" fmla="val 652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541C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45" o:spid="_x0000_s1026" type="#_x0000_t13" style="position:absolute;margin-left:167.5pt;margin-top:2.15pt;width:50.6pt;height:24.85pt;rotation:4219856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" adj="14681"/>
            </w:pict>
          </mc:Fallback>
        </mc:AlternateContent>
      </w:r>
      <w:r w:rsidR="00F16C39" w:rsidRPr="008B5FDD">
        <w:rPr>
          <w:rFonts w:ascii="Arial" w:eastAsia="Arial" w:hAnsi="Arial" w:cs="Arial"/>
          <w:noProof/>
          <w:lang w:eastAsia="pt-BR"/>
        </w:rPr>
        <mc:AlternateContent>
          <mc:Choice Requires="wps">
            <w:drawing>
              <wp:anchor distT="0" distB="0" distL="114300" distR="114300" simplePos="0" relativeHeight="251668480" behindDoc="0" locked="0" layoutInCell="1" allowOverlap="1" wp14:anchorId="4952BB2E" wp14:editId="05E3BD70">
                <wp:simplePos x="0" y="0"/>
                <wp:positionH relativeFrom="column">
                  <wp:posOffset>3751580</wp:posOffset>
                </wp:positionH>
                <wp:positionV relativeFrom="paragraph">
                  <wp:posOffset>899795</wp:posOffset>
                </wp:positionV>
                <wp:extent cx="823595" cy="315595"/>
                <wp:effectExtent l="109855" t="0" r="165100" b="0"/>
                <wp:wrapNone/>
                <wp:docPr id="77"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614979">
                          <a:off x="0" y="0"/>
                          <a:ext cx="823595" cy="315595"/>
                        </a:xfrm>
                        <a:prstGeom prst="rightArrow">
                          <a:avLst>
                            <a:gd name="adj1" fmla="val 50000"/>
                            <a:gd name="adj2" fmla="val 6524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915C20" id="AutoShape 46" o:spid="_x0000_s1026" type="#_x0000_t13" style="position:absolute;margin-left:295.4pt;margin-top:70.85pt;width:64.85pt;height:24.85pt;rotation:8317588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"/>
            </w:pict>
          </mc:Fallback>
        </mc:AlternateContent>
      </w:r>
      <w:r w:rsidR="00F16C39" w:rsidRPr="008B5FDD">
        <w:rPr>
          <w:rFonts w:ascii="Times New Roman" w:eastAsia="Arial" w:hAnsi="Times New Roman" w:cs="Times New Roman"/>
          <w:noProof/>
          <w:lang w:eastAsia="pt-BR"/>
        </w:rPr>
        <w:drawing>
          <wp:inline distT="0" distB="0" distL="0" distR="0" wp14:anchorId="0CE7307B" wp14:editId="1C3B9A67">
            <wp:extent cx="5400675" cy="3038475"/>
            <wp:effectExtent l="0" t="0" r="9525" b="9525"/>
            <wp:docPr id="63"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675" cy="3038475"/>
                    </a:xfrm>
                    <a:prstGeom prst="rect">
                      <a:avLst/>
                    </a:prstGeom>
                    <a:noFill/>
                    <a:ln>
                      <a:noFill/>
                    </a:ln>
                  </pic:spPr>
                </pic:pic>
              </a:graphicData>
            </a:graphic>
          </wp:inline>
        </w:drawing>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roofErr w:type="gramStart"/>
      <w:r w:rsidRPr="008B5FDD">
        <w:rPr>
          <w:rFonts w:ascii="Times New Roman" w:eastAsia="Arial" w:hAnsi="Times New Roman" w:cs="Times New Roman"/>
          <w:b/>
          <w:lang w:eastAsia="pt-BR" w:bidi="pt-BR"/>
        </w:rPr>
        <w:t>DEPOIS É</w:t>
      </w:r>
      <w:proofErr w:type="gramEnd"/>
      <w:r w:rsidRPr="008B5FDD">
        <w:rPr>
          <w:rFonts w:ascii="Times New Roman" w:eastAsia="Arial" w:hAnsi="Times New Roman" w:cs="Times New Roman"/>
          <w:b/>
          <w:lang w:eastAsia="pt-BR" w:bidi="pt-BR"/>
        </w:rPr>
        <w:t xml:space="preserve"> SÓ ABRIR O SISTEMA E IMPORTAR O XML DA ÁREA DE TRABALHO:</w:t>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r w:rsidRPr="008B5FDD">
        <w:rPr>
          <w:rFonts w:ascii="Times New Roman" w:eastAsia="Arial" w:hAnsi="Times New Roman" w:cs="Times New Roman"/>
          <w:noProof/>
          <w:lang w:eastAsia="pt-BR"/>
        </w:rPr>
        <w:drawing>
          <wp:inline distT="0" distB="0" distL="0" distR="0" wp14:anchorId="359F3257" wp14:editId="375B140A">
            <wp:extent cx="5400675" cy="3038475"/>
            <wp:effectExtent l="0" t="0" r="9525" b="9525"/>
            <wp:docPr id="62"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00675" cy="3038475"/>
                    </a:xfrm>
                    <a:prstGeom prst="rect">
                      <a:avLst/>
                    </a:prstGeom>
                    <a:noFill/>
                    <a:ln>
                      <a:noFill/>
                    </a:ln>
                  </pic:spPr>
                </pic:pic>
              </a:graphicData>
            </a:graphic>
          </wp:inline>
        </w:drawing>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5145A1" w:rsidRDefault="00F16C39" w:rsidP="00F16C39">
      <w:pPr>
        <w:widowControl w:val="0"/>
        <w:autoSpaceDE w:val="0"/>
        <w:autoSpaceDN w:val="0"/>
        <w:spacing w:after="0" w:line="360" w:lineRule="auto"/>
        <w:jc w:val="both"/>
        <w:rPr>
          <w:rFonts w:ascii="Times New Roman" w:eastAsia="Arial" w:hAnsi="Times New Roman" w:cs="Times New Roman"/>
          <w:b/>
          <w:bCs/>
          <w:lang w:eastAsia="pt-BR" w:bidi="pt-BR"/>
        </w:rPr>
      </w:pPr>
      <w:r w:rsidRPr="005145A1">
        <w:rPr>
          <w:rFonts w:ascii="Times New Roman" w:eastAsia="Arial" w:hAnsi="Times New Roman" w:cs="Times New Roman"/>
          <w:b/>
          <w:bCs/>
          <w:lang w:eastAsia="pt-BR" w:bidi="pt-BR"/>
        </w:rPr>
        <w:lastRenderedPageBreak/>
        <w:t>PREENCHER OS DADOS DA EMPRESA E O VALOR DA PROPOSTA, IMPRIMIR A PROPOSTA E ASSINAR PARA MANDAR E SALVAR O ARQUIVO EM XML EM UM CD OU PENDRIVE PARA SER IMPORTADA PELA COMISSÃO NO DIA</w:t>
      </w:r>
      <w:r>
        <w:rPr>
          <w:rFonts w:ascii="Times New Roman" w:eastAsia="Arial" w:hAnsi="Times New Roman" w:cs="Times New Roman"/>
          <w:b/>
          <w:bCs/>
          <w:lang w:eastAsia="pt-BR" w:bidi="pt-BR"/>
        </w:rPr>
        <w:t xml:space="preserve"> MARCADO PARA ABERTURA DA LICITAÇÃO</w:t>
      </w: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rPr>
          <w:rFonts w:ascii="Times New Roman" w:eastAsia="Arial" w:hAnsi="Times New Roman" w:cs="Times New Roman"/>
          <w:lang w:eastAsia="pt-BR" w:bidi="pt-BR"/>
        </w:rPr>
      </w:pPr>
      <w:r w:rsidRPr="008B5FDD">
        <w:rPr>
          <w:rFonts w:ascii="Times New Roman" w:eastAsia="Arial" w:hAnsi="Times New Roman" w:cs="Times New Roman"/>
          <w:noProof/>
          <w:lang w:eastAsia="pt-BR"/>
        </w:rPr>
        <w:drawing>
          <wp:inline distT="0" distB="0" distL="0" distR="0" wp14:anchorId="3C1C94B5" wp14:editId="2F81ABC3">
            <wp:extent cx="5400675" cy="3038475"/>
            <wp:effectExtent l="0" t="0" r="9525" b="9525"/>
            <wp:docPr id="61"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00675" cy="3038475"/>
                    </a:xfrm>
                    <a:prstGeom prst="rect">
                      <a:avLst/>
                    </a:prstGeom>
                    <a:noFill/>
                    <a:ln>
                      <a:noFill/>
                    </a:ln>
                  </pic:spPr>
                </pic:pic>
              </a:graphicData>
            </a:graphic>
          </wp:inline>
        </w:drawing>
      </w:r>
    </w:p>
    <w:p w:rsidR="00F16C39" w:rsidRDefault="00F16C39" w:rsidP="00F16C39">
      <w:pPr>
        <w:spacing w:after="0" w:line="360" w:lineRule="auto"/>
        <w:jc w:val="center"/>
        <w:rPr>
          <w:rFonts w:ascii="Times New Roman" w:eastAsia="Times New Roman" w:hAnsi="Times New Roman" w:cs="Times New Roman"/>
          <w:b/>
          <w:lang w:eastAsia="pt-BR"/>
        </w:rPr>
      </w:pPr>
    </w:p>
    <w:p w:rsidR="00F16C39" w:rsidRDefault="00C47DAB" w:rsidP="00F16C39">
      <w:pPr>
        <w:spacing w:after="0"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ESSE MANUAL DO PASSO A PASSO PODE SER ÚTIL, MAS SE HOUVER DUVIDAS É SO LIGAR NA PREFEITURA JUNTO AO DEPARTAMENTO DE LICITAÇÕES PARA MAIORES ESCLARECIMENTOS.</w:t>
      </w:r>
    </w:p>
    <w:p w:rsidR="00F16C39" w:rsidRDefault="00F16C39" w:rsidP="00F16C39">
      <w:pPr>
        <w:spacing w:after="0" w:line="360" w:lineRule="auto"/>
        <w:jc w:val="center"/>
        <w:rPr>
          <w:rFonts w:ascii="Times New Roman" w:eastAsia="Times New Roman" w:hAnsi="Times New Roman" w:cs="Times New Roman"/>
          <w:b/>
          <w:lang w:eastAsia="pt-BR"/>
        </w:rPr>
      </w:pPr>
    </w:p>
    <w:p w:rsidR="00F16C39" w:rsidRDefault="00F16C39" w:rsidP="00F16C39">
      <w:pPr>
        <w:spacing w:after="0" w:line="360" w:lineRule="auto"/>
        <w:jc w:val="center"/>
        <w:rPr>
          <w:rFonts w:ascii="Times New Roman" w:eastAsia="Times New Roman" w:hAnsi="Times New Roman" w:cs="Times New Roman"/>
          <w:b/>
          <w:lang w:eastAsia="pt-BR"/>
        </w:rPr>
      </w:pPr>
    </w:p>
    <w:p w:rsidR="00F16C39" w:rsidRDefault="00F16C39" w:rsidP="00F16C39">
      <w:pPr>
        <w:spacing w:after="0" w:line="360" w:lineRule="auto"/>
        <w:jc w:val="center"/>
        <w:rPr>
          <w:rFonts w:ascii="Times New Roman" w:eastAsia="Times New Roman" w:hAnsi="Times New Roman" w:cs="Times New Roman"/>
          <w:b/>
          <w:lang w:eastAsia="pt-BR"/>
        </w:rPr>
      </w:pPr>
    </w:p>
    <w:p w:rsidR="00F16C39" w:rsidRDefault="00F16C39" w:rsidP="00F16C39">
      <w:pPr>
        <w:spacing w:after="0" w:line="360" w:lineRule="auto"/>
        <w:jc w:val="center"/>
        <w:rPr>
          <w:rFonts w:ascii="Times New Roman" w:eastAsia="Times New Roman" w:hAnsi="Times New Roman" w:cs="Times New Roman"/>
          <w:b/>
          <w:lang w:eastAsia="pt-BR"/>
        </w:rPr>
      </w:pPr>
    </w:p>
    <w:p w:rsidR="00F16C39"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lastRenderedPageBreak/>
        <w:t xml:space="preserve">PROCESSO LICITATÓRIO Nº </w:t>
      </w:r>
      <w:r w:rsidR="00C47DAB">
        <w:rPr>
          <w:rFonts w:ascii="Times New Roman" w:eastAsia="Times New Roman" w:hAnsi="Times New Roman" w:cs="Times New Roman"/>
          <w:b/>
          <w:lang w:eastAsia="pt-BR"/>
        </w:rPr>
        <w:t>100/2021</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PREGÃO PRESENCIAL Nº </w:t>
      </w:r>
      <w:r w:rsidR="00C47DAB">
        <w:rPr>
          <w:rFonts w:ascii="Times New Roman" w:eastAsia="Times New Roman" w:hAnsi="Times New Roman" w:cs="Times New Roman"/>
          <w:b/>
          <w:lang w:eastAsia="pt-BR"/>
        </w:rPr>
        <w:t>34/2021</w:t>
      </w:r>
      <w:r w:rsidRPr="008B5FDD">
        <w:rPr>
          <w:rFonts w:ascii="Times New Roman" w:eastAsia="Times New Roman" w:hAnsi="Times New Roman" w:cs="Times New Roman"/>
          <w:b/>
          <w:lang w:eastAsia="pt-BR"/>
        </w:rPr>
        <w:t xml:space="preserve"> – SRP</w:t>
      </w: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ANEXO III</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MODELO DE CREDENCIAMENTO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        </w:t>
      </w:r>
      <w:r w:rsidRPr="008B5FDD">
        <w:rPr>
          <w:rFonts w:ascii="Times New Roman" w:eastAsia="Arial" w:hAnsi="Times New Roman" w:cs="Times New Roman"/>
          <w:lang w:eastAsia="pt-BR" w:bidi="pt-BR"/>
        </w:rPr>
        <w:t>Através do presente</w:t>
      </w:r>
      <w:r>
        <w:rPr>
          <w:rFonts w:ascii="Times New Roman" w:eastAsia="Arial" w:hAnsi="Times New Roman" w:cs="Times New Roman"/>
          <w:lang w:eastAsia="pt-BR" w:bidi="pt-BR"/>
        </w:rPr>
        <w:t>,</w:t>
      </w:r>
      <w:r w:rsidRPr="008B5FDD">
        <w:rPr>
          <w:rFonts w:ascii="Times New Roman" w:eastAsia="Arial" w:hAnsi="Times New Roman" w:cs="Times New Roman"/>
          <w:lang w:eastAsia="pt-BR" w:bidi="pt-BR"/>
        </w:rPr>
        <w:t xml:space="preserve"> </w:t>
      </w:r>
      <w:r>
        <w:rPr>
          <w:rFonts w:ascii="Times New Roman" w:eastAsia="Arial" w:hAnsi="Times New Roman" w:cs="Times New Roman"/>
          <w:lang w:eastAsia="pt-BR" w:bidi="pt-BR"/>
        </w:rPr>
        <w:t>a empresa...........................................cadastrada sob N° CNPJ ..............................situada na rua............................, localizada na c</w:t>
      </w:r>
      <w:r w:rsidR="00C47DAB">
        <w:rPr>
          <w:rFonts w:ascii="Times New Roman" w:eastAsia="Arial" w:hAnsi="Times New Roman" w:cs="Times New Roman"/>
          <w:lang w:eastAsia="pt-BR" w:bidi="pt-BR"/>
        </w:rPr>
        <w:t>i</w:t>
      </w:r>
      <w:r>
        <w:rPr>
          <w:rFonts w:ascii="Times New Roman" w:eastAsia="Arial" w:hAnsi="Times New Roman" w:cs="Times New Roman"/>
          <w:lang w:eastAsia="pt-BR" w:bidi="pt-BR"/>
        </w:rPr>
        <w:t xml:space="preserve">dade de .........................................../........., </w:t>
      </w:r>
      <w:r w:rsidRPr="008B5FDD">
        <w:rPr>
          <w:rFonts w:ascii="Times New Roman" w:eastAsia="Arial" w:hAnsi="Times New Roman" w:cs="Times New Roman"/>
          <w:lang w:eastAsia="pt-BR" w:bidi="pt-BR"/>
        </w:rPr>
        <w:t xml:space="preserve">credenciamos o (a) </w:t>
      </w:r>
      <w:r w:rsidRPr="008B5FDD">
        <w:rPr>
          <w:rFonts w:ascii="Times New Roman" w:eastAsia="Arial" w:hAnsi="Times New Roman" w:cs="Times New Roman"/>
          <w:spacing w:val="-3"/>
          <w:lang w:eastAsia="pt-BR" w:bidi="pt-BR"/>
        </w:rPr>
        <w:t>Sr.(a)</w:t>
      </w:r>
      <w:r w:rsidRPr="008B5FDD">
        <w:rPr>
          <w:rFonts w:ascii="Times New Roman" w:eastAsia="Arial" w:hAnsi="Times New Roman" w:cs="Times New Roman"/>
          <w:spacing w:val="-5"/>
          <w:lang w:eastAsia="pt-BR" w:bidi="pt-BR"/>
        </w:rPr>
        <w:t xml:space="preserve"> </w:t>
      </w:r>
      <w:r w:rsidRPr="008B5FDD">
        <w:rPr>
          <w:rFonts w:ascii="Times New Roman" w:eastAsia="Arial" w:hAnsi="Times New Roman" w:cs="Times New Roman"/>
          <w:lang w:eastAsia="pt-BR" w:bidi="pt-BR"/>
        </w:rPr>
        <w:t>.............................................................</w:t>
      </w:r>
      <w:r>
        <w:rPr>
          <w:rFonts w:ascii="Times New Roman" w:eastAsia="Arial" w:hAnsi="Times New Roman" w:cs="Times New Roman"/>
          <w:lang w:eastAsia="pt-BR" w:bidi="pt-BR"/>
        </w:rPr>
        <w:t>,</w:t>
      </w:r>
      <w:r w:rsidRPr="008B5FDD">
        <w:rPr>
          <w:rFonts w:ascii="Times New Roman" w:eastAsia="Arial" w:hAnsi="Times New Roman" w:cs="Times New Roman"/>
          <w:lang w:eastAsia="pt-BR" w:bidi="pt-BR"/>
        </w:rPr>
        <w:t>portador(a)</w:t>
      </w:r>
      <w:r w:rsidRPr="008B5FDD">
        <w:rPr>
          <w:rFonts w:ascii="Times New Roman" w:eastAsia="Arial" w:hAnsi="Times New Roman" w:cs="Times New Roman"/>
          <w:spacing w:val="15"/>
          <w:lang w:eastAsia="pt-BR" w:bidi="pt-BR"/>
        </w:rPr>
        <w:t xml:space="preserve"> </w:t>
      </w:r>
      <w:r w:rsidRPr="008B5FDD">
        <w:rPr>
          <w:rFonts w:ascii="Times New Roman" w:eastAsia="Arial" w:hAnsi="Times New Roman" w:cs="Times New Roman"/>
          <w:lang w:eastAsia="pt-BR" w:bidi="pt-BR"/>
        </w:rPr>
        <w:t>da</w:t>
      </w:r>
      <w:r w:rsidRPr="008B5FDD">
        <w:rPr>
          <w:rFonts w:ascii="Times New Roman" w:eastAsia="Arial" w:hAnsi="Times New Roman" w:cs="Times New Roman"/>
          <w:spacing w:val="15"/>
          <w:lang w:eastAsia="pt-BR" w:bidi="pt-BR"/>
        </w:rPr>
        <w:t xml:space="preserve"> </w:t>
      </w:r>
      <w:r w:rsidRPr="008B5FDD">
        <w:rPr>
          <w:rFonts w:ascii="Times New Roman" w:eastAsia="Arial" w:hAnsi="Times New Roman" w:cs="Times New Roman"/>
          <w:lang w:eastAsia="pt-BR" w:bidi="pt-BR"/>
        </w:rPr>
        <w:t>Cédula</w:t>
      </w:r>
      <w:r w:rsidRPr="008B5FDD">
        <w:rPr>
          <w:rFonts w:ascii="Times New Roman" w:eastAsia="Arial" w:hAnsi="Times New Roman" w:cs="Times New Roman"/>
          <w:spacing w:val="16"/>
          <w:lang w:eastAsia="pt-BR" w:bidi="pt-BR"/>
        </w:rPr>
        <w:t xml:space="preserve"> </w:t>
      </w:r>
      <w:r w:rsidRPr="008B5FDD">
        <w:rPr>
          <w:rFonts w:ascii="Times New Roman" w:eastAsia="Arial" w:hAnsi="Times New Roman" w:cs="Times New Roman"/>
          <w:lang w:eastAsia="pt-BR" w:bidi="pt-BR"/>
        </w:rPr>
        <w:t>de</w:t>
      </w:r>
      <w:r w:rsidRPr="008B5FDD">
        <w:rPr>
          <w:rFonts w:ascii="Times New Roman" w:eastAsia="Arial" w:hAnsi="Times New Roman" w:cs="Times New Roman"/>
          <w:spacing w:val="15"/>
          <w:lang w:eastAsia="pt-BR" w:bidi="pt-BR"/>
        </w:rPr>
        <w:t xml:space="preserve"> </w:t>
      </w:r>
      <w:r w:rsidRPr="008B5FDD">
        <w:rPr>
          <w:rFonts w:ascii="Times New Roman" w:eastAsia="Arial" w:hAnsi="Times New Roman" w:cs="Times New Roman"/>
          <w:lang w:eastAsia="pt-BR" w:bidi="pt-BR"/>
        </w:rPr>
        <w:t>Identidade</w:t>
      </w:r>
      <w:r w:rsidRPr="008B5FDD">
        <w:rPr>
          <w:rFonts w:ascii="Times New Roman" w:eastAsia="Arial" w:hAnsi="Times New Roman" w:cs="Times New Roman"/>
          <w:spacing w:val="15"/>
          <w:lang w:eastAsia="pt-BR" w:bidi="pt-BR"/>
        </w:rPr>
        <w:t xml:space="preserve"> </w:t>
      </w:r>
      <w:r w:rsidRPr="008B5FDD">
        <w:rPr>
          <w:rFonts w:ascii="Times New Roman" w:eastAsia="Arial" w:hAnsi="Times New Roman" w:cs="Times New Roman"/>
          <w:lang w:eastAsia="pt-BR" w:bidi="pt-BR"/>
        </w:rPr>
        <w:t>nº</w:t>
      </w:r>
      <w:r w:rsidRPr="008B5FDD">
        <w:rPr>
          <w:rFonts w:ascii="Times New Roman" w:eastAsia="Arial" w:hAnsi="Times New Roman" w:cs="Times New Roman"/>
          <w:spacing w:val="16"/>
          <w:lang w:eastAsia="pt-BR" w:bidi="pt-BR"/>
        </w:rPr>
        <w:t xml:space="preserve"> </w:t>
      </w:r>
      <w:r w:rsidRPr="008B5FDD">
        <w:rPr>
          <w:rFonts w:ascii="Times New Roman" w:eastAsia="Arial" w:hAnsi="Times New Roman" w:cs="Times New Roman"/>
          <w:lang w:eastAsia="pt-BR" w:bidi="pt-BR"/>
        </w:rPr>
        <w:t>..........................................</w:t>
      </w:r>
      <w:r w:rsidRPr="008B5FDD">
        <w:rPr>
          <w:rFonts w:ascii="Times New Roman" w:eastAsia="Arial" w:hAnsi="Times New Roman" w:cs="Times New Roman"/>
          <w:spacing w:val="15"/>
          <w:lang w:eastAsia="pt-BR" w:bidi="pt-BR"/>
        </w:rPr>
        <w:t xml:space="preserve"> </w:t>
      </w:r>
      <w:r w:rsidRPr="008B5FDD">
        <w:rPr>
          <w:rFonts w:ascii="Times New Roman" w:eastAsia="Arial" w:hAnsi="Times New Roman" w:cs="Times New Roman"/>
          <w:lang w:eastAsia="pt-BR" w:bidi="pt-BR"/>
        </w:rPr>
        <w:t>e</w:t>
      </w:r>
      <w:r w:rsidRPr="008B5FDD">
        <w:rPr>
          <w:rFonts w:ascii="Times New Roman" w:eastAsia="Arial" w:hAnsi="Times New Roman" w:cs="Times New Roman"/>
          <w:spacing w:val="16"/>
          <w:lang w:eastAsia="pt-BR" w:bidi="pt-BR"/>
        </w:rPr>
        <w:t xml:space="preserve"> </w:t>
      </w:r>
      <w:r w:rsidRPr="008B5FDD">
        <w:rPr>
          <w:rFonts w:ascii="Times New Roman" w:eastAsia="Arial" w:hAnsi="Times New Roman" w:cs="Times New Roman"/>
          <w:lang w:eastAsia="pt-BR" w:bidi="pt-BR"/>
        </w:rPr>
        <w:t>CPF</w:t>
      </w:r>
      <w:r w:rsidRPr="008B5FDD">
        <w:rPr>
          <w:rFonts w:ascii="Times New Roman" w:eastAsia="Arial" w:hAnsi="Times New Roman" w:cs="Times New Roman"/>
          <w:spacing w:val="16"/>
          <w:lang w:eastAsia="pt-BR" w:bidi="pt-BR"/>
        </w:rPr>
        <w:t xml:space="preserve"> </w:t>
      </w:r>
      <w:r w:rsidRPr="008B5FDD">
        <w:rPr>
          <w:rFonts w:ascii="Times New Roman" w:eastAsia="Arial" w:hAnsi="Times New Roman" w:cs="Times New Roman"/>
          <w:lang w:eastAsia="pt-BR" w:bidi="pt-BR"/>
        </w:rPr>
        <w:t>nº</w:t>
      </w:r>
      <w:r w:rsidRPr="008B5FDD">
        <w:rPr>
          <w:rFonts w:ascii="Times New Roman" w:eastAsia="Arial" w:hAnsi="Times New Roman" w:cs="Times New Roman"/>
          <w:spacing w:val="15"/>
          <w:lang w:eastAsia="pt-BR" w:bidi="pt-BR"/>
        </w:rPr>
        <w:t xml:space="preserve"> </w:t>
      </w:r>
      <w:r w:rsidRPr="008B5FDD">
        <w:rPr>
          <w:rFonts w:ascii="Times New Roman" w:eastAsia="Arial" w:hAnsi="Times New Roman" w:cs="Times New Roman"/>
          <w:lang w:eastAsia="pt-BR" w:bidi="pt-BR"/>
        </w:rPr>
        <w:t>...............................................,</w:t>
      </w:r>
      <w:r w:rsidRPr="008B5FDD">
        <w:rPr>
          <w:rFonts w:ascii="Times New Roman" w:eastAsia="Arial" w:hAnsi="Times New Roman" w:cs="Times New Roman"/>
          <w:spacing w:val="18"/>
          <w:lang w:eastAsia="pt-BR" w:bidi="pt-BR"/>
        </w:rPr>
        <w:t xml:space="preserve"> </w:t>
      </w:r>
      <w:r>
        <w:rPr>
          <w:rFonts w:ascii="Times New Roman" w:eastAsia="Arial" w:hAnsi="Times New Roman" w:cs="Times New Roman"/>
          <w:spacing w:val="18"/>
          <w:lang w:eastAsia="pt-BR" w:bidi="pt-BR"/>
        </w:rPr>
        <w:t xml:space="preserve">residente e domiciliado na cidade de ................................../........, </w:t>
      </w:r>
      <w:r w:rsidRPr="008B5FDD">
        <w:rPr>
          <w:rFonts w:ascii="Times New Roman" w:eastAsia="Arial" w:hAnsi="Times New Roman" w:cs="Times New Roman"/>
          <w:lang w:eastAsia="pt-BR" w:bidi="pt-BR"/>
        </w:rPr>
        <w:t xml:space="preserve">participar da licitação instaurada pelo Município de Campos Borges/RS, </w:t>
      </w:r>
      <w:r w:rsidRPr="00C47DAB">
        <w:rPr>
          <w:rFonts w:ascii="Times New Roman" w:eastAsia="Arial" w:hAnsi="Times New Roman" w:cs="Times New Roman"/>
          <w:b/>
          <w:lang w:eastAsia="pt-BR" w:bidi="pt-BR"/>
        </w:rPr>
        <w:t>Modalidade de Pregão</w:t>
      </w:r>
      <w:r w:rsidR="00D97375">
        <w:rPr>
          <w:rFonts w:ascii="Times New Roman" w:eastAsia="Arial" w:hAnsi="Times New Roman" w:cs="Times New Roman"/>
          <w:b/>
          <w:lang w:eastAsia="pt-BR" w:bidi="pt-BR"/>
        </w:rPr>
        <w:t xml:space="preserve"> Presencial</w:t>
      </w:r>
      <w:r w:rsidRPr="00C47DAB">
        <w:rPr>
          <w:rFonts w:ascii="Times New Roman" w:eastAsia="Arial" w:hAnsi="Times New Roman" w:cs="Times New Roman"/>
          <w:b/>
          <w:lang w:eastAsia="pt-BR" w:bidi="pt-BR"/>
        </w:rPr>
        <w:t xml:space="preserve"> - SRP, sob o nº </w:t>
      </w:r>
      <w:r w:rsidR="00C47DAB" w:rsidRPr="00C47DAB">
        <w:rPr>
          <w:rFonts w:ascii="Times New Roman" w:eastAsia="Arial" w:hAnsi="Times New Roman" w:cs="Times New Roman"/>
          <w:b/>
          <w:lang w:eastAsia="pt-BR" w:bidi="pt-BR"/>
        </w:rPr>
        <w:t>34/2021</w:t>
      </w:r>
      <w:r w:rsidRPr="008B5FDD">
        <w:rPr>
          <w:rFonts w:ascii="Times New Roman" w:eastAsia="Arial" w:hAnsi="Times New Roman" w:cs="Times New Roman"/>
          <w:color w:val="C00000"/>
          <w:lang w:eastAsia="pt-BR" w:bidi="pt-BR"/>
        </w:rPr>
        <w:t>,</w:t>
      </w:r>
      <w:r w:rsidRPr="008B5FDD">
        <w:rPr>
          <w:rFonts w:ascii="Times New Roman" w:eastAsia="Arial" w:hAnsi="Times New Roman" w:cs="Times New Roman"/>
          <w:lang w:eastAsia="pt-BR" w:bidi="pt-BR"/>
        </w:rPr>
        <w:t xml:space="preserve"> na qualidade de </w:t>
      </w:r>
      <w:r w:rsidRPr="00D97375">
        <w:rPr>
          <w:rFonts w:ascii="Times New Roman" w:eastAsia="Arial" w:hAnsi="Times New Roman" w:cs="Times New Roman"/>
          <w:b/>
          <w:lang w:eastAsia="pt-BR" w:bidi="pt-BR"/>
        </w:rPr>
        <w:t>REPRESENTANTE LEGAL</w:t>
      </w:r>
      <w:r w:rsidRPr="008B5FDD">
        <w:rPr>
          <w:rFonts w:ascii="Times New Roman" w:eastAsia="Arial" w:hAnsi="Times New Roman" w:cs="Times New Roman"/>
          <w:lang w:eastAsia="pt-BR" w:bidi="pt-BR"/>
        </w:rPr>
        <w:t>, outorgando-lhe plenos poderes para pronunciar-se em nome da empresa</w:t>
      </w:r>
      <w:r>
        <w:rPr>
          <w:rFonts w:ascii="Times New Roman" w:eastAsia="Arial" w:hAnsi="Times New Roman" w:cs="Times New Roman"/>
          <w:lang w:eastAsia="pt-BR" w:bidi="pt-BR"/>
        </w:rPr>
        <w:t xml:space="preserve">, </w:t>
      </w:r>
      <w:r w:rsidRPr="008B5FDD">
        <w:rPr>
          <w:rFonts w:ascii="Times New Roman" w:eastAsia="Arial" w:hAnsi="Times New Roman" w:cs="Times New Roman"/>
          <w:lang w:eastAsia="pt-BR" w:bidi="pt-BR"/>
        </w:rPr>
        <w:t>bem como formular propostas e praticar todos os demais atos inerentes ao certame.</w:t>
      </w:r>
    </w:p>
    <w:p w:rsidR="00F16C39" w:rsidRPr="008B5FDD" w:rsidRDefault="00F16C39" w:rsidP="00F16C39">
      <w:pPr>
        <w:widowControl w:val="0"/>
        <w:autoSpaceDE w:val="0"/>
        <w:autoSpaceDN w:val="0"/>
        <w:spacing w:before="10" w:after="0" w:line="360" w:lineRule="auto"/>
        <w:jc w:val="both"/>
        <w:rPr>
          <w:rFonts w:ascii="Times New Roman" w:eastAsia="Arial" w:hAnsi="Times New Roman" w:cs="Times New Roman"/>
          <w:lang w:eastAsia="pt-BR" w:bidi="pt-BR"/>
        </w:rPr>
      </w:pPr>
    </w:p>
    <w:p w:rsidR="00FE3133" w:rsidRPr="00FE3133" w:rsidRDefault="00FE3133" w:rsidP="00FE3133">
      <w:pPr>
        <w:widowControl w:val="0"/>
        <w:autoSpaceDE w:val="0"/>
        <w:autoSpaceDN w:val="0"/>
        <w:spacing w:before="10" w:after="0" w:line="360" w:lineRule="auto"/>
        <w:jc w:val="center"/>
        <w:rPr>
          <w:rFonts w:ascii="Times New Roman" w:eastAsia="Arial" w:hAnsi="Times New Roman" w:cs="Times New Roman"/>
          <w:b/>
          <w:lang w:eastAsia="pt-BR" w:bidi="pt-BR"/>
        </w:rPr>
      </w:pPr>
    </w:p>
    <w:p w:rsidR="00FE3133" w:rsidRPr="00FE3133" w:rsidRDefault="00FE3133" w:rsidP="00FE3133">
      <w:pPr>
        <w:widowControl w:val="0"/>
        <w:autoSpaceDE w:val="0"/>
        <w:autoSpaceDN w:val="0"/>
        <w:adjustRightInd w:val="0"/>
        <w:spacing w:after="0" w:line="360" w:lineRule="auto"/>
        <w:rPr>
          <w:rFonts w:ascii="Times New Roman" w:eastAsia="Arial" w:hAnsi="Times New Roman" w:cs="Times New Roman"/>
          <w:b/>
          <w:color w:val="000000"/>
          <w:lang w:eastAsia="pt-BR" w:bidi="pt-BR"/>
        </w:rPr>
      </w:pPr>
      <w:r w:rsidRPr="00FE3133">
        <w:rPr>
          <w:rFonts w:ascii="Times New Roman" w:eastAsia="Arial" w:hAnsi="Times New Roman" w:cs="Times New Roman"/>
          <w:b/>
          <w:color w:val="000000"/>
          <w:lang w:eastAsia="pt-BR" w:bidi="pt-BR"/>
        </w:rPr>
        <w:t xml:space="preserve">                                ......................................../............, aos .......dias do mês de ....................de 2021.</w:t>
      </w:r>
    </w:p>
    <w:p w:rsidR="00FE3133" w:rsidRPr="00FE3133" w:rsidRDefault="00FE3133" w:rsidP="00FE3133">
      <w:pPr>
        <w:widowControl w:val="0"/>
        <w:autoSpaceDE w:val="0"/>
        <w:autoSpaceDN w:val="0"/>
        <w:adjustRightInd w:val="0"/>
        <w:spacing w:after="0" w:line="360" w:lineRule="auto"/>
        <w:rPr>
          <w:rFonts w:ascii="Times New Roman" w:eastAsia="Arial" w:hAnsi="Times New Roman" w:cs="Times New Roman"/>
          <w:b/>
          <w:color w:val="000000"/>
          <w:lang w:eastAsia="pt-BR" w:bidi="pt-BR"/>
        </w:rPr>
      </w:pPr>
      <w:r w:rsidRPr="00FE3133">
        <w:rPr>
          <w:rFonts w:ascii="Times New Roman" w:eastAsia="Arial" w:hAnsi="Times New Roman" w:cs="Times New Roman"/>
          <w:b/>
          <w:color w:val="000000"/>
          <w:lang w:eastAsia="pt-BR" w:bidi="pt-BR"/>
        </w:rPr>
        <w:tab/>
      </w:r>
      <w:r w:rsidRPr="00FE3133">
        <w:rPr>
          <w:rFonts w:ascii="Times New Roman" w:eastAsia="Arial" w:hAnsi="Times New Roman" w:cs="Times New Roman"/>
          <w:b/>
          <w:color w:val="000000"/>
          <w:lang w:eastAsia="pt-BR" w:bidi="pt-BR"/>
        </w:rPr>
        <w:tab/>
      </w:r>
      <w:r w:rsidRPr="00FE3133">
        <w:rPr>
          <w:rFonts w:ascii="Times New Roman" w:eastAsia="Arial" w:hAnsi="Times New Roman" w:cs="Times New Roman"/>
          <w:b/>
          <w:color w:val="000000"/>
          <w:lang w:eastAsia="pt-BR" w:bidi="pt-BR"/>
        </w:rPr>
        <w:tab/>
      </w:r>
    </w:p>
    <w:p w:rsidR="00FE3133" w:rsidRPr="00FE3133" w:rsidRDefault="00FE3133" w:rsidP="00FE3133">
      <w:pPr>
        <w:widowControl w:val="0"/>
        <w:autoSpaceDE w:val="0"/>
        <w:autoSpaceDN w:val="0"/>
        <w:spacing w:after="0" w:line="360" w:lineRule="auto"/>
        <w:jc w:val="center"/>
        <w:rPr>
          <w:rFonts w:ascii="Times New Roman" w:eastAsia="Arial" w:hAnsi="Times New Roman" w:cs="Times New Roman"/>
          <w:b/>
          <w:lang w:eastAsia="pt-BR" w:bidi="pt-BR"/>
        </w:rPr>
      </w:pPr>
    </w:p>
    <w:p w:rsidR="00FE3133" w:rsidRPr="00FE3133" w:rsidRDefault="00FE3133" w:rsidP="00FE3133">
      <w:pPr>
        <w:widowControl w:val="0"/>
        <w:autoSpaceDE w:val="0"/>
        <w:autoSpaceDN w:val="0"/>
        <w:spacing w:after="0" w:line="360" w:lineRule="auto"/>
        <w:jc w:val="center"/>
        <w:rPr>
          <w:rFonts w:ascii="Times New Roman" w:eastAsia="Arial" w:hAnsi="Times New Roman" w:cs="Times New Roman"/>
          <w:b/>
          <w:lang w:eastAsia="pt-BR" w:bidi="pt-BR"/>
        </w:rPr>
      </w:pPr>
    </w:p>
    <w:p w:rsidR="00FE3133" w:rsidRPr="00FE3133" w:rsidRDefault="00FE3133" w:rsidP="00FE3133">
      <w:pPr>
        <w:widowControl w:val="0"/>
        <w:autoSpaceDE w:val="0"/>
        <w:autoSpaceDN w:val="0"/>
        <w:spacing w:after="0" w:line="360" w:lineRule="auto"/>
        <w:jc w:val="center"/>
        <w:rPr>
          <w:rFonts w:ascii="Times New Roman" w:eastAsia="Arial" w:hAnsi="Times New Roman" w:cs="Times New Roman"/>
          <w:b/>
          <w:lang w:eastAsia="pt-BR" w:bidi="pt-BR"/>
        </w:rPr>
      </w:pPr>
    </w:p>
    <w:p w:rsidR="00FE3133" w:rsidRPr="00FE3133" w:rsidRDefault="00FE3133" w:rsidP="00FE3133">
      <w:pPr>
        <w:widowControl w:val="0"/>
        <w:autoSpaceDE w:val="0"/>
        <w:autoSpaceDN w:val="0"/>
        <w:spacing w:after="0" w:line="240" w:lineRule="auto"/>
        <w:jc w:val="center"/>
        <w:rPr>
          <w:rFonts w:ascii="Times New Roman" w:eastAsia="Arial" w:hAnsi="Times New Roman" w:cs="Times New Roman"/>
          <w:b/>
          <w:lang w:eastAsia="pt-BR" w:bidi="pt-BR"/>
        </w:rPr>
      </w:pPr>
    </w:p>
    <w:p w:rsidR="00FE3133" w:rsidRPr="00FE3133" w:rsidRDefault="00FE3133" w:rsidP="00FE3133">
      <w:pPr>
        <w:widowControl w:val="0"/>
        <w:autoSpaceDE w:val="0"/>
        <w:autoSpaceDN w:val="0"/>
        <w:spacing w:before="4" w:after="0" w:line="240" w:lineRule="auto"/>
        <w:jc w:val="center"/>
        <w:rPr>
          <w:rFonts w:ascii="Times New Roman" w:eastAsia="Arial" w:hAnsi="Times New Roman" w:cs="Times New Roman"/>
          <w:b/>
          <w:lang w:eastAsia="pt-BR" w:bidi="pt-BR"/>
        </w:rPr>
      </w:pPr>
    </w:p>
    <w:p w:rsidR="00FE3133" w:rsidRPr="00FE3133" w:rsidRDefault="00FE3133" w:rsidP="00FE3133">
      <w:pPr>
        <w:widowControl w:val="0"/>
        <w:autoSpaceDE w:val="0"/>
        <w:autoSpaceDN w:val="0"/>
        <w:spacing w:before="4" w:after="0" w:line="240" w:lineRule="auto"/>
        <w:jc w:val="center"/>
        <w:rPr>
          <w:rFonts w:ascii="Times New Roman" w:eastAsia="Arial" w:hAnsi="Times New Roman" w:cs="Times New Roman"/>
          <w:b/>
          <w:lang w:eastAsia="pt-BR" w:bidi="pt-BR"/>
        </w:rPr>
      </w:pPr>
      <w:r w:rsidRPr="00FE3133">
        <w:rPr>
          <w:rFonts w:ascii="Arial" w:eastAsia="Arial" w:hAnsi="Arial" w:cs="Arial"/>
          <w:b/>
          <w:noProof/>
          <w:lang w:eastAsia="pt-BR"/>
        </w:rPr>
        <mc:AlternateContent>
          <mc:Choice Requires="wps">
            <w:drawing>
              <wp:anchor distT="0" distB="0" distL="0" distR="0" simplePos="0" relativeHeight="251688960" behindDoc="1" locked="0" layoutInCell="1" allowOverlap="1" wp14:anchorId="05129341" wp14:editId="34A7E38E">
                <wp:simplePos x="0" y="0"/>
                <wp:positionH relativeFrom="page">
                  <wp:posOffset>2937510</wp:posOffset>
                </wp:positionH>
                <wp:positionV relativeFrom="paragraph">
                  <wp:posOffset>156210</wp:posOffset>
                </wp:positionV>
                <wp:extent cx="1943100" cy="0"/>
                <wp:effectExtent l="13335" t="13335" r="5715" b="5715"/>
                <wp:wrapTopAndBottom/>
                <wp:docPr id="19"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951E33" id="Line 32" o:spid="_x0000_s1026" style="position:absolute;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m7N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y&#10;em7NEwIAACoEAAAOAAAAAAAAAAAAAAAAAC4CAABkcnMvZTJvRG9jLnhtbFBLAQItABQABgAIAAAA&#10;IQCdXeOs3gAAAAkBAAAPAAAAAAAAAAAAAAAAAG0EAABkcnMvZG93bnJldi54bWxQSwUGAAAAAAQA&#10;BADzAAAAeAUAAAAA&#10;" strokeweight=".24447mm">
                <w10:wrap type="topAndBottom" anchorx="page"/>
              </v:line>
            </w:pict>
          </mc:Fallback>
        </mc:AlternateContent>
      </w:r>
      <w:r w:rsidRPr="00FE3133">
        <w:rPr>
          <w:rFonts w:ascii="Times New Roman" w:eastAsia="Arial" w:hAnsi="Times New Roman" w:cs="Times New Roman"/>
          <w:b/>
          <w:lang w:eastAsia="pt-BR" w:bidi="pt-BR"/>
        </w:rPr>
        <w:t>Razão Social da Empresa</w:t>
      </w:r>
    </w:p>
    <w:p w:rsidR="00FE3133" w:rsidRPr="00FE3133" w:rsidRDefault="00FE3133" w:rsidP="00FE3133">
      <w:pPr>
        <w:widowControl w:val="0"/>
        <w:autoSpaceDE w:val="0"/>
        <w:autoSpaceDN w:val="0"/>
        <w:spacing w:before="4" w:after="0" w:line="240" w:lineRule="auto"/>
        <w:jc w:val="center"/>
        <w:rPr>
          <w:rFonts w:ascii="Times New Roman" w:eastAsia="Arial" w:hAnsi="Times New Roman" w:cs="Times New Roman"/>
          <w:b/>
          <w:lang w:eastAsia="pt-BR" w:bidi="pt-BR"/>
        </w:rPr>
      </w:pPr>
      <w:r w:rsidRPr="00FE3133">
        <w:rPr>
          <w:rFonts w:ascii="Times New Roman" w:eastAsia="Arial" w:hAnsi="Times New Roman" w:cs="Times New Roman"/>
          <w:b/>
          <w:lang w:eastAsia="pt-BR" w:bidi="pt-BR"/>
        </w:rPr>
        <w:t>Nome do responsável/procurador</w:t>
      </w:r>
    </w:p>
    <w:p w:rsidR="00FE3133" w:rsidRPr="00FE3133" w:rsidRDefault="00FE3133" w:rsidP="00FE3133">
      <w:pPr>
        <w:spacing w:after="0" w:line="240" w:lineRule="auto"/>
        <w:jc w:val="center"/>
        <w:rPr>
          <w:rFonts w:ascii="Times New Roman" w:eastAsia="Times New Roman" w:hAnsi="Times New Roman" w:cs="Times New Roman"/>
          <w:b/>
          <w:lang w:eastAsia="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424EC" w:rsidRDefault="00F16C39" w:rsidP="00F16C39">
      <w:pPr>
        <w:widowControl w:val="0"/>
        <w:autoSpaceDE w:val="0"/>
        <w:autoSpaceDN w:val="0"/>
        <w:spacing w:before="206" w:after="0" w:line="360" w:lineRule="auto"/>
        <w:jc w:val="both"/>
        <w:rPr>
          <w:rFonts w:ascii="Times New Roman" w:eastAsia="Arial" w:hAnsi="Times New Roman" w:cs="Times New Roman"/>
          <w:b/>
          <w:bCs/>
          <w:lang w:eastAsia="pt-BR" w:bidi="pt-BR"/>
        </w:rPr>
      </w:pPr>
      <w:r w:rsidRPr="008424EC">
        <w:rPr>
          <w:rFonts w:ascii="Times New Roman" w:eastAsia="Arial" w:hAnsi="Times New Roman" w:cs="Times New Roman"/>
          <w:b/>
          <w:bCs/>
          <w:lang w:eastAsia="pt-BR" w:bidi="pt-BR"/>
        </w:rPr>
        <w:t>Obs.: Caso o contrato social ou o estatuto determinem que mais de uma pessoa deva assinar o credenciamento, a falta de qualquer uma delas invalida o documento para os fins deste procedimento licitatório.</w:t>
      </w:r>
    </w:p>
    <w:p w:rsidR="00F16C39" w:rsidRPr="008B5FDD" w:rsidRDefault="00F16C39" w:rsidP="00F16C39">
      <w:pPr>
        <w:spacing w:after="0" w:line="360" w:lineRule="auto"/>
        <w:rPr>
          <w:rFonts w:ascii="Times New Roman" w:eastAsia="Arial" w:hAnsi="Times New Roman" w:cs="Times New Roman"/>
          <w:lang w:eastAsia="pt-BR" w:bidi="pt-BR"/>
        </w:rPr>
        <w:sectPr w:rsidR="00F16C39" w:rsidRPr="008B5FDD" w:rsidSect="00F16C39">
          <w:pgSz w:w="11900" w:h="16840"/>
          <w:pgMar w:top="2835" w:right="566" w:bottom="1134" w:left="567" w:header="1136" w:footer="745" w:gutter="0"/>
          <w:cols w:space="720"/>
        </w:sect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lastRenderedPageBreak/>
        <w:t xml:space="preserve">PROCESSO LICITATÓRIO Nº </w:t>
      </w:r>
      <w:r w:rsidR="00D97375">
        <w:rPr>
          <w:rFonts w:ascii="Times New Roman" w:eastAsia="Times New Roman" w:hAnsi="Times New Roman" w:cs="Times New Roman"/>
          <w:b/>
          <w:lang w:eastAsia="pt-BR"/>
        </w:rPr>
        <w:t>100/2021</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PREGÃO PRESENCIAL Nº </w:t>
      </w:r>
      <w:r w:rsidR="00D97375">
        <w:rPr>
          <w:rFonts w:ascii="Times New Roman" w:eastAsia="Times New Roman" w:hAnsi="Times New Roman" w:cs="Times New Roman"/>
          <w:b/>
          <w:lang w:eastAsia="pt-BR"/>
        </w:rPr>
        <w:t>34/2021</w:t>
      </w:r>
      <w:r w:rsidRPr="008B5FDD">
        <w:rPr>
          <w:rFonts w:ascii="Times New Roman" w:eastAsia="Times New Roman" w:hAnsi="Times New Roman" w:cs="Times New Roman"/>
          <w:b/>
          <w:lang w:eastAsia="pt-BR"/>
        </w:rPr>
        <w:t xml:space="preserve"> – SRP</w:t>
      </w: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ANEXO IV</w:t>
      </w: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DECLARAÇÃO DE PLENO ATENDIMENTO AOS REQUISITOS DE HABILITAÇÃO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before="4"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before="3" w:after="0" w:line="360" w:lineRule="auto"/>
        <w:jc w:val="both"/>
        <w:rPr>
          <w:rFonts w:ascii="Times New Roman" w:eastAsia="Arial" w:hAnsi="Times New Roman" w:cs="Times New Roman"/>
          <w:lang w:eastAsia="pt-BR" w:bidi="pt-BR"/>
        </w:rPr>
      </w:pPr>
    </w:p>
    <w:p w:rsidR="00F16C39" w:rsidRPr="008424EC" w:rsidRDefault="00F16C39" w:rsidP="00F16C39">
      <w:pPr>
        <w:widowControl w:val="0"/>
        <w:autoSpaceDE w:val="0"/>
        <w:autoSpaceDN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lang w:eastAsia="pt-BR" w:bidi="pt-BR"/>
        </w:rPr>
        <w:t xml:space="preserve">(Razão Social da Empresa), estabelecida na ..........................(endereço completo).................................., inscrita no CNPJ sob </w:t>
      </w:r>
      <w:proofErr w:type="spellStart"/>
      <w:r w:rsidRPr="008B5FDD">
        <w:rPr>
          <w:rFonts w:ascii="Times New Roman" w:eastAsia="Arial" w:hAnsi="Times New Roman" w:cs="Times New Roman"/>
          <w:lang w:eastAsia="pt-BR" w:bidi="pt-BR"/>
        </w:rPr>
        <w:t>n.°</w:t>
      </w:r>
      <w:proofErr w:type="spellEnd"/>
      <w:r w:rsidRPr="008B5FDD">
        <w:rPr>
          <w:rFonts w:ascii="Times New Roman" w:eastAsia="Arial" w:hAnsi="Times New Roman" w:cs="Times New Roman"/>
          <w:lang w:eastAsia="pt-BR" w:bidi="pt-BR"/>
        </w:rPr>
        <w:t xml:space="preserve"> ..................................., neste ato representada pelo</w:t>
      </w:r>
      <w:r>
        <w:rPr>
          <w:rFonts w:ascii="Times New Roman" w:eastAsia="Arial" w:hAnsi="Times New Roman" w:cs="Times New Roman"/>
          <w:lang w:eastAsia="pt-BR" w:bidi="pt-BR"/>
        </w:rPr>
        <w:t xml:space="preserve"> (a) </w:t>
      </w:r>
      <w:proofErr w:type="spellStart"/>
      <w:r>
        <w:rPr>
          <w:rFonts w:ascii="Times New Roman" w:eastAsia="Arial" w:hAnsi="Times New Roman" w:cs="Times New Roman"/>
          <w:lang w:eastAsia="pt-BR" w:bidi="pt-BR"/>
        </w:rPr>
        <w:t>sr</w:t>
      </w:r>
      <w:proofErr w:type="spellEnd"/>
      <w:r>
        <w:rPr>
          <w:rFonts w:ascii="Times New Roman" w:eastAsia="Arial" w:hAnsi="Times New Roman" w:cs="Times New Roman"/>
          <w:lang w:eastAsia="pt-BR" w:bidi="pt-BR"/>
        </w:rPr>
        <w:t xml:space="preserve"> (a) ...............................,</w:t>
      </w:r>
      <w:r w:rsidR="00FE3133">
        <w:rPr>
          <w:rFonts w:ascii="Times New Roman" w:eastAsia="Arial" w:hAnsi="Times New Roman" w:cs="Times New Roman"/>
          <w:lang w:eastAsia="pt-BR" w:bidi="pt-BR"/>
        </w:rPr>
        <w:t xml:space="preserve"> </w:t>
      </w:r>
      <w:r>
        <w:rPr>
          <w:rFonts w:ascii="Times New Roman" w:eastAsia="Arial" w:hAnsi="Times New Roman" w:cs="Times New Roman"/>
          <w:lang w:eastAsia="pt-BR" w:bidi="pt-BR"/>
        </w:rPr>
        <w:t>cadastrado (a) sob número do CPF.....................</w:t>
      </w:r>
      <w:r w:rsidRPr="008B5FDD">
        <w:rPr>
          <w:rFonts w:ascii="Times New Roman" w:eastAsia="Arial" w:hAnsi="Times New Roman" w:cs="Times New Roman"/>
          <w:lang w:eastAsia="pt-BR" w:bidi="pt-BR"/>
        </w:rPr>
        <w:t xml:space="preserve"> </w:t>
      </w:r>
      <w:r>
        <w:rPr>
          <w:rFonts w:ascii="Times New Roman" w:eastAsia="Arial" w:hAnsi="Times New Roman" w:cs="Times New Roman"/>
          <w:lang w:eastAsia="pt-BR" w:bidi="pt-BR"/>
        </w:rPr>
        <w:t xml:space="preserve">, residente e domiciliado na cidade de ..............................., </w:t>
      </w:r>
      <w:r w:rsidRPr="008B5FDD">
        <w:rPr>
          <w:rFonts w:ascii="Times New Roman" w:eastAsia="Arial" w:hAnsi="Times New Roman" w:cs="Times New Roman"/>
          <w:lang w:eastAsia="pt-BR" w:bidi="pt-BR"/>
        </w:rPr>
        <w:t xml:space="preserve">no uso de suas atribuições legais, vem: </w:t>
      </w:r>
      <w:r w:rsidRPr="008B5FDD">
        <w:rPr>
          <w:rFonts w:ascii="Times New Roman" w:eastAsia="Arial" w:hAnsi="Times New Roman" w:cs="Times New Roman"/>
          <w:b/>
          <w:u w:val="single"/>
          <w:lang w:eastAsia="pt-BR" w:bidi="pt-BR"/>
        </w:rPr>
        <w:t>DECLARAR</w:t>
      </w:r>
      <w:r w:rsidRPr="008B5FDD">
        <w:rPr>
          <w:rFonts w:ascii="Times New Roman" w:eastAsia="Arial" w:hAnsi="Times New Roman" w:cs="Times New Roman"/>
          <w:lang w:eastAsia="pt-BR" w:bidi="pt-BR"/>
        </w:rPr>
        <w:t xml:space="preserve">, para fins de participação no </w:t>
      </w:r>
      <w:r w:rsidRPr="00CF4CF5">
        <w:rPr>
          <w:rFonts w:ascii="Times New Roman" w:eastAsia="Arial" w:hAnsi="Times New Roman" w:cs="Times New Roman"/>
          <w:b/>
          <w:lang w:eastAsia="pt-BR" w:bidi="pt-BR"/>
        </w:rPr>
        <w:t>processo licitatório</w:t>
      </w:r>
      <w:r w:rsidRPr="00CF4CF5">
        <w:rPr>
          <w:rFonts w:ascii="Times New Roman" w:eastAsia="Arial" w:hAnsi="Times New Roman" w:cs="Times New Roman"/>
          <w:b/>
          <w:color w:val="000000"/>
          <w:lang w:eastAsia="pt-BR" w:bidi="pt-BR"/>
        </w:rPr>
        <w:t xml:space="preserve"> </w:t>
      </w:r>
      <w:r w:rsidR="00FE3133" w:rsidRPr="00CF4CF5">
        <w:rPr>
          <w:rFonts w:ascii="Times New Roman" w:eastAsia="Arial" w:hAnsi="Times New Roman" w:cs="Times New Roman"/>
          <w:b/>
          <w:color w:val="000000"/>
          <w:lang w:eastAsia="pt-BR" w:bidi="pt-BR"/>
        </w:rPr>
        <w:t>N</w:t>
      </w:r>
      <w:r w:rsidRPr="00CF4CF5">
        <w:rPr>
          <w:rFonts w:ascii="Times New Roman" w:eastAsia="Arial" w:hAnsi="Times New Roman" w:cs="Times New Roman"/>
          <w:b/>
          <w:lang w:eastAsia="pt-BR" w:bidi="pt-BR"/>
        </w:rPr>
        <w:t xml:space="preserve">º </w:t>
      </w:r>
      <w:r w:rsidR="00FE3133" w:rsidRPr="00CF4CF5">
        <w:rPr>
          <w:rFonts w:ascii="Times New Roman" w:eastAsia="Arial" w:hAnsi="Times New Roman" w:cs="Times New Roman"/>
          <w:b/>
          <w:lang w:eastAsia="pt-BR" w:bidi="pt-BR"/>
        </w:rPr>
        <w:t>100/2021</w:t>
      </w:r>
      <w:r w:rsidRPr="00CF4CF5">
        <w:rPr>
          <w:rFonts w:ascii="Times New Roman" w:eastAsia="Arial" w:hAnsi="Times New Roman" w:cs="Times New Roman"/>
          <w:b/>
          <w:lang w:eastAsia="pt-BR" w:bidi="pt-BR"/>
        </w:rPr>
        <w:t xml:space="preserve"> – Pregão Presencial SRP </w:t>
      </w:r>
      <w:r w:rsidR="00FE3133" w:rsidRPr="00CF4CF5">
        <w:rPr>
          <w:rFonts w:ascii="Times New Roman" w:eastAsia="Arial" w:hAnsi="Times New Roman" w:cs="Times New Roman"/>
          <w:b/>
          <w:lang w:eastAsia="pt-BR" w:bidi="pt-BR"/>
        </w:rPr>
        <w:t>N</w:t>
      </w:r>
      <w:r w:rsidRPr="00CF4CF5">
        <w:rPr>
          <w:rFonts w:ascii="Times New Roman" w:eastAsia="Arial" w:hAnsi="Times New Roman" w:cs="Times New Roman"/>
          <w:b/>
          <w:lang w:eastAsia="pt-BR" w:bidi="pt-BR"/>
        </w:rPr>
        <w:t xml:space="preserve">º </w:t>
      </w:r>
      <w:r w:rsidR="00FE3133" w:rsidRPr="00CF4CF5">
        <w:rPr>
          <w:rFonts w:ascii="Times New Roman" w:eastAsia="Arial" w:hAnsi="Times New Roman" w:cs="Times New Roman"/>
          <w:b/>
          <w:lang w:eastAsia="pt-BR" w:bidi="pt-BR"/>
        </w:rPr>
        <w:t>34/2021</w:t>
      </w:r>
      <w:r w:rsidRPr="008B5FDD">
        <w:rPr>
          <w:rFonts w:ascii="Times New Roman" w:eastAsia="Arial" w:hAnsi="Times New Roman" w:cs="Times New Roman"/>
          <w:lang w:eastAsia="pt-BR" w:bidi="pt-BR"/>
        </w:rPr>
        <w:t xml:space="preserve">, sob as penas da Lei, </w:t>
      </w:r>
      <w:r w:rsidRPr="008424EC">
        <w:rPr>
          <w:rFonts w:ascii="Times New Roman" w:eastAsia="Arial" w:hAnsi="Times New Roman" w:cs="Times New Roman"/>
          <w:b/>
          <w:bCs/>
          <w:lang w:eastAsia="pt-BR" w:bidi="pt-BR"/>
        </w:rPr>
        <w:t>que cumpre plenamente aos requisitos de habilitação.</w:t>
      </w:r>
    </w:p>
    <w:p w:rsidR="00F16C39" w:rsidRPr="008B5FDD" w:rsidRDefault="00F16C39" w:rsidP="00F16C39">
      <w:pPr>
        <w:widowControl w:val="0"/>
        <w:autoSpaceDE w:val="0"/>
        <w:autoSpaceDN w:val="0"/>
        <w:spacing w:before="119" w:after="0" w:line="360" w:lineRule="auto"/>
        <w:jc w:val="center"/>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Por ser verdade assina a presente.</w:t>
      </w: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E3133" w:rsidRPr="008B5FDD" w:rsidRDefault="00FE3133"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Pr="00FE3133" w:rsidRDefault="00F16C39" w:rsidP="00F16C39">
      <w:pPr>
        <w:widowControl w:val="0"/>
        <w:autoSpaceDE w:val="0"/>
        <w:autoSpaceDN w:val="0"/>
        <w:spacing w:before="10" w:after="0" w:line="360" w:lineRule="auto"/>
        <w:jc w:val="center"/>
        <w:rPr>
          <w:rFonts w:ascii="Times New Roman" w:eastAsia="Arial" w:hAnsi="Times New Roman" w:cs="Times New Roman"/>
          <w:b/>
          <w:lang w:eastAsia="pt-BR" w:bidi="pt-BR"/>
        </w:rPr>
      </w:pPr>
    </w:p>
    <w:p w:rsidR="00F16C39" w:rsidRPr="00FE3133" w:rsidRDefault="00F16C39" w:rsidP="00F16C39">
      <w:pPr>
        <w:widowControl w:val="0"/>
        <w:autoSpaceDE w:val="0"/>
        <w:autoSpaceDN w:val="0"/>
        <w:adjustRightInd w:val="0"/>
        <w:spacing w:after="0" w:line="360" w:lineRule="auto"/>
        <w:rPr>
          <w:rFonts w:ascii="Times New Roman" w:eastAsia="Arial" w:hAnsi="Times New Roman" w:cs="Times New Roman"/>
          <w:b/>
          <w:color w:val="000000"/>
          <w:lang w:eastAsia="pt-BR" w:bidi="pt-BR"/>
        </w:rPr>
      </w:pPr>
      <w:r w:rsidRPr="00FE3133">
        <w:rPr>
          <w:rFonts w:ascii="Times New Roman" w:eastAsia="Arial" w:hAnsi="Times New Roman" w:cs="Times New Roman"/>
          <w:b/>
          <w:color w:val="000000"/>
          <w:lang w:eastAsia="pt-BR" w:bidi="pt-BR"/>
        </w:rPr>
        <w:t xml:space="preserve">                                ......................................../............, aos .......dias do mês de ....................de </w:t>
      </w:r>
      <w:r w:rsidR="00FE3133" w:rsidRPr="00FE3133">
        <w:rPr>
          <w:rFonts w:ascii="Times New Roman" w:eastAsia="Arial" w:hAnsi="Times New Roman" w:cs="Times New Roman"/>
          <w:b/>
          <w:color w:val="000000"/>
          <w:lang w:eastAsia="pt-BR" w:bidi="pt-BR"/>
        </w:rPr>
        <w:t>2021.</w:t>
      </w:r>
    </w:p>
    <w:p w:rsidR="00F16C39" w:rsidRPr="00FE3133" w:rsidRDefault="00F16C39" w:rsidP="00F16C39">
      <w:pPr>
        <w:widowControl w:val="0"/>
        <w:autoSpaceDE w:val="0"/>
        <w:autoSpaceDN w:val="0"/>
        <w:adjustRightInd w:val="0"/>
        <w:spacing w:after="0" w:line="360" w:lineRule="auto"/>
        <w:rPr>
          <w:rFonts w:ascii="Times New Roman" w:eastAsia="Arial" w:hAnsi="Times New Roman" w:cs="Times New Roman"/>
          <w:b/>
          <w:color w:val="000000"/>
          <w:lang w:eastAsia="pt-BR" w:bidi="pt-BR"/>
        </w:rPr>
      </w:pPr>
      <w:r w:rsidRPr="00FE3133">
        <w:rPr>
          <w:rFonts w:ascii="Times New Roman" w:eastAsia="Arial" w:hAnsi="Times New Roman" w:cs="Times New Roman"/>
          <w:b/>
          <w:color w:val="000000"/>
          <w:lang w:eastAsia="pt-BR" w:bidi="pt-BR"/>
        </w:rPr>
        <w:tab/>
      </w:r>
      <w:r w:rsidRPr="00FE3133">
        <w:rPr>
          <w:rFonts w:ascii="Times New Roman" w:eastAsia="Arial" w:hAnsi="Times New Roman" w:cs="Times New Roman"/>
          <w:b/>
          <w:color w:val="000000"/>
          <w:lang w:eastAsia="pt-BR" w:bidi="pt-BR"/>
        </w:rPr>
        <w:tab/>
      </w:r>
      <w:r w:rsidRPr="00FE3133">
        <w:rPr>
          <w:rFonts w:ascii="Times New Roman" w:eastAsia="Arial" w:hAnsi="Times New Roman" w:cs="Times New Roman"/>
          <w:b/>
          <w:color w:val="000000"/>
          <w:lang w:eastAsia="pt-BR" w:bidi="pt-BR"/>
        </w:rPr>
        <w:tab/>
      </w:r>
    </w:p>
    <w:p w:rsidR="00F16C39" w:rsidRPr="00FE3133" w:rsidRDefault="00F16C39" w:rsidP="00F16C39">
      <w:pPr>
        <w:widowControl w:val="0"/>
        <w:autoSpaceDE w:val="0"/>
        <w:autoSpaceDN w:val="0"/>
        <w:spacing w:after="0" w:line="360" w:lineRule="auto"/>
        <w:jc w:val="center"/>
        <w:rPr>
          <w:rFonts w:ascii="Times New Roman" w:eastAsia="Arial" w:hAnsi="Times New Roman" w:cs="Times New Roman"/>
          <w:b/>
          <w:lang w:eastAsia="pt-BR" w:bidi="pt-BR"/>
        </w:rPr>
      </w:pPr>
    </w:p>
    <w:p w:rsidR="00F16C39" w:rsidRPr="00FE3133" w:rsidRDefault="00F16C39" w:rsidP="00F16C39">
      <w:pPr>
        <w:widowControl w:val="0"/>
        <w:autoSpaceDE w:val="0"/>
        <w:autoSpaceDN w:val="0"/>
        <w:spacing w:after="0" w:line="360" w:lineRule="auto"/>
        <w:jc w:val="center"/>
        <w:rPr>
          <w:rFonts w:ascii="Times New Roman" w:eastAsia="Arial" w:hAnsi="Times New Roman" w:cs="Times New Roman"/>
          <w:b/>
          <w:lang w:eastAsia="pt-BR" w:bidi="pt-BR"/>
        </w:rPr>
      </w:pPr>
    </w:p>
    <w:p w:rsidR="00F16C39" w:rsidRPr="00FE3133" w:rsidRDefault="00F16C39" w:rsidP="00F16C39">
      <w:pPr>
        <w:widowControl w:val="0"/>
        <w:autoSpaceDE w:val="0"/>
        <w:autoSpaceDN w:val="0"/>
        <w:spacing w:after="0" w:line="360" w:lineRule="auto"/>
        <w:jc w:val="center"/>
        <w:rPr>
          <w:rFonts w:ascii="Times New Roman" w:eastAsia="Arial" w:hAnsi="Times New Roman" w:cs="Times New Roman"/>
          <w:b/>
          <w:lang w:eastAsia="pt-BR" w:bidi="pt-BR"/>
        </w:rPr>
      </w:pPr>
    </w:p>
    <w:p w:rsidR="00F16C39" w:rsidRPr="00FE3133" w:rsidRDefault="00F16C39" w:rsidP="00F16C39">
      <w:pPr>
        <w:widowControl w:val="0"/>
        <w:autoSpaceDE w:val="0"/>
        <w:autoSpaceDN w:val="0"/>
        <w:spacing w:after="0" w:line="240" w:lineRule="auto"/>
        <w:jc w:val="center"/>
        <w:rPr>
          <w:rFonts w:ascii="Times New Roman" w:eastAsia="Arial" w:hAnsi="Times New Roman" w:cs="Times New Roman"/>
          <w:b/>
          <w:lang w:eastAsia="pt-BR" w:bidi="pt-BR"/>
        </w:rPr>
      </w:pPr>
    </w:p>
    <w:p w:rsidR="00F16C39" w:rsidRPr="00FE3133" w:rsidRDefault="00F16C39" w:rsidP="00F16C39">
      <w:pPr>
        <w:widowControl w:val="0"/>
        <w:autoSpaceDE w:val="0"/>
        <w:autoSpaceDN w:val="0"/>
        <w:spacing w:before="4" w:after="0" w:line="240" w:lineRule="auto"/>
        <w:jc w:val="center"/>
        <w:rPr>
          <w:rFonts w:ascii="Times New Roman" w:eastAsia="Arial" w:hAnsi="Times New Roman" w:cs="Times New Roman"/>
          <w:b/>
          <w:lang w:eastAsia="pt-BR" w:bidi="pt-BR"/>
        </w:rPr>
      </w:pPr>
    </w:p>
    <w:p w:rsidR="00F16C39" w:rsidRPr="00FE3133" w:rsidRDefault="00F16C39" w:rsidP="00F16C39">
      <w:pPr>
        <w:widowControl w:val="0"/>
        <w:autoSpaceDE w:val="0"/>
        <w:autoSpaceDN w:val="0"/>
        <w:spacing w:before="4" w:after="0" w:line="240" w:lineRule="auto"/>
        <w:jc w:val="center"/>
        <w:rPr>
          <w:rFonts w:ascii="Times New Roman" w:eastAsia="Arial" w:hAnsi="Times New Roman" w:cs="Times New Roman"/>
          <w:b/>
          <w:lang w:eastAsia="pt-BR" w:bidi="pt-BR"/>
        </w:rPr>
      </w:pPr>
      <w:r w:rsidRPr="00FE3133">
        <w:rPr>
          <w:rFonts w:ascii="Arial" w:eastAsia="Arial" w:hAnsi="Arial" w:cs="Arial"/>
          <w:b/>
          <w:noProof/>
          <w:lang w:eastAsia="pt-BR"/>
        </w:rPr>
        <mc:AlternateContent>
          <mc:Choice Requires="wps">
            <w:drawing>
              <wp:anchor distT="0" distB="0" distL="0" distR="0" simplePos="0" relativeHeight="251659264" behindDoc="1" locked="0" layoutInCell="1" allowOverlap="1" wp14:anchorId="1CA720AC" wp14:editId="529D2F3D">
                <wp:simplePos x="0" y="0"/>
                <wp:positionH relativeFrom="page">
                  <wp:posOffset>2937510</wp:posOffset>
                </wp:positionH>
                <wp:positionV relativeFrom="paragraph">
                  <wp:posOffset>156210</wp:posOffset>
                </wp:positionV>
                <wp:extent cx="1943100" cy="0"/>
                <wp:effectExtent l="13335" t="13335" r="5715" b="5715"/>
                <wp:wrapTopAndBottom/>
                <wp:docPr id="76"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468AF" id="Line 3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9TEwIAACo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j&#10;YA9TEwIAACoEAAAOAAAAAAAAAAAAAAAAAC4CAABkcnMvZTJvRG9jLnhtbFBLAQItABQABgAIAAAA&#10;IQCdXeOs3gAAAAkBAAAPAAAAAAAAAAAAAAAAAG0EAABkcnMvZG93bnJldi54bWxQSwUGAAAAAAQA&#10;BADzAAAAeAUAAAAA&#10;" strokeweight=".24447mm">
                <w10:wrap type="topAndBottom" anchorx="page"/>
              </v:line>
            </w:pict>
          </mc:Fallback>
        </mc:AlternateContent>
      </w:r>
      <w:r w:rsidRPr="00FE3133">
        <w:rPr>
          <w:rFonts w:ascii="Times New Roman" w:eastAsia="Arial" w:hAnsi="Times New Roman" w:cs="Times New Roman"/>
          <w:b/>
          <w:lang w:eastAsia="pt-BR" w:bidi="pt-BR"/>
        </w:rPr>
        <w:t>Razão Social da Empresa</w:t>
      </w:r>
    </w:p>
    <w:p w:rsidR="00F16C39" w:rsidRPr="00FE3133" w:rsidRDefault="00F16C39" w:rsidP="00F16C39">
      <w:pPr>
        <w:widowControl w:val="0"/>
        <w:autoSpaceDE w:val="0"/>
        <w:autoSpaceDN w:val="0"/>
        <w:spacing w:before="4" w:after="0" w:line="240" w:lineRule="auto"/>
        <w:jc w:val="center"/>
        <w:rPr>
          <w:rFonts w:ascii="Times New Roman" w:eastAsia="Arial" w:hAnsi="Times New Roman" w:cs="Times New Roman"/>
          <w:b/>
          <w:lang w:eastAsia="pt-BR" w:bidi="pt-BR"/>
        </w:rPr>
      </w:pPr>
      <w:r w:rsidRPr="00FE3133">
        <w:rPr>
          <w:rFonts w:ascii="Times New Roman" w:eastAsia="Arial" w:hAnsi="Times New Roman" w:cs="Times New Roman"/>
          <w:b/>
          <w:lang w:eastAsia="pt-BR" w:bidi="pt-BR"/>
        </w:rPr>
        <w:t>Nome do responsável/procurador</w:t>
      </w:r>
    </w:p>
    <w:p w:rsidR="00F16C39" w:rsidRPr="00FE3133" w:rsidRDefault="00F16C39" w:rsidP="00F16C39">
      <w:pPr>
        <w:spacing w:after="0" w:line="24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Arial" w:hAnsi="Times New Roman" w:cs="Times New Roman"/>
          <w:lang w:eastAsia="pt-BR" w:bidi="pt-BR"/>
        </w:rPr>
        <w:sectPr w:rsidR="00F16C39" w:rsidRPr="008B5FDD" w:rsidSect="00F16C39">
          <w:pgSz w:w="11900" w:h="16840"/>
          <w:pgMar w:top="2835" w:right="566" w:bottom="1134" w:left="567" w:header="1136" w:footer="745" w:gutter="0"/>
          <w:cols w:space="720"/>
        </w:sect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lastRenderedPageBreak/>
        <w:t xml:space="preserve">PROCESSO LICITATÓRIO Nº </w:t>
      </w:r>
      <w:r w:rsidR="00FE3133">
        <w:rPr>
          <w:rFonts w:ascii="Times New Roman" w:eastAsia="Times New Roman" w:hAnsi="Times New Roman" w:cs="Times New Roman"/>
          <w:b/>
          <w:lang w:eastAsia="pt-BR"/>
        </w:rPr>
        <w:t>100/2021</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PREGÃO PRESENCIAL Nº </w:t>
      </w:r>
      <w:r w:rsidR="00FE3133">
        <w:rPr>
          <w:rFonts w:ascii="Times New Roman" w:eastAsia="Times New Roman" w:hAnsi="Times New Roman" w:cs="Times New Roman"/>
          <w:b/>
          <w:lang w:eastAsia="pt-BR"/>
        </w:rPr>
        <w:t>34/2021</w:t>
      </w:r>
      <w:r w:rsidRPr="008B5FDD">
        <w:rPr>
          <w:rFonts w:ascii="Times New Roman" w:eastAsia="Times New Roman" w:hAnsi="Times New Roman" w:cs="Times New Roman"/>
          <w:b/>
          <w:lang w:eastAsia="pt-BR"/>
        </w:rPr>
        <w:t xml:space="preserve"> – SRP</w:t>
      </w: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ANEXO V</w:t>
      </w:r>
      <w:bookmarkStart w:id="0" w:name="MODELO_DE_DECLARAÇÃO_DE_PLENO_ATENDIMENT"/>
      <w:bookmarkEnd w:id="0"/>
    </w:p>
    <w:p w:rsidR="00F16C39" w:rsidRPr="008B5FDD" w:rsidRDefault="00F16C39" w:rsidP="00F16C39">
      <w:pPr>
        <w:widowControl w:val="0"/>
        <w:autoSpaceDE w:val="0"/>
        <w:autoSpaceDN w:val="0"/>
        <w:adjustRightInd w:val="0"/>
        <w:spacing w:after="0" w:line="360" w:lineRule="auto"/>
        <w:jc w:val="center"/>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DECLARAÇÃO DE ENQUADRAMENTO DE ME, EPP OU COOPERATIVA</w:t>
      </w:r>
    </w:p>
    <w:p w:rsidR="00F16C39" w:rsidRPr="008B5FDD" w:rsidRDefault="00F16C39" w:rsidP="00F16C39">
      <w:pPr>
        <w:widowControl w:val="0"/>
        <w:autoSpaceDE w:val="0"/>
        <w:autoSpaceDN w:val="0"/>
        <w:adjustRightInd w:val="0"/>
        <w:spacing w:after="0" w:line="360" w:lineRule="auto"/>
        <w:jc w:val="center"/>
        <w:rPr>
          <w:rFonts w:ascii="Times New Roman" w:eastAsia="Arial" w:hAnsi="Times New Roman" w:cs="Times New Roman"/>
          <w:b/>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
    <w:p w:rsidR="00F16C39"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color w:val="000000"/>
          <w:lang w:eastAsia="pt-BR" w:bidi="pt-BR"/>
        </w:rPr>
        <w:t>A empresa ______________________________, inscrita no CNPJ nº ________________,</w:t>
      </w:r>
      <w:r>
        <w:rPr>
          <w:rFonts w:ascii="Times New Roman" w:eastAsia="Arial" w:hAnsi="Times New Roman" w:cs="Times New Roman"/>
          <w:color w:val="000000"/>
          <w:lang w:eastAsia="pt-BR" w:bidi="pt-BR"/>
        </w:rPr>
        <w:t xml:space="preserve"> situada na rua____________________, localizada na cidade de _____________________/____, </w:t>
      </w:r>
      <w:r w:rsidRPr="008B5FDD">
        <w:rPr>
          <w:rFonts w:ascii="Times New Roman" w:eastAsia="Arial" w:hAnsi="Times New Roman" w:cs="Times New Roman"/>
          <w:color w:val="000000"/>
          <w:lang w:eastAsia="pt-BR" w:bidi="pt-BR"/>
        </w:rPr>
        <w:t xml:space="preserve"> por intermédio de seu responsável (contador ou técnico contábil)_______________________, inscrito no CPF nº __________________, </w:t>
      </w:r>
      <w:r w:rsidRPr="00FE3133">
        <w:rPr>
          <w:rFonts w:ascii="Times New Roman" w:eastAsia="Arial" w:hAnsi="Times New Roman" w:cs="Times New Roman"/>
          <w:b/>
          <w:color w:val="000000"/>
          <w:lang w:eastAsia="pt-BR" w:bidi="pt-BR"/>
        </w:rPr>
        <w:t>DECLARA,</w:t>
      </w:r>
      <w:r w:rsidRPr="008B5FDD">
        <w:rPr>
          <w:rFonts w:ascii="Times New Roman" w:eastAsia="Arial" w:hAnsi="Times New Roman" w:cs="Times New Roman"/>
          <w:color w:val="000000"/>
          <w:lang w:eastAsia="pt-BR" w:bidi="pt-BR"/>
        </w:rPr>
        <w:t xml:space="preserve"> para fins de participação na </w:t>
      </w:r>
      <w:r w:rsidRPr="002C5F49">
        <w:rPr>
          <w:rFonts w:ascii="Times New Roman" w:eastAsia="Arial" w:hAnsi="Times New Roman" w:cs="Times New Roman"/>
          <w:b/>
          <w:lang w:eastAsia="pt-BR" w:bidi="pt-BR"/>
        </w:rPr>
        <w:t xml:space="preserve">Licitação nº </w:t>
      </w:r>
      <w:r w:rsidR="00D12C64" w:rsidRPr="002C5F49">
        <w:rPr>
          <w:rFonts w:ascii="Times New Roman" w:eastAsia="Arial" w:hAnsi="Times New Roman" w:cs="Times New Roman"/>
          <w:b/>
          <w:lang w:eastAsia="pt-BR" w:bidi="pt-BR"/>
        </w:rPr>
        <w:t>100/2021</w:t>
      </w:r>
      <w:r w:rsidRPr="002C5F49">
        <w:rPr>
          <w:rFonts w:ascii="Times New Roman" w:eastAsia="Arial" w:hAnsi="Times New Roman" w:cs="Times New Roman"/>
          <w:b/>
          <w:lang w:eastAsia="pt-BR" w:bidi="pt-BR"/>
        </w:rPr>
        <w:t xml:space="preserve"> Pregão Presencial SRP nº </w:t>
      </w:r>
      <w:r w:rsidR="00D12C64" w:rsidRPr="002C5F49">
        <w:rPr>
          <w:rFonts w:ascii="Times New Roman" w:eastAsia="Arial" w:hAnsi="Times New Roman" w:cs="Times New Roman"/>
          <w:b/>
          <w:lang w:eastAsia="pt-BR" w:bidi="pt-BR"/>
        </w:rPr>
        <w:t>34/2021</w:t>
      </w:r>
      <w:r w:rsidRPr="002C5F49">
        <w:rPr>
          <w:rFonts w:ascii="Times New Roman" w:eastAsia="Arial" w:hAnsi="Times New Roman" w:cs="Times New Roman"/>
          <w:b/>
          <w:lang w:eastAsia="pt-BR" w:bidi="pt-BR"/>
        </w:rPr>
        <w:t xml:space="preserve">, </w:t>
      </w:r>
      <w:r w:rsidRPr="008B5FDD">
        <w:rPr>
          <w:rFonts w:ascii="Times New Roman" w:eastAsia="Arial" w:hAnsi="Times New Roman" w:cs="Times New Roman"/>
          <w:lang w:eastAsia="pt-BR" w:bidi="pt-BR"/>
        </w:rPr>
        <w:t>que: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roofErr w:type="gramStart"/>
      <w:r w:rsidRPr="008B5FDD">
        <w:rPr>
          <w:rFonts w:ascii="Times New Roman" w:eastAsia="Arial" w:hAnsi="Times New Roman" w:cs="Times New Roman"/>
          <w:color w:val="000000"/>
          <w:lang w:eastAsia="pt-BR" w:bidi="pt-BR"/>
        </w:rPr>
        <w:t>(</w:t>
      </w:r>
      <w:r>
        <w:rPr>
          <w:rFonts w:ascii="Times New Roman" w:eastAsia="Arial" w:hAnsi="Times New Roman" w:cs="Times New Roman"/>
          <w:color w:val="000000"/>
          <w:lang w:eastAsia="pt-BR" w:bidi="pt-BR"/>
        </w:rPr>
        <w:t xml:space="preserve">  </w:t>
      </w:r>
      <w:proofErr w:type="gramEnd"/>
      <w:r>
        <w:rPr>
          <w:rFonts w:ascii="Times New Roman" w:eastAsia="Arial" w:hAnsi="Times New Roman" w:cs="Times New Roman"/>
          <w:color w:val="000000"/>
          <w:lang w:eastAsia="pt-BR" w:bidi="pt-BR"/>
        </w:rPr>
        <w:t xml:space="preserve">   </w:t>
      </w:r>
      <w:r w:rsidRPr="008B5FDD">
        <w:rPr>
          <w:rFonts w:ascii="Times New Roman" w:eastAsia="Arial" w:hAnsi="Times New Roman" w:cs="Times New Roman"/>
          <w:color w:val="000000"/>
          <w:lang w:eastAsia="pt-BR" w:bidi="pt-BR"/>
        </w:rPr>
        <w:t>) é considerada microempresa, conforme inciso I do artigo 3º da Lei Complementar nº 123/06;</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roofErr w:type="gramStart"/>
      <w:r w:rsidRPr="008B5FDD">
        <w:rPr>
          <w:rFonts w:ascii="Times New Roman" w:eastAsia="Arial" w:hAnsi="Times New Roman" w:cs="Times New Roman"/>
          <w:color w:val="000000"/>
          <w:lang w:eastAsia="pt-BR" w:bidi="pt-BR"/>
        </w:rPr>
        <w:t>(</w:t>
      </w:r>
      <w:r>
        <w:rPr>
          <w:rFonts w:ascii="Times New Roman" w:eastAsia="Arial" w:hAnsi="Times New Roman" w:cs="Times New Roman"/>
          <w:color w:val="000000"/>
          <w:lang w:eastAsia="pt-BR" w:bidi="pt-BR"/>
        </w:rPr>
        <w:t xml:space="preserve">  </w:t>
      </w:r>
      <w:proofErr w:type="gramEnd"/>
      <w:r>
        <w:rPr>
          <w:rFonts w:ascii="Times New Roman" w:eastAsia="Arial" w:hAnsi="Times New Roman" w:cs="Times New Roman"/>
          <w:color w:val="000000"/>
          <w:lang w:eastAsia="pt-BR" w:bidi="pt-BR"/>
        </w:rPr>
        <w:t xml:space="preserve">   </w:t>
      </w:r>
      <w:r w:rsidRPr="008B5FDD">
        <w:rPr>
          <w:rFonts w:ascii="Times New Roman" w:eastAsia="Arial" w:hAnsi="Times New Roman" w:cs="Times New Roman"/>
          <w:color w:val="000000"/>
          <w:lang w:eastAsia="pt-BR" w:bidi="pt-BR"/>
        </w:rPr>
        <w:t xml:space="preserve"> ) é considerada empresa de pequeno porte, conforme inciso II do artigo 3º da Lei Complementar nº 123/06;</w:t>
      </w:r>
    </w:p>
    <w:p w:rsidR="00F16C39"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roofErr w:type="gramStart"/>
      <w:r w:rsidRPr="008B5FDD">
        <w:rPr>
          <w:rFonts w:ascii="Times New Roman" w:eastAsia="Arial" w:hAnsi="Times New Roman" w:cs="Times New Roman"/>
          <w:color w:val="000000"/>
          <w:lang w:eastAsia="pt-BR" w:bidi="pt-BR"/>
        </w:rPr>
        <w:t xml:space="preserve">( </w:t>
      </w:r>
      <w:r>
        <w:rPr>
          <w:rFonts w:ascii="Times New Roman" w:eastAsia="Arial" w:hAnsi="Times New Roman" w:cs="Times New Roman"/>
          <w:color w:val="000000"/>
          <w:lang w:eastAsia="pt-BR" w:bidi="pt-BR"/>
        </w:rPr>
        <w:t xml:space="preserve"> </w:t>
      </w:r>
      <w:proofErr w:type="gramEnd"/>
      <w:r>
        <w:rPr>
          <w:rFonts w:ascii="Times New Roman" w:eastAsia="Arial" w:hAnsi="Times New Roman" w:cs="Times New Roman"/>
          <w:color w:val="000000"/>
          <w:lang w:eastAsia="pt-BR" w:bidi="pt-BR"/>
        </w:rPr>
        <w:t xml:space="preserve">  </w:t>
      </w:r>
      <w:r w:rsidRPr="008B5FDD">
        <w:rPr>
          <w:rFonts w:ascii="Times New Roman" w:eastAsia="Arial" w:hAnsi="Times New Roman" w:cs="Times New Roman"/>
          <w:color w:val="000000"/>
          <w:lang w:eastAsia="pt-BR" w:bidi="pt-BR"/>
        </w:rPr>
        <w:t>) é cooperativa, tendo auferido no ano-calendário anterior, receita bruta até o limite de R$ 4.800.000,00 (quatro milhões e oitocentos mil reais), tendo assim direito aos benefícios previstos nos termos do art. 34, da Lei nº 11.488/07.</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color w:val="000000"/>
          <w:lang w:eastAsia="pt-BR" w:bidi="pt-BR"/>
        </w:rPr>
        <w:t>DECLARA, ainda, que a empresa está excluída das vedações constantes do § 4º, do art. 3º, da Lei Complementar nº 123/06.</w:t>
      </w:r>
    </w:p>
    <w:p w:rsidR="00F16C39" w:rsidRPr="008B5FDD" w:rsidRDefault="00F16C39" w:rsidP="00F16C39">
      <w:pPr>
        <w:widowControl w:val="0"/>
        <w:autoSpaceDE w:val="0"/>
        <w:autoSpaceDN w:val="0"/>
        <w:adjustRightInd w:val="0"/>
        <w:spacing w:after="0" w:line="360" w:lineRule="auto"/>
        <w:jc w:val="center"/>
        <w:rPr>
          <w:rFonts w:ascii="Times New Roman" w:eastAsia="Arial" w:hAnsi="Times New Roman" w:cs="Times New Roman"/>
          <w:color w:val="000000"/>
          <w:lang w:eastAsia="pt-BR" w:bidi="pt-BR"/>
        </w:rPr>
      </w:pPr>
      <w:r w:rsidRPr="008B5FDD">
        <w:rPr>
          <w:rFonts w:ascii="Times New Roman" w:eastAsia="Arial" w:hAnsi="Times New Roman" w:cs="Times New Roman"/>
          <w:color w:val="000000"/>
          <w:lang w:eastAsia="pt-BR" w:bidi="pt-BR"/>
        </w:rPr>
        <w:t>Por ser expressão da verdade, firmo o presente.</w:t>
      </w:r>
    </w:p>
    <w:p w:rsidR="00F16C39" w:rsidRPr="008B5FDD" w:rsidRDefault="00F16C39" w:rsidP="00F16C39">
      <w:pPr>
        <w:widowControl w:val="0"/>
        <w:autoSpaceDE w:val="0"/>
        <w:autoSpaceDN w:val="0"/>
        <w:spacing w:before="10" w:after="0" w:line="360" w:lineRule="auto"/>
        <w:jc w:val="center"/>
        <w:rPr>
          <w:rFonts w:ascii="Times New Roman" w:eastAsia="Arial" w:hAnsi="Times New Roman" w:cs="Times New Roman"/>
          <w:lang w:eastAsia="pt-BR" w:bidi="pt-BR"/>
        </w:rPr>
      </w:pPr>
    </w:p>
    <w:p w:rsidR="00D12C64" w:rsidRPr="00FE3133" w:rsidRDefault="00D12C64" w:rsidP="00D12C64">
      <w:pPr>
        <w:widowControl w:val="0"/>
        <w:autoSpaceDE w:val="0"/>
        <w:autoSpaceDN w:val="0"/>
        <w:spacing w:before="10" w:after="0" w:line="360" w:lineRule="auto"/>
        <w:jc w:val="center"/>
        <w:rPr>
          <w:rFonts w:ascii="Times New Roman" w:eastAsia="Arial" w:hAnsi="Times New Roman" w:cs="Times New Roman"/>
          <w:b/>
          <w:lang w:eastAsia="pt-BR" w:bidi="pt-BR"/>
        </w:rPr>
      </w:pPr>
    </w:p>
    <w:p w:rsidR="00D12C64" w:rsidRPr="00FE3133" w:rsidRDefault="00D12C64" w:rsidP="00D12C64">
      <w:pPr>
        <w:widowControl w:val="0"/>
        <w:autoSpaceDE w:val="0"/>
        <w:autoSpaceDN w:val="0"/>
        <w:adjustRightInd w:val="0"/>
        <w:spacing w:after="0" w:line="360" w:lineRule="auto"/>
        <w:rPr>
          <w:rFonts w:ascii="Times New Roman" w:eastAsia="Arial" w:hAnsi="Times New Roman" w:cs="Times New Roman"/>
          <w:b/>
          <w:color w:val="000000"/>
          <w:lang w:eastAsia="pt-BR" w:bidi="pt-BR"/>
        </w:rPr>
      </w:pPr>
      <w:r w:rsidRPr="00FE3133">
        <w:rPr>
          <w:rFonts w:ascii="Times New Roman" w:eastAsia="Arial" w:hAnsi="Times New Roman" w:cs="Times New Roman"/>
          <w:b/>
          <w:color w:val="000000"/>
          <w:lang w:eastAsia="pt-BR" w:bidi="pt-BR"/>
        </w:rPr>
        <w:t xml:space="preserve">                                ......................................../............, aos .......dias do mês de ....................de 2021.</w:t>
      </w:r>
    </w:p>
    <w:p w:rsidR="00D12C64" w:rsidRPr="00FE3133" w:rsidRDefault="00D12C64" w:rsidP="00D12C64">
      <w:pPr>
        <w:widowControl w:val="0"/>
        <w:autoSpaceDE w:val="0"/>
        <w:autoSpaceDN w:val="0"/>
        <w:adjustRightInd w:val="0"/>
        <w:spacing w:after="0" w:line="360" w:lineRule="auto"/>
        <w:rPr>
          <w:rFonts w:ascii="Times New Roman" w:eastAsia="Arial" w:hAnsi="Times New Roman" w:cs="Times New Roman"/>
          <w:b/>
          <w:color w:val="000000"/>
          <w:lang w:eastAsia="pt-BR" w:bidi="pt-BR"/>
        </w:rPr>
      </w:pPr>
      <w:r w:rsidRPr="00FE3133">
        <w:rPr>
          <w:rFonts w:ascii="Times New Roman" w:eastAsia="Arial" w:hAnsi="Times New Roman" w:cs="Times New Roman"/>
          <w:b/>
          <w:color w:val="000000"/>
          <w:lang w:eastAsia="pt-BR" w:bidi="pt-BR"/>
        </w:rPr>
        <w:tab/>
      </w:r>
      <w:r w:rsidRPr="00FE3133">
        <w:rPr>
          <w:rFonts w:ascii="Times New Roman" w:eastAsia="Arial" w:hAnsi="Times New Roman" w:cs="Times New Roman"/>
          <w:b/>
          <w:color w:val="000000"/>
          <w:lang w:eastAsia="pt-BR" w:bidi="pt-BR"/>
        </w:rPr>
        <w:tab/>
      </w:r>
      <w:r w:rsidRPr="00FE3133">
        <w:rPr>
          <w:rFonts w:ascii="Times New Roman" w:eastAsia="Arial" w:hAnsi="Times New Roman" w:cs="Times New Roman"/>
          <w:b/>
          <w:color w:val="000000"/>
          <w:lang w:eastAsia="pt-BR" w:bidi="pt-BR"/>
        </w:rPr>
        <w:tab/>
      </w:r>
    </w:p>
    <w:p w:rsidR="00D12C64" w:rsidRPr="00FE3133" w:rsidRDefault="00D12C64" w:rsidP="00D12C64">
      <w:pPr>
        <w:widowControl w:val="0"/>
        <w:autoSpaceDE w:val="0"/>
        <w:autoSpaceDN w:val="0"/>
        <w:spacing w:after="0" w:line="360" w:lineRule="auto"/>
        <w:jc w:val="center"/>
        <w:rPr>
          <w:rFonts w:ascii="Times New Roman" w:eastAsia="Arial" w:hAnsi="Times New Roman" w:cs="Times New Roman"/>
          <w:b/>
          <w:lang w:eastAsia="pt-BR" w:bidi="pt-BR"/>
        </w:rPr>
      </w:pPr>
    </w:p>
    <w:p w:rsidR="00D12C64" w:rsidRPr="00FE3133" w:rsidRDefault="00D12C64" w:rsidP="00D12C64">
      <w:pPr>
        <w:widowControl w:val="0"/>
        <w:autoSpaceDE w:val="0"/>
        <w:autoSpaceDN w:val="0"/>
        <w:spacing w:before="4" w:after="0" w:line="240" w:lineRule="auto"/>
        <w:jc w:val="center"/>
        <w:rPr>
          <w:rFonts w:ascii="Times New Roman" w:eastAsia="Arial" w:hAnsi="Times New Roman" w:cs="Times New Roman"/>
          <w:b/>
          <w:lang w:eastAsia="pt-BR" w:bidi="pt-BR"/>
        </w:rPr>
      </w:pPr>
    </w:p>
    <w:p w:rsidR="00D12C64" w:rsidRPr="00FE3133" w:rsidRDefault="00D12C64" w:rsidP="00D12C64">
      <w:pPr>
        <w:widowControl w:val="0"/>
        <w:autoSpaceDE w:val="0"/>
        <w:autoSpaceDN w:val="0"/>
        <w:spacing w:before="4" w:after="0" w:line="240" w:lineRule="auto"/>
        <w:jc w:val="center"/>
        <w:rPr>
          <w:rFonts w:ascii="Times New Roman" w:eastAsia="Arial" w:hAnsi="Times New Roman" w:cs="Times New Roman"/>
          <w:b/>
          <w:lang w:eastAsia="pt-BR" w:bidi="pt-BR"/>
        </w:rPr>
      </w:pPr>
      <w:r w:rsidRPr="00FE3133">
        <w:rPr>
          <w:rFonts w:ascii="Arial" w:eastAsia="Arial" w:hAnsi="Arial" w:cs="Arial"/>
          <w:b/>
          <w:noProof/>
          <w:lang w:eastAsia="pt-BR"/>
        </w:rPr>
        <mc:AlternateContent>
          <mc:Choice Requires="wps">
            <w:drawing>
              <wp:anchor distT="0" distB="0" distL="0" distR="0" simplePos="0" relativeHeight="251691008" behindDoc="1" locked="0" layoutInCell="1" allowOverlap="1" wp14:anchorId="05129341" wp14:editId="34A7E38E">
                <wp:simplePos x="0" y="0"/>
                <wp:positionH relativeFrom="page">
                  <wp:posOffset>2937510</wp:posOffset>
                </wp:positionH>
                <wp:positionV relativeFrom="paragraph">
                  <wp:posOffset>156210</wp:posOffset>
                </wp:positionV>
                <wp:extent cx="1943100" cy="0"/>
                <wp:effectExtent l="13335" t="13335" r="5715" b="5715"/>
                <wp:wrapTopAndBottom/>
                <wp:docPr id="2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712DCC" id="Line 32" o:spid="_x0000_s1026" style="position:absolute;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ee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t&#10;MNeeEwIAACoEAAAOAAAAAAAAAAAAAAAAAC4CAABkcnMvZTJvRG9jLnhtbFBLAQItABQABgAIAAAA&#10;IQCdXeOs3gAAAAkBAAAPAAAAAAAAAAAAAAAAAG0EAABkcnMvZG93bnJldi54bWxQSwUGAAAAAAQA&#10;BADzAAAAeAUAAAAA&#10;" strokeweight=".24447mm">
                <w10:wrap type="topAndBottom" anchorx="page"/>
              </v:line>
            </w:pict>
          </mc:Fallback>
        </mc:AlternateContent>
      </w:r>
      <w:r w:rsidRPr="00FE3133">
        <w:rPr>
          <w:rFonts w:ascii="Times New Roman" w:eastAsia="Arial" w:hAnsi="Times New Roman" w:cs="Times New Roman"/>
          <w:b/>
          <w:lang w:eastAsia="pt-BR" w:bidi="pt-BR"/>
        </w:rPr>
        <w:t>Razão Social da Empresa</w:t>
      </w:r>
    </w:p>
    <w:p w:rsidR="00D12C64" w:rsidRDefault="00D12C64" w:rsidP="00D12C64">
      <w:pPr>
        <w:widowControl w:val="0"/>
        <w:autoSpaceDE w:val="0"/>
        <w:autoSpaceDN w:val="0"/>
        <w:spacing w:before="4" w:after="0" w:line="240" w:lineRule="auto"/>
        <w:jc w:val="center"/>
        <w:rPr>
          <w:rFonts w:ascii="Times New Roman" w:eastAsia="Arial" w:hAnsi="Times New Roman" w:cs="Times New Roman"/>
          <w:b/>
          <w:lang w:eastAsia="pt-BR" w:bidi="pt-BR"/>
        </w:rPr>
      </w:pPr>
      <w:r w:rsidRPr="00FE3133">
        <w:rPr>
          <w:rFonts w:ascii="Times New Roman" w:eastAsia="Arial" w:hAnsi="Times New Roman" w:cs="Times New Roman"/>
          <w:b/>
          <w:lang w:eastAsia="pt-BR" w:bidi="pt-BR"/>
        </w:rPr>
        <w:t>Nome do responsável/procurador</w:t>
      </w:r>
    </w:p>
    <w:p w:rsidR="00D12C64" w:rsidRPr="00FE3133" w:rsidRDefault="00D12C64" w:rsidP="00D12C64">
      <w:pPr>
        <w:widowControl w:val="0"/>
        <w:autoSpaceDE w:val="0"/>
        <w:autoSpaceDN w:val="0"/>
        <w:spacing w:before="4" w:after="0" w:line="240" w:lineRule="auto"/>
        <w:jc w:val="center"/>
        <w:rPr>
          <w:rFonts w:ascii="Times New Roman" w:eastAsia="Arial" w:hAnsi="Times New Roman" w:cs="Times New Roman"/>
          <w:b/>
          <w:lang w:eastAsia="pt-BR" w:bidi="pt-BR"/>
        </w:rPr>
      </w:pPr>
    </w:p>
    <w:p w:rsidR="00D12C64" w:rsidRPr="00FE3133" w:rsidRDefault="00D12C64" w:rsidP="00D12C64">
      <w:pPr>
        <w:spacing w:after="0" w:line="240" w:lineRule="auto"/>
        <w:jc w:val="center"/>
        <w:rPr>
          <w:rFonts w:ascii="Times New Roman" w:eastAsia="Times New Roman" w:hAnsi="Times New Roman" w:cs="Times New Roman"/>
          <w:b/>
          <w:lang w:eastAsia="pt-BR"/>
        </w:rPr>
      </w:pPr>
    </w:p>
    <w:p w:rsidR="00F16C39" w:rsidRPr="00D12C64" w:rsidRDefault="00D12C64" w:rsidP="00D12C64">
      <w:pPr>
        <w:widowControl w:val="0"/>
        <w:autoSpaceDE w:val="0"/>
        <w:autoSpaceDN w:val="0"/>
        <w:spacing w:before="2" w:after="0" w:line="360" w:lineRule="auto"/>
        <w:jc w:val="center"/>
        <w:rPr>
          <w:rFonts w:ascii="Times New Roman" w:eastAsia="Arial" w:hAnsi="Times New Roman" w:cs="Times New Roman"/>
          <w:b/>
          <w:lang w:eastAsia="pt-BR" w:bidi="pt-BR"/>
        </w:rPr>
      </w:pPr>
      <w:r w:rsidRPr="00D12C64">
        <w:rPr>
          <w:rFonts w:ascii="Times New Roman" w:eastAsia="Arial" w:hAnsi="Times New Roman" w:cs="Times New Roman"/>
          <w:b/>
          <w:lang w:eastAsia="pt-BR" w:bidi="pt-BR"/>
        </w:rPr>
        <w:t>_______________________</w:t>
      </w:r>
    </w:p>
    <w:p w:rsidR="00F16C39" w:rsidRPr="00D12C64" w:rsidRDefault="00F16C39" w:rsidP="00D12C64">
      <w:pPr>
        <w:widowControl w:val="0"/>
        <w:autoSpaceDE w:val="0"/>
        <w:autoSpaceDN w:val="0"/>
        <w:spacing w:before="1" w:after="0" w:line="240" w:lineRule="auto"/>
        <w:jc w:val="center"/>
        <w:rPr>
          <w:rFonts w:ascii="Times New Roman" w:eastAsia="Arial" w:hAnsi="Times New Roman" w:cs="Times New Roman"/>
          <w:b/>
          <w:lang w:eastAsia="pt-BR" w:bidi="pt-BR"/>
        </w:rPr>
      </w:pPr>
      <w:r w:rsidRPr="00D12C64">
        <w:rPr>
          <w:rFonts w:ascii="Times New Roman" w:eastAsia="Arial" w:hAnsi="Times New Roman" w:cs="Times New Roman"/>
          <w:b/>
          <w:lang w:eastAsia="pt-BR" w:bidi="pt-BR"/>
        </w:rPr>
        <w:t>CONTADOR DA EMPRESA</w:t>
      </w:r>
    </w:p>
    <w:p w:rsidR="00F16C39" w:rsidRPr="00D12C64" w:rsidRDefault="00D12C64" w:rsidP="00D12C64">
      <w:pPr>
        <w:widowControl w:val="0"/>
        <w:autoSpaceDE w:val="0"/>
        <w:autoSpaceDN w:val="0"/>
        <w:spacing w:before="121" w:after="0" w:line="240" w:lineRule="auto"/>
        <w:jc w:val="center"/>
        <w:rPr>
          <w:rFonts w:ascii="Times New Roman" w:eastAsia="Arial" w:hAnsi="Times New Roman" w:cs="Times New Roman"/>
          <w:b/>
          <w:lang w:eastAsia="pt-BR" w:bidi="pt-BR"/>
        </w:rPr>
      </w:pPr>
      <w:r w:rsidRPr="00D12C64">
        <w:rPr>
          <w:rFonts w:ascii="Times New Roman" w:eastAsia="Arial" w:hAnsi="Times New Roman" w:cs="Times New Roman"/>
          <w:b/>
          <w:lang w:eastAsia="pt-BR" w:bidi="pt-BR"/>
        </w:rPr>
        <w:t>(</w:t>
      </w:r>
      <w:r w:rsidR="00F16C39" w:rsidRPr="00D12C64">
        <w:rPr>
          <w:rFonts w:ascii="Times New Roman" w:eastAsia="Arial" w:hAnsi="Times New Roman" w:cs="Times New Roman"/>
          <w:b/>
          <w:lang w:eastAsia="pt-BR" w:bidi="pt-BR"/>
        </w:rPr>
        <w:t xml:space="preserve">Nº </w:t>
      </w:r>
      <w:r w:rsidRPr="00D12C64">
        <w:rPr>
          <w:rFonts w:ascii="Times New Roman" w:eastAsia="Arial" w:hAnsi="Times New Roman" w:cs="Times New Roman"/>
          <w:b/>
          <w:lang w:eastAsia="pt-BR" w:bidi="pt-BR"/>
        </w:rPr>
        <w:t xml:space="preserve">De </w:t>
      </w:r>
      <w:r w:rsidR="00F16C39" w:rsidRPr="00D12C64">
        <w:rPr>
          <w:rFonts w:ascii="Times New Roman" w:eastAsia="Arial" w:hAnsi="Times New Roman" w:cs="Times New Roman"/>
          <w:b/>
          <w:lang w:eastAsia="pt-BR" w:bidi="pt-BR"/>
        </w:rPr>
        <w:t xml:space="preserve">Registro </w:t>
      </w:r>
      <w:r w:rsidRPr="00D12C64">
        <w:rPr>
          <w:rFonts w:ascii="Times New Roman" w:eastAsia="Arial" w:hAnsi="Times New Roman" w:cs="Times New Roman"/>
          <w:b/>
          <w:lang w:eastAsia="pt-BR" w:bidi="pt-BR"/>
        </w:rPr>
        <w:t xml:space="preserve">No Órgão </w:t>
      </w:r>
      <w:r w:rsidR="00F16C39" w:rsidRPr="00D12C64">
        <w:rPr>
          <w:rFonts w:ascii="Times New Roman" w:eastAsia="Arial" w:hAnsi="Times New Roman" w:cs="Times New Roman"/>
          <w:b/>
          <w:lang w:eastAsia="pt-BR" w:bidi="pt-BR"/>
        </w:rPr>
        <w:t xml:space="preserve">Competente </w:t>
      </w:r>
      <w:r w:rsidRPr="00D12C64">
        <w:rPr>
          <w:rFonts w:ascii="Times New Roman" w:eastAsia="Arial" w:hAnsi="Times New Roman" w:cs="Times New Roman"/>
          <w:b/>
          <w:lang w:eastAsia="pt-BR" w:bidi="pt-BR"/>
        </w:rPr>
        <w:t xml:space="preserve">– </w:t>
      </w:r>
      <w:r w:rsidR="00F16C39" w:rsidRPr="00D12C64">
        <w:rPr>
          <w:rFonts w:ascii="Times New Roman" w:eastAsia="Arial" w:hAnsi="Times New Roman" w:cs="Times New Roman"/>
          <w:b/>
          <w:lang w:eastAsia="pt-BR" w:bidi="pt-BR"/>
        </w:rPr>
        <w:t>CRC</w:t>
      </w:r>
      <w:r w:rsidRPr="00D12C64">
        <w:rPr>
          <w:rFonts w:ascii="Times New Roman" w:eastAsia="Arial" w:hAnsi="Times New Roman" w:cs="Times New Roman"/>
          <w:b/>
          <w:lang w:eastAsia="pt-BR" w:bidi="pt-BR"/>
        </w:rPr>
        <w:t>)</w:t>
      </w:r>
    </w:p>
    <w:p w:rsidR="00F16C39" w:rsidRPr="00D12C64" w:rsidRDefault="00F16C39" w:rsidP="00D12C64">
      <w:pPr>
        <w:widowControl w:val="0"/>
        <w:autoSpaceDE w:val="0"/>
        <w:autoSpaceDN w:val="0"/>
        <w:spacing w:before="2" w:after="0" w:line="360" w:lineRule="auto"/>
        <w:jc w:val="center"/>
        <w:rPr>
          <w:rFonts w:ascii="Times New Roman" w:eastAsia="Arial" w:hAnsi="Times New Roman" w:cs="Times New Roman"/>
          <w:b/>
          <w:lang w:eastAsia="pt-BR" w:bidi="pt-BR"/>
        </w:rPr>
      </w:pPr>
    </w:p>
    <w:p w:rsidR="00F16C39" w:rsidRPr="00D12C64" w:rsidRDefault="00F16C39" w:rsidP="00D12C64">
      <w:pPr>
        <w:widowControl w:val="0"/>
        <w:autoSpaceDE w:val="0"/>
        <w:autoSpaceDN w:val="0"/>
        <w:spacing w:after="0" w:line="360" w:lineRule="auto"/>
        <w:jc w:val="center"/>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lastRenderedPageBreak/>
        <w:t xml:space="preserve">PROCESSO LICITATÓRIO Nº </w:t>
      </w:r>
      <w:r w:rsidR="00D12C64">
        <w:rPr>
          <w:rFonts w:ascii="Times New Roman" w:eastAsia="Times New Roman" w:hAnsi="Times New Roman" w:cs="Times New Roman"/>
          <w:b/>
          <w:lang w:eastAsia="pt-BR"/>
        </w:rPr>
        <w:t>100/2021</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PREGÃO PRESENCIAL Nº </w:t>
      </w:r>
      <w:r w:rsidR="00D12C64">
        <w:rPr>
          <w:rFonts w:ascii="Times New Roman" w:eastAsia="Times New Roman" w:hAnsi="Times New Roman" w:cs="Times New Roman"/>
          <w:b/>
          <w:lang w:eastAsia="pt-BR"/>
        </w:rPr>
        <w:t>34/2021</w:t>
      </w:r>
      <w:r w:rsidRPr="008B5FDD">
        <w:rPr>
          <w:rFonts w:ascii="Times New Roman" w:eastAsia="Times New Roman" w:hAnsi="Times New Roman" w:cs="Times New Roman"/>
          <w:b/>
          <w:lang w:eastAsia="pt-BR"/>
        </w:rPr>
        <w:t xml:space="preserve"> – SRP</w:t>
      </w: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ANEXO VI</w:t>
      </w: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b/>
          <w:color w:val="000000"/>
          <w:lang w:eastAsia="pt-BR" w:bidi="pt-BR"/>
        </w:rPr>
      </w:pPr>
      <w:r w:rsidRPr="008B5FDD">
        <w:rPr>
          <w:rFonts w:ascii="Times New Roman" w:eastAsia="Arial" w:hAnsi="Times New Roman" w:cs="Times New Roman"/>
          <w:b/>
          <w:color w:val="000000"/>
          <w:lang w:eastAsia="pt-BR" w:bidi="pt-BR"/>
        </w:rPr>
        <w:t>MODELO DE DECLARAÇÃO CONJUNTA</w:t>
      </w: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b/>
          <w:color w:val="000000"/>
          <w:lang w:eastAsia="pt-BR" w:bidi="pt-BR"/>
        </w:rPr>
      </w:pP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b/>
          <w:color w:val="000000"/>
          <w:lang w:eastAsia="pt-BR" w:bidi="pt-BR"/>
        </w:rPr>
      </w:pPr>
    </w:p>
    <w:p w:rsidR="00F16C39" w:rsidRDefault="00D751CD" w:rsidP="00220E42">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color w:val="000000"/>
          <w:lang w:eastAsia="pt-BR" w:bidi="pt-BR"/>
        </w:rPr>
        <w:t>A empresa ______________________________, inscrita no CNPJ nº ________________,</w:t>
      </w:r>
      <w:r>
        <w:rPr>
          <w:rFonts w:ascii="Times New Roman" w:eastAsia="Arial" w:hAnsi="Times New Roman" w:cs="Times New Roman"/>
          <w:color w:val="000000"/>
          <w:lang w:eastAsia="pt-BR" w:bidi="pt-BR"/>
        </w:rPr>
        <w:t xml:space="preserve"> situada na rua____________________, localizada na cidade de _____________________/____, </w:t>
      </w:r>
      <w:r w:rsidRPr="008B5FDD">
        <w:rPr>
          <w:rFonts w:ascii="Times New Roman" w:eastAsia="Arial" w:hAnsi="Times New Roman" w:cs="Times New Roman"/>
          <w:color w:val="000000"/>
          <w:lang w:eastAsia="pt-BR" w:bidi="pt-BR"/>
        </w:rPr>
        <w:t xml:space="preserve"> por intermédio de seu responsável (contador ou técnico contábil)_______________________, inscrito no CPF nº __________________, </w:t>
      </w:r>
      <w:r w:rsidRPr="00FE3133">
        <w:rPr>
          <w:rFonts w:ascii="Times New Roman" w:eastAsia="Arial" w:hAnsi="Times New Roman" w:cs="Times New Roman"/>
          <w:b/>
          <w:color w:val="000000"/>
          <w:lang w:eastAsia="pt-BR" w:bidi="pt-BR"/>
        </w:rPr>
        <w:t>DECLARA,</w:t>
      </w:r>
      <w:r w:rsidRPr="008B5FDD">
        <w:rPr>
          <w:rFonts w:ascii="Times New Roman" w:eastAsia="Arial" w:hAnsi="Times New Roman" w:cs="Times New Roman"/>
          <w:color w:val="000000"/>
          <w:lang w:eastAsia="pt-BR" w:bidi="pt-BR"/>
        </w:rPr>
        <w:t xml:space="preserve"> para fins de participação na </w:t>
      </w:r>
      <w:r w:rsidRPr="00220E42">
        <w:rPr>
          <w:rFonts w:ascii="Times New Roman" w:eastAsia="Arial" w:hAnsi="Times New Roman" w:cs="Times New Roman"/>
          <w:b/>
          <w:lang w:eastAsia="pt-BR" w:bidi="pt-BR"/>
        </w:rPr>
        <w:t>Licitação nº 100/2021 Pregão Presencial SRP nº 34/2021</w:t>
      </w:r>
      <w:r w:rsidRPr="008B5FDD">
        <w:rPr>
          <w:rFonts w:ascii="Times New Roman" w:eastAsia="Arial" w:hAnsi="Times New Roman" w:cs="Times New Roman"/>
          <w:lang w:eastAsia="pt-BR" w:bidi="pt-BR"/>
        </w:rPr>
        <w:t>, que:</w:t>
      </w:r>
    </w:p>
    <w:p w:rsidR="00F16C39"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 </w:t>
      </w:r>
      <w:r w:rsidRPr="008B5FDD">
        <w:rPr>
          <w:rFonts w:ascii="Times New Roman" w:eastAsia="Arial" w:hAnsi="Times New Roman" w:cs="Times New Roman"/>
          <w:lang w:eastAsia="pt-BR" w:bidi="pt-BR"/>
        </w:rPr>
        <w:t xml:space="preserve">Não foi considerada INIDÔNEA para licitar ou contratar com a Administração Pública, nos termos do art. 87, IV, da Lei de Licitações.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w:t>
      </w:r>
      <w:r w:rsidRPr="008B5FDD">
        <w:rPr>
          <w:rFonts w:ascii="Times New Roman" w:eastAsia="Arial" w:hAnsi="Times New Roman" w:cs="Times New Roman"/>
          <w:lang w:eastAsia="pt-BR" w:bidi="pt-BR"/>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7173F9" w:rsidRDefault="007173F9" w:rsidP="00F16C39">
      <w:pPr>
        <w:widowControl w:val="0"/>
        <w:autoSpaceDE w:val="0"/>
        <w:autoSpaceDN w:val="0"/>
        <w:spacing w:after="0" w:line="360" w:lineRule="auto"/>
        <w:jc w:val="both"/>
        <w:rPr>
          <w:rFonts w:ascii="Times New Roman" w:eastAsia="Arial" w:hAnsi="Times New Roman" w:cs="Times New Roman"/>
          <w:lang w:eastAsia="pt-BR" w:bidi="pt-BR"/>
        </w:rPr>
      </w:pPr>
    </w:p>
    <w:p w:rsidR="007173F9" w:rsidRPr="008B5FDD" w:rsidRDefault="007173F9" w:rsidP="00F16C39">
      <w:pPr>
        <w:widowControl w:val="0"/>
        <w:autoSpaceDE w:val="0"/>
        <w:autoSpaceDN w:val="0"/>
        <w:spacing w:after="0" w:line="360" w:lineRule="auto"/>
        <w:jc w:val="both"/>
        <w:rPr>
          <w:rFonts w:ascii="Times New Roman" w:eastAsia="Arial" w:hAnsi="Times New Roman" w:cs="Times New Roman"/>
          <w:lang w:eastAsia="pt-BR" w:bidi="pt-BR"/>
        </w:rPr>
      </w:pPr>
    </w:p>
    <w:p w:rsidR="007173F9" w:rsidRPr="00FE3133" w:rsidRDefault="007173F9" w:rsidP="007173F9">
      <w:pPr>
        <w:widowControl w:val="0"/>
        <w:autoSpaceDE w:val="0"/>
        <w:autoSpaceDN w:val="0"/>
        <w:adjustRightInd w:val="0"/>
        <w:spacing w:after="0" w:line="360" w:lineRule="auto"/>
        <w:jc w:val="center"/>
        <w:rPr>
          <w:rFonts w:ascii="Times New Roman" w:eastAsia="Arial" w:hAnsi="Times New Roman" w:cs="Times New Roman"/>
          <w:b/>
          <w:color w:val="000000"/>
          <w:lang w:eastAsia="pt-BR" w:bidi="pt-BR"/>
        </w:rPr>
      </w:pPr>
      <w:r w:rsidRPr="00FE3133">
        <w:rPr>
          <w:rFonts w:ascii="Times New Roman" w:eastAsia="Arial" w:hAnsi="Times New Roman" w:cs="Times New Roman"/>
          <w:b/>
          <w:color w:val="000000"/>
          <w:lang w:eastAsia="pt-BR" w:bidi="pt-BR"/>
        </w:rPr>
        <w:t>......................................../............, aos .......dias do mês de ....................de 2021.</w:t>
      </w:r>
    </w:p>
    <w:p w:rsidR="007173F9" w:rsidRPr="00FE3133" w:rsidRDefault="007173F9" w:rsidP="007173F9">
      <w:pPr>
        <w:widowControl w:val="0"/>
        <w:autoSpaceDE w:val="0"/>
        <w:autoSpaceDN w:val="0"/>
        <w:adjustRightInd w:val="0"/>
        <w:spacing w:after="0" w:line="360" w:lineRule="auto"/>
        <w:jc w:val="center"/>
        <w:rPr>
          <w:rFonts w:ascii="Times New Roman" w:eastAsia="Arial" w:hAnsi="Times New Roman" w:cs="Times New Roman"/>
          <w:b/>
          <w:color w:val="000000"/>
          <w:lang w:eastAsia="pt-BR" w:bidi="pt-BR"/>
        </w:rPr>
      </w:pPr>
    </w:p>
    <w:p w:rsidR="007173F9" w:rsidRPr="00FE3133" w:rsidRDefault="007173F9" w:rsidP="007173F9">
      <w:pPr>
        <w:widowControl w:val="0"/>
        <w:autoSpaceDE w:val="0"/>
        <w:autoSpaceDN w:val="0"/>
        <w:spacing w:after="0" w:line="360" w:lineRule="auto"/>
        <w:jc w:val="center"/>
        <w:rPr>
          <w:rFonts w:ascii="Times New Roman" w:eastAsia="Arial" w:hAnsi="Times New Roman" w:cs="Times New Roman"/>
          <w:b/>
          <w:lang w:eastAsia="pt-BR" w:bidi="pt-BR"/>
        </w:rPr>
      </w:pPr>
    </w:p>
    <w:p w:rsidR="007173F9" w:rsidRPr="00FE3133" w:rsidRDefault="007173F9" w:rsidP="007173F9">
      <w:pPr>
        <w:widowControl w:val="0"/>
        <w:autoSpaceDE w:val="0"/>
        <w:autoSpaceDN w:val="0"/>
        <w:spacing w:before="4" w:after="0" w:line="240" w:lineRule="auto"/>
        <w:jc w:val="center"/>
        <w:rPr>
          <w:rFonts w:ascii="Times New Roman" w:eastAsia="Arial" w:hAnsi="Times New Roman" w:cs="Times New Roman"/>
          <w:b/>
          <w:lang w:eastAsia="pt-BR" w:bidi="pt-BR"/>
        </w:rPr>
      </w:pPr>
    </w:p>
    <w:p w:rsidR="007173F9" w:rsidRPr="00FE3133" w:rsidRDefault="007173F9" w:rsidP="007173F9">
      <w:pPr>
        <w:widowControl w:val="0"/>
        <w:autoSpaceDE w:val="0"/>
        <w:autoSpaceDN w:val="0"/>
        <w:spacing w:before="4" w:after="0" w:line="240" w:lineRule="auto"/>
        <w:jc w:val="center"/>
        <w:rPr>
          <w:rFonts w:ascii="Times New Roman" w:eastAsia="Arial" w:hAnsi="Times New Roman" w:cs="Times New Roman"/>
          <w:b/>
          <w:lang w:eastAsia="pt-BR" w:bidi="pt-BR"/>
        </w:rPr>
      </w:pPr>
      <w:r w:rsidRPr="00FE3133">
        <w:rPr>
          <w:rFonts w:ascii="Arial" w:eastAsia="Arial" w:hAnsi="Arial" w:cs="Arial"/>
          <w:b/>
          <w:noProof/>
          <w:lang w:eastAsia="pt-BR"/>
        </w:rPr>
        <mc:AlternateContent>
          <mc:Choice Requires="wps">
            <w:drawing>
              <wp:anchor distT="0" distB="0" distL="0" distR="0" simplePos="0" relativeHeight="251693056" behindDoc="1" locked="0" layoutInCell="1" allowOverlap="1" wp14:anchorId="079F9F17" wp14:editId="11A6F473">
                <wp:simplePos x="0" y="0"/>
                <wp:positionH relativeFrom="page">
                  <wp:posOffset>2937510</wp:posOffset>
                </wp:positionH>
                <wp:positionV relativeFrom="paragraph">
                  <wp:posOffset>156210</wp:posOffset>
                </wp:positionV>
                <wp:extent cx="1943100" cy="0"/>
                <wp:effectExtent l="13335" t="13335" r="5715" b="5715"/>
                <wp:wrapTopAndBottom/>
                <wp:docPr id="21"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A6F0C" id="Line 32" o:spid="_x0000_s1026" style="position:absolute;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8pY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a&#10;s8pYEwIAACoEAAAOAAAAAAAAAAAAAAAAAC4CAABkcnMvZTJvRG9jLnhtbFBLAQItABQABgAIAAAA&#10;IQCdXeOs3gAAAAkBAAAPAAAAAAAAAAAAAAAAAG0EAABkcnMvZG93bnJldi54bWxQSwUGAAAAAAQA&#10;BADzAAAAeAUAAAAA&#10;" strokeweight=".24447mm">
                <w10:wrap type="topAndBottom" anchorx="page"/>
              </v:line>
            </w:pict>
          </mc:Fallback>
        </mc:AlternateContent>
      </w:r>
      <w:r w:rsidRPr="00FE3133">
        <w:rPr>
          <w:rFonts w:ascii="Times New Roman" w:eastAsia="Arial" w:hAnsi="Times New Roman" w:cs="Times New Roman"/>
          <w:b/>
          <w:lang w:eastAsia="pt-BR" w:bidi="pt-BR"/>
        </w:rPr>
        <w:t>Razão Social da Empresa</w:t>
      </w:r>
    </w:p>
    <w:p w:rsidR="007173F9" w:rsidRDefault="007173F9" w:rsidP="007173F9">
      <w:pPr>
        <w:widowControl w:val="0"/>
        <w:autoSpaceDE w:val="0"/>
        <w:autoSpaceDN w:val="0"/>
        <w:spacing w:before="4" w:after="0" w:line="240" w:lineRule="auto"/>
        <w:jc w:val="center"/>
        <w:rPr>
          <w:rFonts w:ascii="Times New Roman" w:eastAsia="Arial" w:hAnsi="Times New Roman" w:cs="Times New Roman"/>
          <w:b/>
          <w:lang w:eastAsia="pt-BR" w:bidi="pt-BR"/>
        </w:rPr>
      </w:pPr>
      <w:r w:rsidRPr="00FE3133">
        <w:rPr>
          <w:rFonts w:ascii="Times New Roman" w:eastAsia="Arial" w:hAnsi="Times New Roman" w:cs="Times New Roman"/>
          <w:b/>
          <w:lang w:eastAsia="pt-BR" w:bidi="pt-BR"/>
        </w:rPr>
        <w:t>Nome do responsável/procurador</w:t>
      </w:r>
    </w:p>
    <w:p w:rsidR="007173F9" w:rsidRPr="00FE3133" w:rsidRDefault="007173F9" w:rsidP="007173F9">
      <w:pPr>
        <w:widowControl w:val="0"/>
        <w:autoSpaceDE w:val="0"/>
        <w:autoSpaceDN w:val="0"/>
        <w:spacing w:before="4" w:after="0" w:line="240" w:lineRule="auto"/>
        <w:jc w:val="center"/>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Pr="008B5FDD" w:rsidRDefault="00F16C39" w:rsidP="00F16C39">
      <w:pPr>
        <w:spacing w:after="0" w:line="360" w:lineRule="auto"/>
        <w:rPr>
          <w:rFonts w:ascii="Times New Roman" w:eastAsia="Arial" w:hAnsi="Times New Roman" w:cs="Times New Roman"/>
          <w:lang w:eastAsia="pt-BR" w:bidi="pt-BR"/>
        </w:rPr>
        <w:sectPr w:rsidR="00F16C39" w:rsidRPr="008B5FDD" w:rsidSect="00F16C39">
          <w:pgSz w:w="11900" w:h="16840"/>
          <w:pgMar w:top="2835" w:right="566" w:bottom="1134" w:left="567" w:header="1134" w:footer="743" w:gutter="0"/>
          <w:cols w:space="720"/>
        </w:sect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lastRenderedPageBreak/>
        <w:t xml:space="preserve">PROCESSO LICITATÓRIO Nº </w:t>
      </w:r>
      <w:r w:rsidR="00FB1053">
        <w:rPr>
          <w:rFonts w:ascii="Times New Roman" w:eastAsia="Times New Roman" w:hAnsi="Times New Roman" w:cs="Times New Roman"/>
          <w:b/>
          <w:lang w:eastAsia="pt-BR"/>
        </w:rPr>
        <w:t>100/2021</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PREGÃO PRESENCIAL Nº </w:t>
      </w:r>
      <w:r w:rsidR="00FB1053">
        <w:rPr>
          <w:rFonts w:ascii="Times New Roman" w:eastAsia="Times New Roman" w:hAnsi="Times New Roman" w:cs="Times New Roman"/>
          <w:b/>
          <w:lang w:eastAsia="pt-BR"/>
        </w:rPr>
        <w:t>34/2021</w:t>
      </w:r>
      <w:r w:rsidRPr="008B5FDD">
        <w:rPr>
          <w:rFonts w:ascii="Times New Roman" w:eastAsia="Times New Roman" w:hAnsi="Times New Roman" w:cs="Times New Roman"/>
          <w:b/>
          <w:lang w:eastAsia="pt-BR"/>
        </w:rPr>
        <w:t>– SRP</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ANEXO VII</w:t>
      </w: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DECLARAÇÃO DE CUMPRIMENTO AO ARTIGO 7.º, INCISO XXXIII, DA CF</w:t>
      </w: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b/>
          <w:lang w:eastAsia="pt-BR" w:bidi="pt-BR"/>
        </w:rPr>
      </w:pPr>
    </w:p>
    <w:p w:rsidR="00F16C39" w:rsidRPr="008B5FDD" w:rsidRDefault="00F16C39" w:rsidP="001831C8">
      <w:pPr>
        <w:widowControl w:val="0"/>
        <w:autoSpaceDE w:val="0"/>
        <w:autoSpaceDN w:val="0"/>
        <w:spacing w:after="0" w:line="480" w:lineRule="auto"/>
        <w:jc w:val="center"/>
        <w:rPr>
          <w:rFonts w:ascii="Times New Roman" w:eastAsia="Arial" w:hAnsi="Times New Roman" w:cs="Times New Roman"/>
          <w:lang w:eastAsia="pt-BR" w:bidi="pt-BR"/>
        </w:rPr>
      </w:pPr>
    </w:p>
    <w:p w:rsidR="00605409" w:rsidRDefault="00605409" w:rsidP="0060540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color w:val="000000"/>
          <w:lang w:eastAsia="pt-BR" w:bidi="pt-BR"/>
        </w:rPr>
        <w:t>A empresa ______________________________, inscrita no CNPJ nº ________________,</w:t>
      </w:r>
      <w:r>
        <w:rPr>
          <w:rFonts w:ascii="Times New Roman" w:eastAsia="Arial" w:hAnsi="Times New Roman" w:cs="Times New Roman"/>
          <w:color w:val="000000"/>
          <w:lang w:eastAsia="pt-BR" w:bidi="pt-BR"/>
        </w:rPr>
        <w:t xml:space="preserve"> situada na rua____________________, localizada na cidade de _____________________/____, </w:t>
      </w:r>
      <w:r w:rsidRPr="008B5FDD">
        <w:rPr>
          <w:rFonts w:ascii="Times New Roman" w:eastAsia="Arial" w:hAnsi="Times New Roman" w:cs="Times New Roman"/>
          <w:color w:val="000000"/>
          <w:lang w:eastAsia="pt-BR" w:bidi="pt-BR"/>
        </w:rPr>
        <w:t xml:space="preserve"> por intermédio de seu responsável (contador ou técnico contábil)_______________________, inscrito no CPF nº __________________, </w:t>
      </w:r>
      <w:r w:rsidRPr="00FE3133">
        <w:rPr>
          <w:rFonts w:ascii="Times New Roman" w:eastAsia="Arial" w:hAnsi="Times New Roman" w:cs="Times New Roman"/>
          <w:b/>
          <w:color w:val="000000"/>
          <w:lang w:eastAsia="pt-BR" w:bidi="pt-BR"/>
        </w:rPr>
        <w:t>DECLARA,</w:t>
      </w:r>
      <w:r w:rsidRPr="008B5FDD">
        <w:rPr>
          <w:rFonts w:ascii="Times New Roman" w:eastAsia="Arial" w:hAnsi="Times New Roman" w:cs="Times New Roman"/>
          <w:color w:val="000000"/>
          <w:lang w:eastAsia="pt-BR" w:bidi="pt-BR"/>
        </w:rPr>
        <w:t xml:space="preserve"> para fins de participação na </w:t>
      </w:r>
      <w:r w:rsidRPr="00220E42">
        <w:rPr>
          <w:rFonts w:ascii="Times New Roman" w:eastAsia="Arial" w:hAnsi="Times New Roman" w:cs="Times New Roman"/>
          <w:b/>
          <w:lang w:eastAsia="pt-BR" w:bidi="pt-BR"/>
        </w:rPr>
        <w:t>Licitação nº 100/2021 Pregão Presencial SRP nº 34/2021</w:t>
      </w:r>
      <w:r w:rsidRPr="008B5FDD">
        <w:rPr>
          <w:rFonts w:ascii="Times New Roman" w:eastAsia="Arial" w:hAnsi="Times New Roman" w:cs="Times New Roman"/>
          <w:lang w:eastAsia="pt-BR" w:bidi="pt-BR"/>
        </w:rPr>
        <w:t>, que:</w:t>
      </w:r>
    </w:p>
    <w:p w:rsidR="00605409" w:rsidRDefault="00605409" w:rsidP="001831C8">
      <w:pPr>
        <w:widowControl w:val="0"/>
        <w:autoSpaceDE w:val="0"/>
        <w:autoSpaceDN w:val="0"/>
        <w:spacing w:after="0" w:line="480" w:lineRule="auto"/>
        <w:ind w:left="1" w:firstLine="707"/>
        <w:jc w:val="both"/>
        <w:rPr>
          <w:rFonts w:ascii="Times New Roman" w:eastAsia="Arial" w:hAnsi="Times New Roman" w:cs="Times New Roman"/>
          <w:lang w:eastAsia="pt-BR" w:bidi="pt-BR"/>
        </w:rPr>
      </w:pPr>
    </w:p>
    <w:p w:rsidR="00F16C39" w:rsidRPr="008B5FDD" w:rsidRDefault="00605409" w:rsidP="001831C8">
      <w:pPr>
        <w:widowControl w:val="0"/>
        <w:autoSpaceDE w:val="0"/>
        <w:autoSpaceDN w:val="0"/>
        <w:spacing w:after="0" w:line="480" w:lineRule="auto"/>
        <w:ind w:left="1" w:firstLine="707"/>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  E</w:t>
      </w:r>
      <w:r w:rsidR="00F16C39" w:rsidRPr="008B5FDD">
        <w:rPr>
          <w:rFonts w:ascii="Times New Roman" w:eastAsia="Arial" w:hAnsi="Times New Roman" w:cs="Times New Roman"/>
          <w:lang w:eastAsia="pt-BR" w:bidi="pt-BR"/>
        </w:rPr>
        <w:t xml:space="preserve">m cumprimento ao inciso XXXIII, do artigo 7º da Constituição Federal de que </w:t>
      </w:r>
      <w:r w:rsidR="00F16C39" w:rsidRPr="0064784A">
        <w:rPr>
          <w:rFonts w:ascii="Times New Roman" w:eastAsia="Arial" w:hAnsi="Times New Roman" w:cs="Times New Roman"/>
          <w:b/>
          <w:bCs/>
          <w:lang w:eastAsia="pt-BR" w:bidi="pt-BR"/>
        </w:rPr>
        <w:t>não possuímos em nosso quadro funcional, pessoas menores de 18 (dezoito) anos em trabalho noturno</w:t>
      </w:r>
      <w:r w:rsidR="00F16C39" w:rsidRPr="008B5FDD">
        <w:rPr>
          <w:rFonts w:ascii="Times New Roman" w:eastAsia="Arial" w:hAnsi="Times New Roman" w:cs="Times New Roman"/>
          <w:lang w:eastAsia="pt-BR" w:bidi="pt-BR"/>
        </w:rPr>
        <w:t xml:space="preserve">, </w:t>
      </w:r>
      <w:r w:rsidR="00F16C39" w:rsidRPr="0064784A">
        <w:rPr>
          <w:rFonts w:ascii="Times New Roman" w:eastAsia="Arial" w:hAnsi="Times New Roman" w:cs="Times New Roman"/>
          <w:b/>
          <w:bCs/>
          <w:lang w:eastAsia="pt-BR" w:bidi="pt-BR"/>
        </w:rPr>
        <w:t xml:space="preserve">perigoso ou insalubre </w:t>
      </w:r>
      <w:r w:rsidR="00F16C39" w:rsidRPr="008B5FDD">
        <w:rPr>
          <w:rFonts w:ascii="Times New Roman" w:eastAsia="Arial" w:hAnsi="Times New Roman" w:cs="Times New Roman"/>
          <w:lang w:eastAsia="pt-BR" w:bidi="pt-BR"/>
        </w:rPr>
        <w:t xml:space="preserve">e, de </w:t>
      </w:r>
      <w:r w:rsidR="00F16C39" w:rsidRPr="0064784A">
        <w:rPr>
          <w:rFonts w:ascii="Times New Roman" w:eastAsia="Arial" w:hAnsi="Times New Roman" w:cs="Times New Roman"/>
          <w:b/>
          <w:bCs/>
          <w:lang w:eastAsia="pt-BR" w:bidi="pt-BR"/>
        </w:rPr>
        <w:t>menores de 16 (dezesseis) anos em qualquer trabalho</w:t>
      </w:r>
      <w:r w:rsidR="00F16C39" w:rsidRPr="008B5FDD">
        <w:rPr>
          <w:rFonts w:ascii="Times New Roman" w:eastAsia="Arial" w:hAnsi="Times New Roman" w:cs="Times New Roman"/>
          <w:lang w:eastAsia="pt-BR" w:bidi="pt-BR"/>
        </w:rPr>
        <w:t>, salvo na condição de aprendiz, a partir dos 14 (quatorze) anos.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Por ser expressão da verdade, firmamos o presente.</w:t>
      </w: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F16C39" w:rsidRDefault="00F16C39" w:rsidP="00F16C39">
      <w:pPr>
        <w:widowControl w:val="0"/>
        <w:autoSpaceDE w:val="0"/>
        <w:autoSpaceDN w:val="0"/>
        <w:spacing w:after="0" w:line="360" w:lineRule="auto"/>
        <w:jc w:val="center"/>
        <w:rPr>
          <w:rFonts w:ascii="Times New Roman" w:eastAsia="Arial" w:hAnsi="Times New Roman" w:cs="Times New Roman"/>
          <w:lang w:eastAsia="pt-BR" w:bidi="pt-BR"/>
        </w:rPr>
      </w:pPr>
    </w:p>
    <w:p w:rsidR="00605409" w:rsidRPr="008B5FDD" w:rsidRDefault="00605409" w:rsidP="00605409">
      <w:pPr>
        <w:widowControl w:val="0"/>
        <w:autoSpaceDE w:val="0"/>
        <w:autoSpaceDN w:val="0"/>
        <w:spacing w:after="0" w:line="360" w:lineRule="auto"/>
        <w:jc w:val="both"/>
        <w:rPr>
          <w:rFonts w:ascii="Times New Roman" w:eastAsia="Arial" w:hAnsi="Times New Roman" w:cs="Times New Roman"/>
          <w:lang w:eastAsia="pt-BR" w:bidi="pt-BR"/>
        </w:rPr>
      </w:pPr>
    </w:p>
    <w:p w:rsidR="00605409" w:rsidRPr="00FE3133" w:rsidRDefault="00605409" w:rsidP="00605409">
      <w:pPr>
        <w:widowControl w:val="0"/>
        <w:autoSpaceDE w:val="0"/>
        <w:autoSpaceDN w:val="0"/>
        <w:adjustRightInd w:val="0"/>
        <w:spacing w:after="0" w:line="360" w:lineRule="auto"/>
        <w:jc w:val="center"/>
        <w:rPr>
          <w:rFonts w:ascii="Times New Roman" w:eastAsia="Arial" w:hAnsi="Times New Roman" w:cs="Times New Roman"/>
          <w:b/>
          <w:color w:val="000000"/>
          <w:lang w:eastAsia="pt-BR" w:bidi="pt-BR"/>
        </w:rPr>
      </w:pPr>
      <w:r w:rsidRPr="00FE3133">
        <w:rPr>
          <w:rFonts w:ascii="Times New Roman" w:eastAsia="Arial" w:hAnsi="Times New Roman" w:cs="Times New Roman"/>
          <w:b/>
          <w:color w:val="000000"/>
          <w:lang w:eastAsia="pt-BR" w:bidi="pt-BR"/>
        </w:rPr>
        <w:t>......................................../............, aos .......dias do mês de ....................de 2021.</w:t>
      </w:r>
    </w:p>
    <w:p w:rsidR="00605409" w:rsidRPr="00FE3133" w:rsidRDefault="00605409" w:rsidP="00605409">
      <w:pPr>
        <w:widowControl w:val="0"/>
        <w:autoSpaceDE w:val="0"/>
        <w:autoSpaceDN w:val="0"/>
        <w:adjustRightInd w:val="0"/>
        <w:spacing w:after="0" w:line="360" w:lineRule="auto"/>
        <w:jc w:val="center"/>
        <w:rPr>
          <w:rFonts w:ascii="Times New Roman" w:eastAsia="Arial" w:hAnsi="Times New Roman" w:cs="Times New Roman"/>
          <w:b/>
          <w:color w:val="000000"/>
          <w:lang w:eastAsia="pt-BR" w:bidi="pt-BR"/>
        </w:rPr>
      </w:pPr>
    </w:p>
    <w:p w:rsidR="00605409" w:rsidRPr="00FE3133" w:rsidRDefault="00605409" w:rsidP="00605409">
      <w:pPr>
        <w:widowControl w:val="0"/>
        <w:autoSpaceDE w:val="0"/>
        <w:autoSpaceDN w:val="0"/>
        <w:spacing w:after="0" w:line="360" w:lineRule="auto"/>
        <w:jc w:val="center"/>
        <w:rPr>
          <w:rFonts w:ascii="Times New Roman" w:eastAsia="Arial" w:hAnsi="Times New Roman" w:cs="Times New Roman"/>
          <w:b/>
          <w:lang w:eastAsia="pt-BR" w:bidi="pt-BR"/>
        </w:rPr>
      </w:pPr>
    </w:p>
    <w:p w:rsidR="00605409" w:rsidRPr="00FE3133" w:rsidRDefault="00605409" w:rsidP="00605409">
      <w:pPr>
        <w:widowControl w:val="0"/>
        <w:autoSpaceDE w:val="0"/>
        <w:autoSpaceDN w:val="0"/>
        <w:spacing w:before="4" w:after="0" w:line="240" w:lineRule="auto"/>
        <w:jc w:val="center"/>
        <w:rPr>
          <w:rFonts w:ascii="Times New Roman" w:eastAsia="Arial" w:hAnsi="Times New Roman" w:cs="Times New Roman"/>
          <w:b/>
          <w:lang w:eastAsia="pt-BR" w:bidi="pt-BR"/>
        </w:rPr>
      </w:pPr>
    </w:p>
    <w:p w:rsidR="00605409" w:rsidRPr="00FE3133" w:rsidRDefault="00605409" w:rsidP="00605409">
      <w:pPr>
        <w:widowControl w:val="0"/>
        <w:autoSpaceDE w:val="0"/>
        <w:autoSpaceDN w:val="0"/>
        <w:spacing w:before="4" w:after="0" w:line="240" w:lineRule="auto"/>
        <w:jc w:val="center"/>
        <w:rPr>
          <w:rFonts w:ascii="Times New Roman" w:eastAsia="Arial" w:hAnsi="Times New Roman" w:cs="Times New Roman"/>
          <w:b/>
          <w:lang w:eastAsia="pt-BR" w:bidi="pt-BR"/>
        </w:rPr>
      </w:pPr>
      <w:r w:rsidRPr="00FE3133">
        <w:rPr>
          <w:rFonts w:ascii="Arial" w:eastAsia="Arial" w:hAnsi="Arial" w:cs="Arial"/>
          <w:b/>
          <w:noProof/>
          <w:lang w:eastAsia="pt-BR"/>
        </w:rPr>
        <mc:AlternateContent>
          <mc:Choice Requires="wps">
            <w:drawing>
              <wp:anchor distT="0" distB="0" distL="0" distR="0" simplePos="0" relativeHeight="251695104" behindDoc="1" locked="0" layoutInCell="1" allowOverlap="1" wp14:anchorId="0AA4A9E6" wp14:editId="6A16A36F">
                <wp:simplePos x="0" y="0"/>
                <wp:positionH relativeFrom="page">
                  <wp:posOffset>2937510</wp:posOffset>
                </wp:positionH>
                <wp:positionV relativeFrom="paragraph">
                  <wp:posOffset>156210</wp:posOffset>
                </wp:positionV>
                <wp:extent cx="1943100" cy="0"/>
                <wp:effectExtent l="13335" t="13335" r="5715" b="5715"/>
                <wp:wrapTopAndBottom/>
                <wp:docPr id="2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F81353" id="Line 32" o:spid="_x0000_s1026" style="position:absolute;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J3JEwIAACoEAAAOAAAAZHJzL2Uyb0RvYy54bWysU02P2jAQvVfqf7B8h3yQUo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C&#10;MJ3JEwIAACoEAAAOAAAAAAAAAAAAAAAAAC4CAABkcnMvZTJvRG9jLnhtbFBLAQItABQABgAIAAAA&#10;IQCdXeOs3gAAAAkBAAAPAAAAAAAAAAAAAAAAAG0EAABkcnMvZG93bnJldi54bWxQSwUGAAAAAAQA&#10;BADzAAAAeAUAAAAA&#10;" strokeweight=".24447mm">
                <w10:wrap type="topAndBottom" anchorx="page"/>
              </v:line>
            </w:pict>
          </mc:Fallback>
        </mc:AlternateContent>
      </w:r>
      <w:r w:rsidRPr="00FE3133">
        <w:rPr>
          <w:rFonts w:ascii="Times New Roman" w:eastAsia="Arial" w:hAnsi="Times New Roman" w:cs="Times New Roman"/>
          <w:b/>
          <w:lang w:eastAsia="pt-BR" w:bidi="pt-BR"/>
        </w:rPr>
        <w:t>Razão Social da Empresa</w:t>
      </w:r>
    </w:p>
    <w:p w:rsidR="00605409" w:rsidRDefault="00605409" w:rsidP="00605409">
      <w:pPr>
        <w:widowControl w:val="0"/>
        <w:autoSpaceDE w:val="0"/>
        <w:autoSpaceDN w:val="0"/>
        <w:spacing w:before="4" w:after="0" w:line="240" w:lineRule="auto"/>
        <w:jc w:val="center"/>
        <w:rPr>
          <w:rFonts w:ascii="Times New Roman" w:eastAsia="Arial" w:hAnsi="Times New Roman" w:cs="Times New Roman"/>
          <w:b/>
          <w:lang w:eastAsia="pt-BR" w:bidi="pt-BR"/>
        </w:rPr>
      </w:pPr>
      <w:r w:rsidRPr="00FE3133">
        <w:rPr>
          <w:rFonts w:ascii="Times New Roman" w:eastAsia="Arial" w:hAnsi="Times New Roman" w:cs="Times New Roman"/>
          <w:b/>
          <w:lang w:eastAsia="pt-BR" w:bidi="pt-BR"/>
        </w:rPr>
        <w:t>Nome do responsável/procurador</w:t>
      </w:r>
    </w:p>
    <w:p w:rsidR="00605409" w:rsidRPr="00FE3133" w:rsidRDefault="00605409" w:rsidP="00605409">
      <w:pPr>
        <w:widowControl w:val="0"/>
        <w:autoSpaceDE w:val="0"/>
        <w:autoSpaceDN w:val="0"/>
        <w:spacing w:before="4" w:after="0" w:line="240" w:lineRule="auto"/>
        <w:jc w:val="center"/>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PROCESSO LICITATÓRIO Nº </w:t>
      </w:r>
      <w:r w:rsidR="00605409">
        <w:rPr>
          <w:rFonts w:ascii="Times New Roman" w:eastAsia="Times New Roman" w:hAnsi="Times New Roman" w:cs="Times New Roman"/>
          <w:b/>
          <w:lang w:eastAsia="pt-BR"/>
        </w:rPr>
        <w:t>100/2021</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 xml:space="preserve">PREGÃO PRESENCIAL Nº </w:t>
      </w:r>
      <w:r w:rsidR="00605409">
        <w:rPr>
          <w:rFonts w:ascii="Times New Roman" w:eastAsia="Times New Roman" w:hAnsi="Times New Roman" w:cs="Times New Roman"/>
          <w:b/>
          <w:lang w:eastAsia="pt-BR"/>
        </w:rPr>
        <w:t>34/2021 SRP</w:t>
      </w:r>
    </w:p>
    <w:p w:rsidR="00F16C39" w:rsidRPr="008B5FDD" w:rsidRDefault="00F16C39" w:rsidP="00F16C39">
      <w:pPr>
        <w:spacing w:after="0" w:line="360" w:lineRule="auto"/>
        <w:jc w:val="center"/>
        <w:rPr>
          <w:rFonts w:ascii="Times New Roman" w:eastAsia="Times New Roman" w:hAnsi="Times New Roman" w:cs="Times New Roman"/>
          <w:b/>
          <w:lang w:eastAsia="pt-BR"/>
        </w:rPr>
      </w:pPr>
      <w:r w:rsidRPr="008B5FDD">
        <w:rPr>
          <w:rFonts w:ascii="Times New Roman" w:eastAsia="Times New Roman" w:hAnsi="Times New Roman" w:cs="Times New Roman"/>
          <w:b/>
          <w:lang w:eastAsia="pt-BR"/>
        </w:rPr>
        <w:t>ANEXO VIII</w:t>
      </w:r>
    </w:p>
    <w:p w:rsidR="00F16C39" w:rsidRPr="008B5FDD" w:rsidRDefault="00F16C39" w:rsidP="00F16C39">
      <w:pPr>
        <w:spacing w:after="0" w:line="360" w:lineRule="auto"/>
        <w:jc w:val="center"/>
        <w:rPr>
          <w:rFonts w:ascii="Times New Roman" w:eastAsia="Times New Roman" w:hAnsi="Times New Roman" w:cs="Times New Roman"/>
          <w:b/>
          <w:lang w:eastAsia="pt-BR"/>
        </w:rPr>
      </w:pPr>
    </w:p>
    <w:p w:rsidR="00F16C39" w:rsidRPr="008B5FDD" w:rsidRDefault="00F16C39" w:rsidP="00F16C39">
      <w:pPr>
        <w:widowControl w:val="0"/>
        <w:autoSpaceDE w:val="0"/>
        <w:autoSpaceDN w:val="0"/>
        <w:spacing w:after="0" w:line="360" w:lineRule="auto"/>
        <w:jc w:val="center"/>
        <w:rPr>
          <w:rFonts w:ascii="Times New Roman" w:eastAsia="Arial" w:hAnsi="Times New Roman" w:cs="Times New Roman"/>
          <w:b/>
          <w:lang w:eastAsia="pt-BR" w:bidi="pt-BR"/>
        </w:rPr>
      </w:pPr>
      <w:r w:rsidRPr="008B5FDD">
        <w:rPr>
          <w:rFonts w:ascii="Times New Roman" w:eastAsia="Arial" w:hAnsi="Times New Roman" w:cs="Times New Roman"/>
          <w:b/>
          <w:spacing w:val="-4"/>
          <w:lang w:eastAsia="pt-BR" w:bidi="pt-BR"/>
        </w:rPr>
        <w:t xml:space="preserve">MINUTA </w:t>
      </w:r>
      <w:r w:rsidRPr="008B5FDD">
        <w:rPr>
          <w:rFonts w:ascii="Times New Roman" w:eastAsia="Arial" w:hAnsi="Times New Roman" w:cs="Times New Roman"/>
          <w:b/>
          <w:lang w:eastAsia="pt-BR" w:bidi="pt-BR"/>
        </w:rPr>
        <w:t xml:space="preserve">DA </w:t>
      </w:r>
      <w:r w:rsidRPr="008B5FDD">
        <w:rPr>
          <w:rFonts w:ascii="Times New Roman" w:eastAsia="Arial" w:hAnsi="Times New Roman" w:cs="Times New Roman"/>
          <w:b/>
          <w:spacing w:val="-11"/>
          <w:lang w:eastAsia="pt-BR" w:bidi="pt-BR"/>
        </w:rPr>
        <w:t xml:space="preserve">ATA </w:t>
      </w:r>
      <w:r w:rsidRPr="008B5FDD">
        <w:rPr>
          <w:rFonts w:ascii="Times New Roman" w:eastAsia="Arial" w:hAnsi="Times New Roman" w:cs="Times New Roman"/>
          <w:b/>
          <w:lang w:eastAsia="pt-BR" w:bidi="pt-BR"/>
        </w:rPr>
        <w:t>DE REGISTRO DE PREÇOS Nº ------</w:t>
      </w:r>
    </w:p>
    <w:p w:rsidR="00F16C39" w:rsidRPr="008B5FDD" w:rsidRDefault="00F16C39" w:rsidP="00F16C39">
      <w:pPr>
        <w:widowControl w:val="0"/>
        <w:autoSpaceDE w:val="0"/>
        <w:autoSpaceDN w:val="0"/>
        <w:spacing w:before="2"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 xml:space="preserve">Aos XX dias do mês de XXXXXXX de </w:t>
      </w:r>
      <w:r>
        <w:rPr>
          <w:rFonts w:ascii="Times New Roman" w:eastAsia="Arial" w:hAnsi="Times New Roman" w:cs="Times New Roman"/>
          <w:lang w:eastAsia="pt-BR" w:bidi="pt-BR"/>
        </w:rPr>
        <w:t>202</w:t>
      </w:r>
      <w:r w:rsidR="00B9358C">
        <w:rPr>
          <w:rFonts w:ascii="Times New Roman" w:eastAsia="Arial" w:hAnsi="Times New Roman" w:cs="Times New Roman"/>
          <w:lang w:eastAsia="pt-BR" w:bidi="pt-BR"/>
        </w:rPr>
        <w:t>1</w:t>
      </w:r>
      <w:r>
        <w:rPr>
          <w:rFonts w:ascii="Times New Roman" w:eastAsia="Arial" w:hAnsi="Times New Roman" w:cs="Times New Roman"/>
          <w:lang w:eastAsia="pt-BR" w:bidi="pt-BR"/>
        </w:rPr>
        <w:t>,</w:t>
      </w:r>
      <w:r w:rsidRPr="008B5FDD">
        <w:rPr>
          <w:rFonts w:ascii="Times New Roman" w:eastAsia="Arial" w:hAnsi="Times New Roman" w:cs="Times New Roman"/>
          <w:lang w:eastAsia="pt-BR" w:bidi="pt-BR"/>
        </w:rPr>
        <w:t xml:space="preserve"> o MUNICÍPIO DE CAMPOS BORGES/</w:t>
      </w:r>
      <w:r w:rsidR="009875F8">
        <w:rPr>
          <w:rFonts w:ascii="Times New Roman" w:eastAsia="Arial" w:hAnsi="Times New Roman" w:cs="Times New Roman"/>
          <w:lang w:eastAsia="pt-BR" w:bidi="pt-BR"/>
        </w:rPr>
        <w:t xml:space="preserve">RS, neste ato representado pela </w:t>
      </w:r>
      <w:r w:rsidRPr="008B5FDD">
        <w:rPr>
          <w:rFonts w:ascii="Times New Roman" w:eastAsia="Arial" w:hAnsi="Times New Roman" w:cs="Times New Roman"/>
          <w:lang w:eastAsia="pt-BR" w:bidi="pt-BR"/>
        </w:rPr>
        <w:t>Prefeit</w:t>
      </w:r>
      <w:r w:rsidR="009875F8">
        <w:rPr>
          <w:rFonts w:ascii="Times New Roman" w:eastAsia="Arial" w:hAnsi="Times New Roman" w:cs="Times New Roman"/>
          <w:lang w:eastAsia="pt-BR" w:bidi="pt-BR"/>
        </w:rPr>
        <w:t>a</w:t>
      </w:r>
      <w:r w:rsidRPr="008B5FDD">
        <w:rPr>
          <w:rFonts w:ascii="Times New Roman" w:eastAsia="Arial" w:hAnsi="Times New Roman" w:cs="Times New Roman"/>
          <w:lang w:eastAsia="pt-BR" w:bidi="pt-BR"/>
        </w:rPr>
        <w:t xml:space="preserve"> Municipal, </w:t>
      </w:r>
      <w:r w:rsidR="009875F8">
        <w:rPr>
          <w:rFonts w:ascii="Times New Roman" w:eastAsia="Arial" w:hAnsi="Times New Roman" w:cs="Times New Roman"/>
          <w:spacing w:val="-5"/>
          <w:lang w:eastAsia="pt-BR" w:bidi="pt-BR"/>
        </w:rPr>
        <w:t xml:space="preserve">Sra. </w:t>
      </w:r>
      <w:r w:rsidR="009875F8" w:rsidRPr="009875F8">
        <w:rPr>
          <w:rFonts w:ascii="Times New Roman" w:eastAsia="Arial" w:hAnsi="Times New Roman" w:cs="Times New Roman"/>
          <w:b/>
          <w:spacing w:val="-5"/>
          <w:lang w:eastAsia="pt-BR" w:bidi="pt-BR"/>
        </w:rPr>
        <w:t>CLEONICE PASQUALOTTO DA PAIXÃO TOLEDO</w:t>
      </w:r>
      <w:r w:rsidR="009875F8">
        <w:rPr>
          <w:rFonts w:ascii="Times New Roman" w:eastAsia="Arial" w:hAnsi="Times New Roman" w:cs="Times New Roman"/>
          <w:spacing w:val="-5"/>
          <w:lang w:eastAsia="pt-BR" w:bidi="pt-BR"/>
        </w:rPr>
        <w:t>, cadastrada sob CPF 536.280-710-20, residente e domiciliada na Rua Goiás, no município de Campos Borges/RS</w:t>
      </w:r>
      <w:r w:rsidRPr="008B5FDD">
        <w:rPr>
          <w:rFonts w:ascii="Times New Roman" w:eastAsia="Arial" w:hAnsi="Times New Roman" w:cs="Times New Roman"/>
          <w:lang w:eastAsia="pt-BR" w:bidi="pt-BR"/>
        </w:rPr>
        <w:t xml:space="preserve">, nos termos do art. 15 da Lei nº 8.666/1993, de 21 de junho de 1993, em face da classificação das propostas apresentadas no </w:t>
      </w:r>
      <w:r w:rsidRPr="009875F8">
        <w:rPr>
          <w:rFonts w:ascii="Times New Roman" w:eastAsia="Arial" w:hAnsi="Times New Roman" w:cs="Times New Roman"/>
          <w:b/>
          <w:lang w:eastAsia="pt-BR" w:bidi="pt-BR"/>
        </w:rPr>
        <w:t xml:space="preserve">Pregão Presencial </w:t>
      </w:r>
      <w:r w:rsidR="009875F8" w:rsidRPr="009875F8">
        <w:rPr>
          <w:rFonts w:ascii="Times New Roman" w:eastAsia="Arial" w:hAnsi="Times New Roman" w:cs="Times New Roman"/>
          <w:b/>
          <w:lang w:eastAsia="pt-BR" w:bidi="pt-BR"/>
        </w:rPr>
        <w:t>34/2021</w:t>
      </w:r>
      <w:r w:rsidRPr="009875F8">
        <w:rPr>
          <w:rFonts w:ascii="Times New Roman" w:eastAsia="Arial" w:hAnsi="Times New Roman" w:cs="Times New Roman"/>
          <w:b/>
          <w:lang w:eastAsia="pt-BR" w:bidi="pt-BR"/>
        </w:rPr>
        <w:t>,</w:t>
      </w:r>
      <w:r w:rsidRPr="008B5FDD">
        <w:rPr>
          <w:rFonts w:ascii="Times New Roman" w:eastAsia="Arial" w:hAnsi="Times New Roman" w:cs="Times New Roman"/>
          <w:lang w:eastAsia="pt-BR" w:bidi="pt-BR"/>
        </w:rPr>
        <w:t xml:space="preserve"> </w:t>
      </w:r>
      <w:r>
        <w:rPr>
          <w:rFonts w:ascii="Times New Roman" w:eastAsia="Arial" w:hAnsi="Times New Roman" w:cs="Times New Roman"/>
          <w:lang w:eastAsia="pt-BR" w:bidi="pt-BR"/>
        </w:rPr>
        <w:t>objetivando</w:t>
      </w:r>
      <w:r w:rsidRPr="008B5FDD">
        <w:rPr>
          <w:rFonts w:ascii="Times New Roman" w:eastAsia="Arial" w:hAnsi="Times New Roman" w:cs="Times New Roman"/>
          <w:lang w:eastAsia="pt-BR" w:bidi="pt-BR"/>
        </w:rPr>
        <w:t xml:space="preserve"> Registro de Preços, homologado em XX/XX/20</w:t>
      </w:r>
      <w:r w:rsidR="009875F8">
        <w:rPr>
          <w:rFonts w:ascii="Times New Roman" w:eastAsia="Arial" w:hAnsi="Times New Roman" w:cs="Times New Roman"/>
          <w:lang w:eastAsia="pt-BR" w:bidi="pt-BR"/>
        </w:rPr>
        <w:t>21</w:t>
      </w:r>
      <w:r w:rsidRPr="008B5FDD">
        <w:rPr>
          <w:rFonts w:ascii="Times New Roman" w:eastAsia="Arial" w:hAnsi="Times New Roman" w:cs="Times New Roman"/>
          <w:lang w:eastAsia="pt-BR" w:bidi="pt-BR"/>
        </w:rPr>
        <w:t xml:space="preserve">, resolve </w:t>
      </w:r>
      <w:r w:rsidRPr="009875F8">
        <w:rPr>
          <w:rFonts w:ascii="Times New Roman" w:eastAsia="Arial" w:hAnsi="Times New Roman" w:cs="Times New Roman"/>
          <w:b/>
          <w:lang w:eastAsia="pt-BR" w:bidi="pt-BR"/>
        </w:rPr>
        <w:t>REGISTRAR OS PREÇOS</w:t>
      </w:r>
      <w:r w:rsidRPr="008B5FDD">
        <w:rPr>
          <w:rFonts w:ascii="Times New Roman" w:eastAsia="Arial" w:hAnsi="Times New Roman" w:cs="Times New Roman"/>
          <w:lang w:eastAsia="pt-BR" w:bidi="pt-BR"/>
        </w:rPr>
        <w:t xml:space="preserve"> das empresas com preços mais vantajosos, por item, observadas as condições do Edital que rege o certame e aquelas enunciadas abaixo.</w:t>
      </w:r>
    </w:p>
    <w:p w:rsidR="00F16C39" w:rsidRPr="008B5FDD" w:rsidRDefault="00F16C39" w:rsidP="00F16C39">
      <w:pPr>
        <w:widowControl w:val="0"/>
        <w:autoSpaceDE w:val="0"/>
        <w:autoSpaceDN w:val="0"/>
        <w:spacing w:before="1"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2468"/>
        </w:tabs>
        <w:autoSpaceDE w:val="0"/>
        <w:autoSpaceDN w:val="0"/>
        <w:spacing w:after="0" w:line="360" w:lineRule="auto"/>
        <w:jc w:val="both"/>
        <w:outlineLvl w:val="1"/>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1.</w:t>
      </w:r>
      <w:r w:rsidRPr="008B5FDD">
        <w:rPr>
          <w:rFonts w:ascii="Times New Roman" w:eastAsia="Arial" w:hAnsi="Times New Roman" w:cs="Times New Roman"/>
          <w:b/>
          <w:bCs/>
          <w:spacing w:val="-3"/>
          <w:lang w:eastAsia="pt-BR" w:bidi="pt-BR"/>
        </w:rPr>
        <w:t xml:space="preserve"> DO </w:t>
      </w:r>
      <w:r w:rsidRPr="008B5FDD">
        <w:rPr>
          <w:rFonts w:ascii="Times New Roman" w:eastAsia="Arial" w:hAnsi="Times New Roman" w:cs="Times New Roman"/>
          <w:b/>
          <w:bCs/>
          <w:lang w:eastAsia="pt-BR" w:bidi="pt-BR"/>
        </w:rPr>
        <w:t>OBJETO</w:t>
      </w:r>
    </w:p>
    <w:p w:rsidR="00F16C39" w:rsidRPr="008B5FDD" w:rsidRDefault="00F16C39" w:rsidP="00FB71C4">
      <w:pPr>
        <w:widowControl w:val="0"/>
        <w:autoSpaceDE w:val="0"/>
        <w:autoSpaceDN w:val="0"/>
        <w:spacing w:before="93"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1.1.</w:t>
      </w:r>
      <w:r w:rsidRPr="008B5FDD">
        <w:rPr>
          <w:rFonts w:ascii="Times New Roman" w:eastAsia="Arial" w:hAnsi="Times New Roman" w:cs="Times New Roman"/>
          <w:lang w:eastAsia="pt-BR" w:bidi="pt-BR"/>
        </w:rPr>
        <w:t xml:space="preserve"> A presente Ata de Registro de Preços tem por objeto </w:t>
      </w:r>
      <w:r w:rsidR="00FB71C4" w:rsidRPr="008B5FDD">
        <w:rPr>
          <w:rFonts w:ascii="Times New Roman" w:eastAsia="Arial" w:hAnsi="Times New Roman" w:cs="Times New Roman"/>
          <w:b/>
          <w:lang w:eastAsia="pt-BR" w:bidi="pt-BR"/>
        </w:rPr>
        <w:t>registr</w:t>
      </w:r>
      <w:r w:rsidR="00FB71C4">
        <w:rPr>
          <w:rFonts w:ascii="Times New Roman" w:eastAsia="Arial" w:hAnsi="Times New Roman" w:cs="Times New Roman"/>
          <w:b/>
          <w:lang w:eastAsia="pt-BR" w:bidi="pt-BR"/>
        </w:rPr>
        <w:t>ar os</w:t>
      </w:r>
      <w:r w:rsidR="00FB71C4" w:rsidRPr="008B5FDD">
        <w:rPr>
          <w:rFonts w:ascii="Times New Roman" w:eastAsia="Arial" w:hAnsi="Times New Roman" w:cs="Times New Roman"/>
          <w:b/>
          <w:lang w:eastAsia="pt-BR" w:bidi="pt-BR"/>
        </w:rPr>
        <w:t xml:space="preserve"> preços para aquisições futuras e parceladas de medicamentos</w:t>
      </w:r>
      <w:r w:rsidR="00FB71C4">
        <w:rPr>
          <w:rFonts w:ascii="Times New Roman" w:eastAsia="Arial" w:hAnsi="Times New Roman" w:cs="Times New Roman"/>
          <w:b/>
          <w:lang w:eastAsia="pt-BR" w:bidi="pt-BR"/>
        </w:rPr>
        <w:t xml:space="preserve"> a serem </w:t>
      </w:r>
      <w:r w:rsidR="00FB71C4" w:rsidRPr="008B5FDD">
        <w:rPr>
          <w:rFonts w:ascii="Times New Roman" w:eastAsia="Arial" w:hAnsi="Times New Roman" w:cs="Times New Roman"/>
          <w:b/>
          <w:lang w:eastAsia="pt-BR" w:bidi="pt-BR"/>
        </w:rPr>
        <w:t xml:space="preserve">destinados para </w:t>
      </w:r>
      <w:r w:rsidR="00FB71C4">
        <w:rPr>
          <w:rFonts w:ascii="Times New Roman" w:eastAsia="Arial" w:hAnsi="Times New Roman" w:cs="Times New Roman"/>
          <w:b/>
          <w:lang w:eastAsia="pt-BR" w:bidi="pt-BR"/>
        </w:rPr>
        <w:t>uso</w:t>
      </w:r>
      <w:r w:rsidR="00FB71C4" w:rsidRPr="008B5FDD">
        <w:rPr>
          <w:rFonts w:ascii="Times New Roman" w:eastAsia="Arial" w:hAnsi="Times New Roman" w:cs="Times New Roman"/>
          <w:b/>
          <w:lang w:eastAsia="pt-BR" w:bidi="pt-BR"/>
        </w:rPr>
        <w:t xml:space="preserve"> na</w:t>
      </w:r>
      <w:r w:rsidR="00FB71C4">
        <w:rPr>
          <w:rFonts w:ascii="Times New Roman" w:eastAsia="Arial" w:hAnsi="Times New Roman" w:cs="Times New Roman"/>
          <w:b/>
          <w:lang w:eastAsia="pt-BR" w:bidi="pt-BR"/>
        </w:rPr>
        <w:t>s</w:t>
      </w:r>
      <w:r w:rsidR="00FB71C4" w:rsidRPr="008B5FDD">
        <w:rPr>
          <w:rFonts w:ascii="Times New Roman" w:eastAsia="Arial" w:hAnsi="Times New Roman" w:cs="Times New Roman"/>
          <w:b/>
          <w:lang w:eastAsia="pt-BR" w:bidi="pt-BR"/>
        </w:rPr>
        <w:t xml:space="preserve"> </w:t>
      </w:r>
      <w:proofErr w:type="spellStart"/>
      <w:r w:rsidR="00FB71C4">
        <w:rPr>
          <w:rFonts w:ascii="Times New Roman" w:eastAsia="Arial" w:hAnsi="Times New Roman" w:cs="Times New Roman"/>
          <w:b/>
          <w:lang w:eastAsia="pt-BR" w:bidi="pt-BR"/>
        </w:rPr>
        <w:t>UBSs</w:t>
      </w:r>
      <w:proofErr w:type="spellEnd"/>
      <w:r w:rsidR="00FB71C4" w:rsidRPr="008B5FDD">
        <w:rPr>
          <w:rFonts w:ascii="Times New Roman" w:eastAsia="Arial" w:hAnsi="Times New Roman" w:cs="Times New Roman"/>
          <w:b/>
          <w:lang w:eastAsia="pt-BR" w:bidi="pt-BR"/>
        </w:rPr>
        <w:t xml:space="preserve"> e</w:t>
      </w:r>
      <w:r w:rsidR="00FB71C4">
        <w:rPr>
          <w:rFonts w:ascii="Times New Roman" w:eastAsia="Arial" w:hAnsi="Times New Roman" w:cs="Times New Roman"/>
          <w:b/>
          <w:lang w:eastAsia="pt-BR" w:bidi="pt-BR"/>
        </w:rPr>
        <w:t xml:space="preserve"> no</w:t>
      </w:r>
      <w:r w:rsidR="00FB71C4" w:rsidRPr="008B5FDD">
        <w:rPr>
          <w:rFonts w:ascii="Times New Roman" w:eastAsia="Arial" w:hAnsi="Times New Roman" w:cs="Times New Roman"/>
          <w:b/>
          <w:lang w:eastAsia="pt-BR" w:bidi="pt-BR"/>
        </w:rPr>
        <w:t xml:space="preserve"> Pronto Atendimento Municipal</w:t>
      </w:r>
      <w:r w:rsidR="00FB71C4">
        <w:rPr>
          <w:rFonts w:ascii="Times New Roman" w:eastAsia="Arial" w:hAnsi="Times New Roman" w:cs="Times New Roman"/>
          <w:b/>
          <w:lang w:eastAsia="pt-BR" w:bidi="pt-BR"/>
        </w:rPr>
        <w:t xml:space="preserve"> de Campos Borges/RS</w:t>
      </w:r>
      <w:r w:rsidRPr="008B5FDD">
        <w:rPr>
          <w:rFonts w:ascii="Times New Roman" w:eastAsia="Arial" w:hAnsi="Times New Roman" w:cs="Times New Roman"/>
          <w:lang w:eastAsia="pt-BR" w:bidi="pt-BR"/>
        </w:rPr>
        <w:t xml:space="preserve">, conforme descrição e quantitativos constantes no Anexo I - Termo de Referência do Edital do </w:t>
      </w:r>
      <w:bookmarkStart w:id="1" w:name="_GoBack"/>
      <w:r w:rsidRPr="002C5F49">
        <w:rPr>
          <w:rFonts w:ascii="Times New Roman" w:eastAsia="Arial" w:hAnsi="Times New Roman" w:cs="Times New Roman"/>
          <w:b/>
          <w:lang w:eastAsia="pt-BR" w:bidi="pt-BR"/>
        </w:rPr>
        <w:t xml:space="preserve">Pregão Presencial </w:t>
      </w:r>
      <w:r w:rsidR="00FB71C4" w:rsidRPr="002C5F49">
        <w:rPr>
          <w:rFonts w:ascii="Times New Roman" w:eastAsia="Arial" w:hAnsi="Times New Roman" w:cs="Times New Roman"/>
          <w:b/>
          <w:lang w:eastAsia="pt-BR" w:bidi="pt-BR"/>
        </w:rPr>
        <w:t>34/2021</w:t>
      </w:r>
      <w:bookmarkEnd w:id="1"/>
      <w:r w:rsidRPr="008B5FDD">
        <w:rPr>
          <w:rFonts w:ascii="Times New Roman" w:eastAsia="Arial" w:hAnsi="Times New Roman" w:cs="Times New Roman"/>
          <w:lang w:eastAsia="pt-BR" w:bidi="pt-BR"/>
        </w:rPr>
        <w:t>, que passa a fazer parte integrante dessa Ata.</w:t>
      </w:r>
    </w:p>
    <w:p w:rsidR="00F16C39" w:rsidRPr="00D767A0" w:rsidRDefault="00F16C39" w:rsidP="00F16C39">
      <w:pPr>
        <w:widowControl w:val="0"/>
        <w:tabs>
          <w:tab w:val="left" w:pos="2666"/>
        </w:tabs>
        <w:autoSpaceDE w:val="0"/>
        <w:autoSpaceDN w:val="0"/>
        <w:spacing w:after="0" w:line="360" w:lineRule="auto"/>
        <w:jc w:val="both"/>
        <w:rPr>
          <w:rFonts w:ascii="Times New Roman" w:eastAsia="Arial" w:hAnsi="Times New Roman" w:cs="Times New Roman"/>
          <w:b/>
          <w:sz w:val="20"/>
          <w:szCs w:val="20"/>
          <w:lang w:eastAsia="pt-BR" w:bidi="pt-BR"/>
        </w:rPr>
      </w:pPr>
    </w:p>
    <w:p w:rsidR="00D767A0" w:rsidRPr="00D767A0" w:rsidRDefault="00D767A0" w:rsidP="00D767A0">
      <w:pPr>
        <w:widowControl w:val="0"/>
        <w:autoSpaceDE w:val="0"/>
        <w:autoSpaceDN w:val="0"/>
        <w:adjustRightInd w:val="0"/>
        <w:spacing w:after="0" w:line="360" w:lineRule="auto"/>
        <w:jc w:val="both"/>
        <w:rPr>
          <w:rFonts w:ascii="Times New Roman" w:hAnsi="Times New Roman" w:cs="Times New Roman"/>
          <w:b/>
          <w:sz w:val="20"/>
          <w:szCs w:val="20"/>
        </w:rPr>
      </w:pPr>
      <w:r w:rsidRPr="00D767A0">
        <w:rPr>
          <w:rFonts w:ascii="Times New Roman" w:hAnsi="Times New Roman" w:cs="Times New Roman"/>
          <w:b/>
          <w:bCs/>
          <w:sz w:val="20"/>
          <w:szCs w:val="20"/>
        </w:rPr>
        <w:t>2. DOS PREÇOS, ESPECIFICAÇÕES E QUANTITATIVOS</w:t>
      </w:r>
    </w:p>
    <w:p w:rsidR="00D767A0" w:rsidRPr="00D767A0" w:rsidRDefault="00D767A0" w:rsidP="00D767A0">
      <w:pPr>
        <w:pStyle w:val="PargrafodaLista"/>
        <w:numPr>
          <w:ilvl w:val="1"/>
          <w:numId w:val="6"/>
        </w:numPr>
        <w:adjustRightInd w:val="0"/>
        <w:spacing w:line="360" w:lineRule="auto"/>
        <w:rPr>
          <w:rFonts w:ascii="Times New Roman" w:hAnsi="Times New Roman" w:cs="Times New Roman"/>
          <w:sz w:val="20"/>
          <w:szCs w:val="20"/>
        </w:rPr>
      </w:pPr>
      <w:r w:rsidRPr="00D767A0">
        <w:rPr>
          <w:rFonts w:ascii="Times New Roman" w:hAnsi="Times New Roman" w:cs="Times New Roman"/>
          <w:sz w:val="20"/>
          <w:szCs w:val="20"/>
        </w:rPr>
        <w:t xml:space="preserve">Os preços registrados, as especificações dos objetos, a quantidade, fornecedor e as demais condições ofertadas na proposta são as que seguem: </w:t>
      </w:r>
    </w:p>
    <w:tbl>
      <w:tblPr>
        <w:tblStyle w:val="Tabelacomgrade"/>
        <w:tblpPr w:leftFromText="141" w:rightFromText="141" w:vertAnchor="text" w:horzAnchor="margin" w:tblpY="-51"/>
        <w:tblW w:w="10651" w:type="dxa"/>
        <w:tblLook w:val="04A0" w:firstRow="1" w:lastRow="0" w:firstColumn="1" w:lastColumn="0" w:noHBand="0" w:noVBand="1"/>
      </w:tblPr>
      <w:tblGrid>
        <w:gridCol w:w="1838"/>
        <w:gridCol w:w="2034"/>
        <w:gridCol w:w="3896"/>
        <w:gridCol w:w="2883"/>
      </w:tblGrid>
      <w:tr w:rsidR="00D767A0" w:rsidRPr="00D767A0" w:rsidTr="00795DD1">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67A0" w:rsidRPr="00D767A0" w:rsidRDefault="00D767A0" w:rsidP="00D767A0">
            <w:pPr>
              <w:pStyle w:val="Corpodetexto"/>
              <w:spacing w:line="360" w:lineRule="auto"/>
              <w:ind w:left="-142" w:right="-1277"/>
              <w:jc w:val="both"/>
              <w:rPr>
                <w:rFonts w:ascii="Times New Roman" w:hAnsi="Times New Roman" w:cs="Times New Roman"/>
                <w:b/>
                <w:sz w:val="20"/>
                <w:szCs w:val="20"/>
                <w:lang w:eastAsia="en-US"/>
              </w:rPr>
            </w:pPr>
            <w:r w:rsidRPr="00D767A0">
              <w:rPr>
                <w:rFonts w:ascii="Times New Roman" w:hAnsi="Times New Roman" w:cs="Times New Roman"/>
                <w:b/>
                <w:sz w:val="20"/>
                <w:szCs w:val="20"/>
                <w:lang w:eastAsia="en-US"/>
              </w:rPr>
              <w:t xml:space="preserve">  CLASSIFICAÇÃO</w:t>
            </w:r>
          </w:p>
        </w:tc>
        <w:tc>
          <w:tcPr>
            <w:tcW w:w="20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67A0" w:rsidRPr="00D767A0" w:rsidRDefault="00D767A0" w:rsidP="00D767A0">
            <w:pPr>
              <w:pStyle w:val="Corpodetexto"/>
              <w:spacing w:line="360" w:lineRule="auto"/>
              <w:ind w:left="40" w:right="-108"/>
              <w:jc w:val="center"/>
              <w:rPr>
                <w:rFonts w:ascii="Times New Roman" w:hAnsi="Times New Roman" w:cs="Times New Roman"/>
                <w:b/>
                <w:sz w:val="20"/>
                <w:szCs w:val="20"/>
                <w:lang w:eastAsia="en-US"/>
              </w:rPr>
            </w:pPr>
            <w:r w:rsidRPr="00D767A0">
              <w:rPr>
                <w:rFonts w:ascii="Times New Roman" w:hAnsi="Times New Roman" w:cs="Times New Roman"/>
                <w:b/>
                <w:sz w:val="20"/>
                <w:szCs w:val="20"/>
                <w:lang w:eastAsia="en-US"/>
              </w:rPr>
              <w:t>QTD</w:t>
            </w:r>
          </w:p>
        </w:tc>
        <w:tc>
          <w:tcPr>
            <w:tcW w:w="38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67A0" w:rsidRPr="00D767A0" w:rsidRDefault="00D767A0" w:rsidP="00D767A0">
            <w:pPr>
              <w:pStyle w:val="Corpodetexto"/>
              <w:spacing w:line="360" w:lineRule="auto"/>
              <w:ind w:left="-993" w:right="-1277"/>
              <w:jc w:val="center"/>
              <w:rPr>
                <w:rFonts w:ascii="Times New Roman" w:hAnsi="Times New Roman" w:cs="Times New Roman"/>
                <w:b/>
                <w:sz w:val="20"/>
                <w:szCs w:val="20"/>
                <w:lang w:eastAsia="en-US"/>
              </w:rPr>
            </w:pPr>
            <w:r w:rsidRPr="00D767A0">
              <w:rPr>
                <w:rFonts w:ascii="Times New Roman" w:hAnsi="Times New Roman" w:cs="Times New Roman"/>
                <w:b/>
                <w:sz w:val="20"/>
                <w:szCs w:val="20"/>
                <w:lang w:eastAsia="en-US"/>
              </w:rPr>
              <w:t>LICITANTE VENCEDORA</w:t>
            </w:r>
          </w:p>
        </w:tc>
        <w:tc>
          <w:tcPr>
            <w:tcW w:w="28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67A0" w:rsidRPr="00D767A0" w:rsidRDefault="00D767A0" w:rsidP="00D767A0">
            <w:pPr>
              <w:pStyle w:val="Corpodetexto"/>
              <w:spacing w:line="360" w:lineRule="auto"/>
              <w:jc w:val="center"/>
              <w:rPr>
                <w:rFonts w:ascii="Times New Roman" w:hAnsi="Times New Roman" w:cs="Times New Roman"/>
                <w:b/>
                <w:sz w:val="20"/>
                <w:szCs w:val="20"/>
                <w:lang w:eastAsia="en-US"/>
              </w:rPr>
            </w:pPr>
            <w:r w:rsidRPr="00D767A0">
              <w:rPr>
                <w:rFonts w:ascii="Times New Roman" w:hAnsi="Times New Roman" w:cs="Times New Roman"/>
                <w:b/>
                <w:sz w:val="20"/>
                <w:szCs w:val="20"/>
                <w:lang w:eastAsia="en-US"/>
              </w:rPr>
              <w:t>VALOR UNIT</w:t>
            </w:r>
          </w:p>
        </w:tc>
      </w:tr>
      <w:tr w:rsidR="00D767A0" w:rsidRPr="00D767A0" w:rsidTr="00D767A0">
        <w:tc>
          <w:tcPr>
            <w:tcW w:w="1065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67A0" w:rsidRPr="00D767A0" w:rsidRDefault="00D767A0" w:rsidP="00D767A0">
            <w:pPr>
              <w:spacing w:line="360" w:lineRule="auto"/>
              <w:jc w:val="both"/>
              <w:rPr>
                <w:rFonts w:ascii="Times New Roman" w:hAnsi="Times New Roman" w:cs="Times New Roman"/>
                <w:b/>
                <w:sz w:val="20"/>
                <w:szCs w:val="20"/>
              </w:rPr>
            </w:pPr>
            <w:r w:rsidRPr="00D767A0">
              <w:rPr>
                <w:rFonts w:ascii="Times New Roman" w:hAnsi="Times New Roman" w:cs="Times New Roman"/>
                <w:b/>
                <w:sz w:val="20"/>
                <w:szCs w:val="20"/>
              </w:rPr>
              <w:t xml:space="preserve">ITEM </w:t>
            </w:r>
          </w:p>
        </w:tc>
      </w:tr>
      <w:tr w:rsidR="00D767A0" w:rsidRPr="00D767A0" w:rsidTr="00795DD1">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67A0" w:rsidRPr="00D767A0" w:rsidRDefault="00D767A0" w:rsidP="00D767A0">
            <w:pPr>
              <w:pStyle w:val="Corpodetexto"/>
              <w:spacing w:line="360" w:lineRule="auto"/>
              <w:ind w:left="142" w:right="-1277" w:hanging="142"/>
              <w:jc w:val="both"/>
              <w:rPr>
                <w:rFonts w:ascii="Times New Roman" w:hAnsi="Times New Roman" w:cs="Times New Roman"/>
                <w:b/>
                <w:sz w:val="20"/>
                <w:szCs w:val="20"/>
                <w:lang w:eastAsia="en-US"/>
              </w:rPr>
            </w:pPr>
            <w:r w:rsidRPr="00D767A0">
              <w:rPr>
                <w:rFonts w:ascii="Times New Roman" w:hAnsi="Times New Roman" w:cs="Times New Roman"/>
                <w:b/>
                <w:sz w:val="20"/>
                <w:szCs w:val="20"/>
                <w:lang w:eastAsia="en-US"/>
              </w:rPr>
              <w:t>1°</w:t>
            </w:r>
          </w:p>
        </w:tc>
        <w:tc>
          <w:tcPr>
            <w:tcW w:w="20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pStyle w:val="Corpodetexto"/>
              <w:spacing w:line="360" w:lineRule="auto"/>
              <w:ind w:left="-101"/>
              <w:jc w:val="center"/>
              <w:rPr>
                <w:rFonts w:ascii="Times New Roman" w:hAnsi="Times New Roman" w:cs="Times New Roman"/>
                <w:b/>
                <w:sz w:val="20"/>
                <w:szCs w:val="20"/>
                <w:lang w:eastAsia="en-US"/>
              </w:rPr>
            </w:pPr>
          </w:p>
        </w:tc>
        <w:tc>
          <w:tcPr>
            <w:tcW w:w="3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pStyle w:val="Corpodetexto"/>
              <w:spacing w:line="360" w:lineRule="auto"/>
              <w:ind w:hanging="176"/>
              <w:jc w:val="center"/>
              <w:rPr>
                <w:rFonts w:ascii="Times New Roman" w:hAnsi="Times New Roman" w:cs="Times New Roman"/>
                <w:b/>
                <w:sz w:val="20"/>
                <w:szCs w:val="20"/>
                <w:lang w:eastAsia="en-US"/>
              </w:rPr>
            </w:pPr>
          </w:p>
        </w:tc>
        <w:tc>
          <w:tcPr>
            <w:tcW w:w="28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pStyle w:val="Corpodetexto"/>
              <w:spacing w:line="360" w:lineRule="auto"/>
              <w:ind w:left="34"/>
              <w:jc w:val="both"/>
              <w:rPr>
                <w:rFonts w:ascii="Times New Roman" w:hAnsi="Times New Roman" w:cs="Times New Roman"/>
                <w:b/>
                <w:sz w:val="20"/>
                <w:szCs w:val="20"/>
                <w:lang w:eastAsia="en-US"/>
              </w:rPr>
            </w:pPr>
          </w:p>
        </w:tc>
      </w:tr>
      <w:tr w:rsidR="00D767A0" w:rsidRPr="00D767A0" w:rsidTr="00795DD1">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67A0" w:rsidRPr="00D767A0" w:rsidRDefault="00D767A0" w:rsidP="00D767A0">
            <w:pPr>
              <w:pStyle w:val="Corpodetexto"/>
              <w:spacing w:line="360" w:lineRule="auto"/>
              <w:ind w:left="142" w:right="-1277" w:hanging="142"/>
              <w:jc w:val="both"/>
              <w:rPr>
                <w:rFonts w:ascii="Times New Roman" w:hAnsi="Times New Roman" w:cs="Times New Roman"/>
                <w:b/>
                <w:sz w:val="20"/>
                <w:szCs w:val="20"/>
                <w:lang w:eastAsia="en-US"/>
              </w:rPr>
            </w:pPr>
            <w:r w:rsidRPr="00D767A0">
              <w:rPr>
                <w:rFonts w:ascii="Times New Roman" w:hAnsi="Times New Roman" w:cs="Times New Roman"/>
                <w:b/>
                <w:sz w:val="20"/>
                <w:szCs w:val="20"/>
                <w:lang w:eastAsia="en-US"/>
              </w:rPr>
              <w:t>2°</w:t>
            </w:r>
          </w:p>
        </w:tc>
        <w:tc>
          <w:tcPr>
            <w:tcW w:w="20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pStyle w:val="Corpodetexto"/>
              <w:spacing w:line="360" w:lineRule="auto"/>
              <w:ind w:left="-101"/>
              <w:jc w:val="center"/>
              <w:rPr>
                <w:rFonts w:ascii="Times New Roman" w:hAnsi="Times New Roman" w:cs="Times New Roman"/>
                <w:b/>
                <w:sz w:val="20"/>
                <w:szCs w:val="20"/>
                <w:lang w:eastAsia="en-US"/>
              </w:rPr>
            </w:pPr>
          </w:p>
        </w:tc>
        <w:tc>
          <w:tcPr>
            <w:tcW w:w="3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pStyle w:val="Corpodetexto"/>
              <w:spacing w:line="360" w:lineRule="auto"/>
              <w:ind w:left="-101" w:hanging="176"/>
              <w:jc w:val="center"/>
              <w:rPr>
                <w:rFonts w:ascii="Times New Roman" w:hAnsi="Times New Roman" w:cs="Times New Roman"/>
                <w:b/>
                <w:sz w:val="20"/>
                <w:szCs w:val="20"/>
                <w:lang w:eastAsia="en-US"/>
              </w:rPr>
            </w:pPr>
          </w:p>
        </w:tc>
        <w:tc>
          <w:tcPr>
            <w:tcW w:w="28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spacing w:line="360" w:lineRule="auto"/>
              <w:rPr>
                <w:rFonts w:ascii="Times New Roman" w:hAnsi="Times New Roman" w:cs="Times New Roman"/>
                <w:b/>
                <w:sz w:val="20"/>
                <w:szCs w:val="20"/>
              </w:rPr>
            </w:pPr>
          </w:p>
        </w:tc>
      </w:tr>
      <w:tr w:rsidR="00D767A0" w:rsidRPr="00D767A0" w:rsidTr="00D767A0">
        <w:tc>
          <w:tcPr>
            <w:tcW w:w="1065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67A0" w:rsidRPr="00D767A0" w:rsidRDefault="00D767A0" w:rsidP="00D767A0">
            <w:pPr>
              <w:spacing w:line="360" w:lineRule="auto"/>
              <w:jc w:val="both"/>
              <w:rPr>
                <w:rFonts w:ascii="Times New Roman" w:hAnsi="Times New Roman" w:cs="Times New Roman"/>
                <w:b/>
                <w:sz w:val="20"/>
                <w:szCs w:val="20"/>
              </w:rPr>
            </w:pPr>
            <w:r w:rsidRPr="00D767A0">
              <w:rPr>
                <w:rFonts w:ascii="Times New Roman" w:hAnsi="Times New Roman" w:cs="Times New Roman"/>
                <w:b/>
                <w:sz w:val="20"/>
                <w:szCs w:val="20"/>
              </w:rPr>
              <w:t xml:space="preserve">ITEM </w:t>
            </w:r>
          </w:p>
        </w:tc>
      </w:tr>
      <w:tr w:rsidR="00D767A0" w:rsidRPr="00D767A0" w:rsidTr="00795DD1">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67A0" w:rsidRPr="00D767A0" w:rsidRDefault="00D767A0" w:rsidP="00D767A0">
            <w:pPr>
              <w:pStyle w:val="Corpodetexto"/>
              <w:spacing w:line="360" w:lineRule="auto"/>
              <w:ind w:left="142" w:right="-1277" w:hanging="142"/>
              <w:jc w:val="both"/>
              <w:rPr>
                <w:rFonts w:ascii="Times New Roman" w:hAnsi="Times New Roman" w:cs="Times New Roman"/>
                <w:b/>
                <w:sz w:val="20"/>
                <w:szCs w:val="20"/>
                <w:lang w:eastAsia="en-US"/>
              </w:rPr>
            </w:pPr>
            <w:r w:rsidRPr="00D767A0">
              <w:rPr>
                <w:rFonts w:ascii="Times New Roman" w:hAnsi="Times New Roman" w:cs="Times New Roman"/>
                <w:b/>
                <w:sz w:val="20"/>
                <w:szCs w:val="20"/>
                <w:lang w:eastAsia="en-US"/>
              </w:rPr>
              <w:t>1°</w:t>
            </w:r>
          </w:p>
        </w:tc>
        <w:tc>
          <w:tcPr>
            <w:tcW w:w="20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pStyle w:val="Corpodetexto"/>
              <w:spacing w:line="360" w:lineRule="auto"/>
              <w:ind w:left="-101"/>
              <w:jc w:val="center"/>
              <w:rPr>
                <w:rFonts w:ascii="Times New Roman" w:hAnsi="Times New Roman" w:cs="Times New Roman"/>
                <w:b/>
                <w:sz w:val="20"/>
                <w:szCs w:val="20"/>
                <w:lang w:eastAsia="en-US"/>
              </w:rPr>
            </w:pPr>
          </w:p>
        </w:tc>
        <w:tc>
          <w:tcPr>
            <w:tcW w:w="3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pStyle w:val="Corpodetexto"/>
              <w:spacing w:line="360" w:lineRule="auto"/>
              <w:ind w:hanging="176"/>
              <w:jc w:val="center"/>
              <w:rPr>
                <w:rFonts w:ascii="Times New Roman" w:hAnsi="Times New Roman" w:cs="Times New Roman"/>
                <w:b/>
                <w:sz w:val="20"/>
                <w:szCs w:val="20"/>
                <w:lang w:eastAsia="en-US"/>
              </w:rPr>
            </w:pPr>
          </w:p>
        </w:tc>
        <w:tc>
          <w:tcPr>
            <w:tcW w:w="28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spacing w:line="360" w:lineRule="auto"/>
              <w:rPr>
                <w:rFonts w:ascii="Times New Roman" w:hAnsi="Times New Roman" w:cs="Times New Roman"/>
                <w:b/>
                <w:sz w:val="20"/>
                <w:szCs w:val="20"/>
              </w:rPr>
            </w:pPr>
          </w:p>
        </w:tc>
      </w:tr>
      <w:tr w:rsidR="00D767A0" w:rsidRPr="00D767A0" w:rsidTr="00795DD1">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767A0" w:rsidRPr="00D767A0" w:rsidRDefault="00D767A0" w:rsidP="00D767A0">
            <w:pPr>
              <w:pStyle w:val="Corpodetexto"/>
              <w:spacing w:line="360" w:lineRule="auto"/>
              <w:ind w:left="142" w:right="-1277" w:hanging="142"/>
              <w:jc w:val="both"/>
              <w:rPr>
                <w:rFonts w:ascii="Times New Roman" w:hAnsi="Times New Roman" w:cs="Times New Roman"/>
                <w:b/>
                <w:sz w:val="20"/>
                <w:szCs w:val="20"/>
                <w:lang w:eastAsia="en-US"/>
              </w:rPr>
            </w:pPr>
            <w:r w:rsidRPr="00D767A0">
              <w:rPr>
                <w:rFonts w:ascii="Times New Roman" w:hAnsi="Times New Roman" w:cs="Times New Roman"/>
                <w:b/>
                <w:sz w:val="20"/>
                <w:szCs w:val="20"/>
                <w:lang w:eastAsia="en-US"/>
              </w:rPr>
              <w:t>2°</w:t>
            </w:r>
          </w:p>
        </w:tc>
        <w:tc>
          <w:tcPr>
            <w:tcW w:w="20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pStyle w:val="Corpodetexto"/>
              <w:spacing w:line="360" w:lineRule="auto"/>
              <w:ind w:left="-101"/>
              <w:jc w:val="center"/>
              <w:rPr>
                <w:rFonts w:ascii="Times New Roman" w:hAnsi="Times New Roman" w:cs="Times New Roman"/>
                <w:b/>
                <w:sz w:val="20"/>
                <w:szCs w:val="20"/>
                <w:lang w:eastAsia="en-US"/>
              </w:rPr>
            </w:pPr>
          </w:p>
        </w:tc>
        <w:tc>
          <w:tcPr>
            <w:tcW w:w="3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pStyle w:val="Corpodetexto"/>
              <w:spacing w:line="360" w:lineRule="auto"/>
              <w:ind w:left="-101" w:hanging="176"/>
              <w:jc w:val="center"/>
              <w:rPr>
                <w:rFonts w:ascii="Times New Roman" w:hAnsi="Times New Roman" w:cs="Times New Roman"/>
                <w:b/>
                <w:sz w:val="20"/>
                <w:szCs w:val="20"/>
                <w:lang w:eastAsia="en-US"/>
              </w:rPr>
            </w:pPr>
          </w:p>
        </w:tc>
        <w:tc>
          <w:tcPr>
            <w:tcW w:w="28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767A0" w:rsidRPr="00D767A0" w:rsidRDefault="00D767A0" w:rsidP="00D767A0">
            <w:pPr>
              <w:spacing w:line="360" w:lineRule="auto"/>
              <w:rPr>
                <w:rFonts w:ascii="Times New Roman" w:hAnsi="Times New Roman" w:cs="Times New Roman"/>
                <w:b/>
                <w:sz w:val="20"/>
                <w:szCs w:val="20"/>
              </w:rPr>
            </w:pPr>
          </w:p>
        </w:tc>
      </w:tr>
    </w:tbl>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color w:val="C00000"/>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iCs/>
          <w:lang w:eastAsia="pt-BR" w:bidi="pt-BR"/>
        </w:rPr>
      </w:pPr>
      <w:r w:rsidRPr="008B5FDD">
        <w:rPr>
          <w:rFonts w:ascii="Times New Roman" w:eastAsia="Arial" w:hAnsi="Times New Roman" w:cs="Times New Roman"/>
          <w:b/>
          <w:lang w:eastAsia="pt-BR" w:bidi="pt-BR"/>
        </w:rPr>
        <w:t>3.</w:t>
      </w:r>
      <w:r w:rsidRPr="008B5FDD">
        <w:rPr>
          <w:rFonts w:ascii="Times New Roman" w:eastAsia="Arial" w:hAnsi="Times New Roman" w:cs="Times New Roman"/>
          <w:lang w:eastAsia="pt-BR" w:bidi="pt-BR"/>
        </w:rPr>
        <w:t xml:space="preserve"> </w:t>
      </w:r>
      <w:r w:rsidRPr="008B5FDD">
        <w:rPr>
          <w:rFonts w:ascii="Times New Roman" w:eastAsia="Arial" w:hAnsi="Times New Roman" w:cs="Times New Roman"/>
          <w:b/>
          <w:lang w:eastAsia="pt-BR" w:bidi="pt-BR"/>
        </w:rPr>
        <w:t>DO</w:t>
      </w:r>
      <w:r w:rsidRPr="008B5FDD">
        <w:rPr>
          <w:rFonts w:ascii="Times New Roman" w:eastAsia="Arial" w:hAnsi="Times New Roman" w:cs="Times New Roman"/>
          <w:lang w:eastAsia="pt-BR" w:bidi="pt-BR"/>
        </w:rPr>
        <w:t xml:space="preserve"> </w:t>
      </w:r>
      <w:r w:rsidRPr="008B5FDD">
        <w:rPr>
          <w:rFonts w:ascii="Times New Roman" w:eastAsia="Arial" w:hAnsi="Times New Roman" w:cs="Times New Roman"/>
          <w:b/>
          <w:bCs/>
          <w:iCs/>
          <w:lang w:eastAsia="pt-BR" w:bidi="pt-BR"/>
        </w:rPr>
        <w:t>ÓRGÃO GERENCIADOR E DO ÓRGÃO PARTICIPANTE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iCs/>
          <w:color w:val="000000"/>
          <w:lang w:eastAsia="pt-BR" w:bidi="pt-BR"/>
        </w:rPr>
      </w:pPr>
      <w:r w:rsidRPr="008B5FDD">
        <w:rPr>
          <w:rFonts w:ascii="Times New Roman" w:eastAsia="Arial" w:hAnsi="Times New Roman" w:cs="Times New Roman"/>
          <w:b/>
          <w:bCs/>
          <w:iCs/>
          <w:color w:val="000000"/>
          <w:lang w:eastAsia="pt-BR" w:bidi="pt-BR"/>
        </w:rPr>
        <w:t xml:space="preserve">3.1. </w:t>
      </w:r>
      <w:r w:rsidRPr="008B5FDD">
        <w:rPr>
          <w:rFonts w:ascii="Times New Roman" w:eastAsia="Arial" w:hAnsi="Times New Roman" w:cs="Times New Roman"/>
          <w:iCs/>
          <w:color w:val="000000"/>
          <w:lang w:eastAsia="pt-BR" w:bidi="pt-BR"/>
        </w:rPr>
        <w:t xml:space="preserve">O órgão gerenciador da presente Ata é a Secretaria Municipal de Administração e Planejamento. </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iCs/>
          <w:lang w:eastAsia="pt-BR" w:bidi="pt-BR"/>
        </w:rPr>
      </w:pPr>
      <w:r w:rsidRPr="008B5FDD">
        <w:rPr>
          <w:rFonts w:ascii="Times New Roman" w:eastAsia="Arial" w:hAnsi="Times New Roman" w:cs="Times New Roman"/>
          <w:b/>
          <w:iCs/>
          <w:lang w:eastAsia="pt-BR" w:bidi="pt-BR"/>
        </w:rPr>
        <w:t>3.2.</w:t>
      </w:r>
      <w:r w:rsidRPr="008B5FDD">
        <w:rPr>
          <w:rFonts w:ascii="Times New Roman" w:eastAsia="Arial" w:hAnsi="Times New Roman" w:cs="Times New Roman"/>
          <w:iCs/>
          <w:lang w:eastAsia="pt-BR" w:bidi="pt-BR"/>
        </w:rPr>
        <w:t xml:space="preserve"> Órgão e/ou entidade pública participante deste registro de preços:</w:t>
      </w:r>
    </w:p>
    <w:p w:rsidR="00F16C39" w:rsidRPr="002B30EF" w:rsidRDefault="00F16C39" w:rsidP="00F16C39">
      <w:pPr>
        <w:pStyle w:val="PargrafodaLista"/>
        <w:numPr>
          <w:ilvl w:val="0"/>
          <w:numId w:val="3"/>
        </w:numPr>
        <w:tabs>
          <w:tab w:val="left" w:pos="550"/>
        </w:tabs>
        <w:spacing w:before="36" w:line="360" w:lineRule="auto"/>
        <w:ind w:left="0" w:firstLine="0"/>
        <w:rPr>
          <w:rFonts w:ascii="Times New Roman" w:hAnsi="Times New Roman" w:cs="Times New Roman"/>
          <w:b/>
          <w:bCs/>
        </w:rPr>
      </w:pPr>
      <w:r w:rsidRPr="002B30EF">
        <w:rPr>
          <w:rFonts w:ascii="Times New Roman" w:hAnsi="Times New Roman" w:cs="Times New Roman"/>
          <w:b/>
          <w:bCs/>
        </w:rPr>
        <w:t xml:space="preserve"> Secretaria Municipal de Saúde e de Assistência Social;</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color w:val="C00000"/>
          <w:lang w:eastAsia="pt-BR" w:bidi="pt-BR"/>
        </w:rPr>
      </w:pPr>
    </w:p>
    <w:p w:rsidR="00F16C39" w:rsidRPr="008B5FDD" w:rsidRDefault="00F16C39" w:rsidP="00F16C39">
      <w:pPr>
        <w:widowControl w:val="0"/>
        <w:tabs>
          <w:tab w:val="left" w:pos="2468"/>
        </w:tabs>
        <w:autoSpaceDE w:val="0"/>
        <w:autoSpaceDN w:val="0"/>
        <w:spacing w:after="0" w:line="360" w:lineRule="auto"/>
        <w:jc w:val="both"/>
        <w:outlineLvl w:val="1"/>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lastRenderedPageBreak/>
        <w:t>4. DA</w:t>
      </w:r>
      <w:r w:rsidRPr="008B5FDD">
        <w:rPr>
          <w:rFonts w:ascii="Times New Roman" w:eastAsia="Arial" w:hAnsi="Times New Roman" w:cs="Times New Roman"/>
          <w:b/>
          <w:bCs/>
          <w:spacing w:val="-14"/>
          <w:lang w:eastAsia="pt-BR" w:bidi="pt-BR"/>
        </w:rPr>
        <w:t xml:space="preserve"> </w:t>
      </w:r>
      <w:r w:rsidRPr="008B5FDD">
        <w:rPr>
          <w:rFonts w:ascii="Times New Roman" w:eastAsia="Arial" w:hAnsi="Times New Roman" w:cs="Times New Roman"/>
          <w:b/>
          <w:bCs/>
          <w:lang w:eastAsia="pt-BR" w:bidi="pt-BR"/>
        </w:rPr>
        <w:t>VIGÊNCIA</w:t>
      </w:r>
    </w:p>
    <w:p w:rsidR="00F16C39" w:rsidRPr="008B5FDD" w:rsidRDefault="00F16C39" w:rsidP="00F16C39">
      <w:pPr>
        <w:widowControl w:val="0"/>
        <w:tabs>
          <w:tab w:val="left" w:pos="2684"/>
        </w:tabs>
        <w:autoSpaceDE w:val="0"/>
        <w:autoSpaceDN w:val="0"/>
        <w:spacing w:before="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4.1.</w:t>
      </w:r>
      <w:r w:rsidRPr="008B5FDD">
        <w:rPr>
          <w:rFonts w:ascii="Times New Roman" w:eastAsia="Arial" w:hAnsi="Times New Roman" w:cs="Times New Roman"/>
          <w:lang w:eastAsia="pt-BR" w:bidi="pt-BR"/>
        </w:rPr>
        <w:t xml:space="preserve"> A presente Ata de Registro de Preços vigorará pelo prazo de 12 (doze) meses, a partir da data de sua</w:t>
      </w:r>
      <w:r w:rsidRPr="008B5FDD">
        <w:rPr>
          <w:rFonts w:ascii="Times New Roman" w:eastAsia="Arial" w:hAnsi="Times New Roman" w:cs="Times New Roman"/>
          <w:spacing w:val="-4"/>
          <w:lang w:eastAsia="pt-BR" w:bidi="pt-BR"/>
        </w:rPr>
        <w:t xml:space="preserve"> </w:t>
      </w:r>
      <w:r w:rsidRPr="008B5FDD">
        <w:rPr>
          <w:rFonts w:ascii="Times New Roman" w:eastAsia="Arial" w:hAnsi="Times New Roman" w:cs="Times New Roman"/>
          <w:lang w:eastAsia="pt-BR" w:bidi="pt-BR"/>
        </w:rPr>
        <w:t>assinatura.</w:t>
      </w:r>
    </w:p>
    <w:p w:rsidR="00F16C39" w:rsidRPr="008B5FDD" w:rsidRDefault="00F16C39" w:rsidP="00F16C39">
      <w:pPr>
        <w:widowControl w:val="0"/>
        <w:tabs>
          <w:tab w:val="left" w:pos="270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4.2.</w:t>
      </w:r>
      <w:r w:rsidRPr="008B5FDD">
        <w:rPr>
          <w:rFonts w:ascii="Times New Roman" w:eastAsia="Arial" w:hAnsi="Times New Roman" w:cs="Times New Roman"/>
          <w:lang w:eastAsia="pt-BR" w:bidi="pt-BR"/>
        </w:rPr>
        <w:t xml:space="preserve"> Nos termos do art. 15 § 4º da Lei 8.666/93, e do art. 5º do Decreto Municipal nº 1.866/2017, esse Município não está obrigado a adquirir exclusivamente</w:t>
      </w:r>
      <w:r w:rsidRPr="008B5FDD">
        <w:rPr>
          <w:rFonts w:ascii="Times New Roman" w:eastAsia="Arial" w:hAnsi="Times New Roman" w:cs="Times New Roman"/>
          <w:spacing w:val="-4"/>
          <w:lang w:eastAsia="pt-BR" w:bidi="pt-BR"/>
        </w:rPr>
        <w:t xml:space="preserve"> </w:t>
      </w:r>
      <w:r w:rsidRPr="008B5FDD">
        <w:rPr>
          <w:rFonts w:ascii="Times New Roman" w:eastAsia="Arial" w:hAnsi="Times New Roman" w:cs="Times New Roman"/>
          <w:lang w:eastAsia="pt-BR" w:bidi="pt-BR"/>
        </w:rPr>
        <w:t>por</w:t>
      </w:r>
      <w:r w:rsidRPr="008B5FDD">
        <w:rPr>
          <w:rFonts w:ascii="Times New Roman" w:eastAsia="Arial" w:hAnsi="Times New Roman" w:cs="Times New Roman"/>
          <w:spacing w:val="-2"/>
          <w:lang w:eastAsia="pt-BR" w:bidi="pt-BR"/>
        </w:rPr>
        <w:t xml:space="preserve"> </w:t>
      </w:r>
      <w:r w:rsidRPr="008B5FDD">
        <w:rPr>
          <w:rFonts w:ascii="Times New Roman" w:eastAsia="Arial" w:hAnsi="Times New Roman" w:cs="Times New Roman"/>
          <w:lang w:eastAsia="pt-BR" w:bidi="pt-BR"/>
        </w:rPr>
        <w:t>intermédio</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desta</w:t>
      </w:r>
      <w:r w:rsidRPr="008B5FDD">
        <w:rPr>
          <w:rFonts w:ascii="Times New Roman" w:eastAsia="Arial" w:hAnsi="Times New Roman" w:cs="Times New Roman"/>
          <w:spacing w:val="-15"/>
          <w:lang w:eastAsia="pt-BR" w:bidi="pt-BR"/>
        </w:rPr>
        <w:t xml:space="preserve"> </w:t>
      </w:r>
      <w:r w:rsidRPr="008B5FDD">
        <w:rPr>
          <w:rFonts w:ascii="Times New Roman" w:eastAsia="Arial" w:hAnsi="Times New Roman" w:cs="Times New Roman"/>
          <w:lang w:eastAsia="pt-BR" w:bidi="pt-BR"/>
        </w:rPr>
        <w:t>Ata,</w:t>
      </w:r>
      <w:r w:rsidRPr="008B5FDD">
        <w:rPr>
          <w:rFonts w:ascii="Times New Roman" w:eastAsia="Arial" w:hAnsi="Times New Roman" w:cs="Times New Roman"/>
          <w:spacing w:val="-2"/>
          <w:lang w:eastAsia="pt-BR" w:bidi="pt-BR"/>
        </w:rPr>
        <w:t xml:space="preserve"> </w:t>
      </w:r>
      <w:r w:rsidRPr="008B5FDD">
        <w:rPr>
          <w:rFonts w:ascii="Times New Roman" w:eastAsia="Arial" w:hAnsi="Times New Roman" w:cs="Times New Roman"/>
          <w:lang w:eastAsia="pt-BR" w:bidi="pt-BR"/>
        </w:rPr>
        <w:t>durante</w:t>
      </w:r>
      <w:r w:rsidRPr="008B5FDD">
        <w:rPr>
          <w:rFonts w:ascii="Times New Roman" w:eastAsia="Arial" w:hAnsi="Times New Roman" w:cs="Times New Roman"/>
          <w:spacing w:val="-4"/>
          <w:lang w:eastAsia="pt-BR" w:bidi="pt-BR"/>
        </w:rPr>
        <w:t xml:space="preserve"> </w:t>
      </w:r>
      <w:r w:rsidRPr="008B5FDD">
        <w:rPr>
          <w:rFonts w:ascii="Times New Roman" w:eastAsia="Arial" w:hAnsi="Times New Roman" w:cs="Times New Roman"/>
          <w:lang w:eastAsia="pt-BR" w:bidi="pt-BR"/>
        </w:rPr>
        <w:t>o</w:t>
      </w:r>
      <w:r w:rsidRPr="008B5FDD">
        <w:rPr>
          <w:rFonts w:ascii="Times New Roman" w:eastAsia="Arial" w:hAnsi="Times New Roman" w:cs="Times New Roman"/>
          <w:spacing w:val="-5"/>
          <w:lang w:eastAsia="pt-BR" w:bidi="pt-BR"/>
        </w:rPr>
        <w:t xml:space="preserve"> </w:t>
      </w:r>
      <w:r w:rsidRPr="008B5FDD">
        <w:rPr>
          <w:rFonts w:ascii="Times New Roman" w:eastAsia="Arial" w:hAnsi="Times New Roman" w:cs="Times New Roman"/>
          <w:lang w:eastAsia="pt-BR" w:bidi="pt-BR"/>
        </w:rPr>
        <w:t>seu</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período</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de</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vigência,</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os</w:t>
      </w:r>
      <w:r w:rsidRPr="008B5FDD">
        <w:rPr>
          <w:rFonts w:ascii="Times New Roman" w:eastAsia="Arial" w:hAnsi="Times New Roman" w:cs="Times New Roman"/>
          <w:spacing w:val="-5"/>
          <w:lang w:eastAsia="pt-BR" w:bidi="pt-BR"/>
        </w:rPr>
        <w:t xml:space="preserve"> </w:t>
      </w:r>
      <w:r w:rsidRPr="008B5FDD">
        <w:rPr>
          <w:rFonts w:ascii="Times New Roman" w:eastAsia="Arial" w:hAnsi="Times New Roman" w:cs="Times New Roman"/>
          <w:lang w:eastAsia="pt-BR" w:bidi="pt-BR"/>
        </w:rPr>
        <w:t>produtos</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cujos</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preços estejam nela registrados, podendo adotar para tanto uma licitação específica, assegurando-se, todavia, a preferência de fornecimento aos registrados, no caso de igualdade de</w:t>
      </w:r>
      <w:r w:rsidRPr="008B5FDD">
        <w:rPr>
          <w:rFonts w:ascii="Times New Roman" w:eastAsia="Arial" w:hAnsi="Times New Roman" w:cs="Times New Roman"/>
          <w:spacing w:val="-17"/>
          <w:lang w:eastAsia="pt-BR" w:bidi="pt-BR"/>
        </w:rPr>
        <w:t xml:space="preserve"> </w:t>
      </w:r>
      <w:r w:rsidRPr="008B5FDD">
        <w:rPr>
          <w:rFonts w:ascii="Times New Roman" w:eastAsia="Arial" w:hAnsi="Times New Roman" w:cs="Times New Roman"/>
          <w:lang w:eastAsia="pt-BR" w:bidi="pt-BR"/>
        </w:rPr>
        <w:t>condições.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2468"/>
        </w:tabs>
        <w:autoSpaceDE w:val="0"/>
        <w:autoSpaceDN w:val="0"/>
        <w:spacing w:after="0" w:line="360" w:lineRule="auto"/>
        <w:jc w:val="both"/>
        <w:outlineLvl w:val="1"/>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 xml:space="preserve">5. DO </w:t>
      </w:r>
      <w:r w:rsidRPr="008B5FDD">
        <w:rPr>
          <w:rFonts w:ascii="Times New Roman" w:eastAsia="Arial" w:hAnsi="Times New Roman" w:cs="Times New Roman"/>
          <w:b/>
          <w:bCs/>
          <w:spacing w:val="-4"/>
          <w:lang w:eastAsia="pt-BR" w:bidi="pt-BR"/>
        </w:rPr>
        <w:t>CONTRATO</w:t>
      </w:r>
    </w:p>
    <w:p w:rsidR="00F16C39" w:rsidRPr="008B5FDD" w:rsidRDefault="00F16C39" w:rsidP="00F16C39">
      <w:pPr>
        <w:widowControl w:val="0"/>
        <w:tabs>
          <w:tab w:val="left" w:pos="2680"/>
        </w:tabs>
        <w:autoSpaceDE w:val="0"/>
        <w:autoSpaceDN w:val="0"/>
        <w:spacing w:after="0" w:line="360" w:lineRule="auto"/>
        <w:jc w:val="both"/>
        <w:rPr>
          <w:rFonts w:ascii="Times New Roman" w:eastAsia="Arial" w:hAnsi="Times New Roman" w:cs="Times New Roman"/>
          <w:color w:val="C00000"/>
          <w:lang w:eastAsia="pt-BR" w:bidi="pt-BR"/>
        </w:rPr>
      </w:pPr>
      <w:r w:rsidRPr="008B5FDD">
        <w:rPr>
          <w:rFonts w:ascii="Times New Roman" w:eastAsia="Arial" w:hAnsi="Times New Roman" w:cs="Times New Roman"/>
          <w:b/>
          <w:lang w:eastAsia="pt-BR" w:bidi="pt-BR"/>
        </w:rPr>
        <w:t>5.1.</w:t>
      </w:r>
      <w:r w:rsidRPr="008B5FDD">
        <w:rPr>
          <w:rFonts w:ascii="Times New Roman" w:eastAsia="Arial" w:hAnsi="Times New Roman" w:cs="Times New Roman"/>
          <w:lang w:eastAsia="pt-BR" w:bidi="pt-BR"/>
        </w:rPr>
        <w:t xml:space="preserve"> Para consecução dos fornecimentos dos produtos registrados nesta Ata serão celebrados contratos específicos com as empresas, com posteriores solicitações conforme disposto nos subitens 7.1 a</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7.7.</w:t>
      </w:r>
    </w:p>
    <w:p w:rsidR="00F16C39" w:rsidRPr="008B5FDD" w:rsidRDefault="00F16C39" w:rsidP="00F16C39">
      <w:pPr>
        <w:widowControl w:val="0"/>
        <w:tabs>
          <w:tab w:val="left" w:pos="2680"/>
        </w:tabs>
        <w:autoSpaceDE w:val="0"/>
        <w:autoSpaceDN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tabs>
          <w:tab w:val="left" w:pos="2680"/>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6. DOS PREÇOS</w:t>
      </w:r>
    </w:p>
    <w:p w:rsidR="00F16C39" w:rsidRPr="008B5FDD" w:rsidRDefault="00F16C39" w:rsidP="00F16C39">
      <w:pPr>
        <w:widowControl w:val="0"/>
        <w:tabs>
          <w:tab w:val="left" w:pos="2698"/>
        </w:tabs>
        <w:autoSpaceDE w:val="0"/>
        <w:autoSpaceDN w:val="0"/>
        <w:spacing w:before="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6.1.</w:t>
      </w:r>
      <w:r w:rsidRPr="008B5FDD">
        <w:rPr>
          <w:rFonts w:ascii="Times New Roman" w:eastAsia="Arial" w:hAnsi="Times New Roman" w:cs="Times New Roman"/>
          <w:lang w:eastAsia="pt-BR" w:bidi="pt-BR"/>
        </w:rPr>
        <w:t xml:space="preserve"> Ficam registrados os preços ofertados pela empresa signatária da presente Ata de Registro de Preços conforme relatório dos itens vencidos por fornecedor referente a </w:t>
      </w:r>
      <w:r w:rsidRPr="00795DD1">
        <w:rPr>
          <w:rFonts w:ascii="Times New Roman" w:eastAsia="Arial" w:hAnsi="Times New Roman" w:cs="Times New Roman"/>
          <w:b/>
          <w:lang w:eastAsia="pt-BR" w:bidi="pt-BR"/>
        </w:rPr>
        <w:t xml:space="preserve">Licitação nº </w:t>
      </w:r>
      <w:r w:rsidR="00795DD1" w:rsidRPr="00795DD1">
        <w:rPr>
          <w:rFonts w:ascii="Times New Roman" w:eastAsia="Arial" w:hAnsi="Times New Roman" w:cs="Times New Roman"/>
          <w:b/>
          <w:lang w:eastAsia="pt-BR" w:bidi="pt-BR"/>
        </w:rPr>
        <w:t>100/2021</w:t>
      </w:r>
      <w:r w:rsidRPr="00795DD1">
        <w:rPr>
          <w:rFonts w:ascii="Times New Roman" w:eastAsia="Arial" w:hAnsi="Times New Roman" w:cs="Times New Roman"/>
          <w:b/>
          <w:lang w:eastAsia="pt-BR" w:bidi="pt-BR"/>
        </w:rPr>
        <w:t xml:space="preserve">, Pregão Presencial SRP nº </w:t>
      </w:r>
      <w:r w:rsidR="00795DD1" w:rsidRPr="00795DD1">
        <w:rPr>
          <w:rFonts w:ascii="Times New Roman" w:eastAsia="Arial" w:hAnsi="Times New Roman" w:cs="Times New Roman"/>
          <w:b/>
          <w:lang w:eastAsia="pt-BR" w:bidi="pt-BR"/>
        </w:rPr>
        <w:t>34/</w:t>
      </w:r>
      <w:proofErr w:type="gramStart"/>
      <w:r w:rsidR="00795DD1" w:rsidRPr="00795DD1">
        <w:rPr>
          <w:rFonts w:ascii="Times New Roman" w:eastAsia="Arial" w:hAnsi="Times New Roman" w:cs="Times New Roman"/>
          <w:b/>
          <w:lang w:eastAsia="pt-BR" w:bidi="pt-BR"/>
        </w:rPr>
        <w:t>2021</w:t>
      </w:r>
      <w:r w:rsidRPr="008B5FDD">
        <w:rPr>
          <w:rFonts w:ascii="Times New Roman" w:eastAsia="Arial" w:hAnsi="Times New Roman" w:cs="Times New Roman"/>
          <w:lang w:eastAsia="pt-BR" w:bidi="pt-BR"/>
        </w:rPr>
        <w:t>,  e</w:t>
      </w:r>
      <w:proofErr w:type="gramEnd"/>
      <w:r w:rsidRPr="008B5FDD">
        <w:rPr>
          <w:rFonts w:ascii="Times New Roman" w:eastAsia="Arial" w:hAnsi="Times New Roman" w:cs="Times New Roman"/>
          <w:lang w:eastAsia="pt-BR" w:bidi="pt-BR"/>
        </w:rPr>
        <w:t xml:space="preserve"> que segue em anexo como parte integrante desta ata. </w:t>
      </w:r>
    </w:p>
    <w:p w:rsidR="00F16C39" w:rsidRPr="008B5FDD" w:rsidRDefault="00F16C39" w:rsidP="00F16C39">
      <w:pPr>
        <w:widowControl w:val="0"/>
        <w:tabs>
          <w:tab w:val="left" w:pos="2698"/>
        </w:tabs>
        <w:autoSpaceDE w:val="0"/>
        <w:autoSpaceDN w:val="0"/>
        <w:spacing w:before="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6.3.</w:t>
      </w:r>
      <w:r w:rsidRPr="008B5FDD">
        <w:rPr>
          <w:rFonts w:ascii="Times New Roman" w:eastAsia="Arial" w:hAnsi="Times New Roman" w:cs="Times New Roman"/>
          <w:lang w:eastAsia="pt-BR" w:bidi="pt-BR"/>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6.4.</w:t>
      </w:r>
      <w:r w:rsidRPr="008B5FDD">
        <w:rPr>
          <w:rFonts w:ascii="Times New Roman" w:eastAsia="Arial" w:hAnsi="Times New Roman" w:cs="Times New Roman"/>
          <w:lang w:eastAsia="pt-BR" w:bidi="pt-BR"/>
        </w:rPr>
        <w:t xml:space="preserve"> Os preços registrados não sofrerão reajustes, conforme § 1° do art. 2º da Lei Federal n° 10.192, de 14 de </w:t>
      </w:r>
      <w:proofErr w:type="gramStart"/>
      <w:r w:rsidRPr="008B5FDD">
        <w:rPr>
          <w:rFonts w:ascii="Times New Roman" w:eastAsia="Arial" w:hAnsi="Times New Roman" w:cs="Times New Roman"/>
          <w:lang w:eastAsia="pt-BR" w:bidi="pt-BR"/>
        </w:rPr>
        <w:t>Fevereiro</w:t>
      </w:r>
      <w:proofErr w:type="gramEnd"/>
      <w:r w:rsidRPr="008B5FDD">
        <w:rPr>
          <w:rFonts w:ascii="Times New Roman" w:eastAsia="Arial" w:hAnsi="Times New Roman" w:cs="Times New Roman"/>
          <w:lang w:eastAsia="pt-BR" w:bidi="pt-BR"/>
        </w:rPr>
        <w:t xml:space="preserve"> de 2001, porém poderão ser recompostos, conforme o item seguinte.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6.5.</w:t>
      </w:r>
      <w:r w:rsidRPr="008B5FDD">
        <w:rPr>
          <w:rFonts w:ascii="Times New Roman" w:eastAsia="Arial" w:hAnsi="Times New Roman" w:cs="Times New Roman"/>
          <w:lang w:eastAsia="pt-BR" w:bidi="pt-BR"/>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8B5FDD">
        <w:rPr>
          <w:rFonts w:ascii="Times New Roman" w:eastAsia="Arial" w:hAnsi="Times New Roman" w:cs="Times New Roman"/>
          <w:shd w:val="clear" w:color="auto" w:fill="FFFFFF"/>
          <w:lang w:eastAsia="pt-BR" w:bidi="pt-BR"/>
        </w:rPr>
        <w:t>contratual, prevista nesta cláusula, deve levar em conta os fatos imprevisíveis, ou previsíveis, porém de consequências incalculáveis, retardadores ou impeditivos da execução do ajustado.</w:t>
      </w:r>
    </w:p>
    <w:p w:rsidR="00F16C39" w:rsidRPr="008B5FDD" w:rsidRDefault="00F16C39" w:rsidP="00F16C39">
      <w:pPr>
        <w:widowControl w:val="0"/>
        <w:autoSpaceDE w:val="0"/>
        <w:autoSpaceDN w:val="0"/>
        <w:spacing w:before="1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6.6.</w:t>
      </w:r>
      <w:r w:rsidRPr="008B5FDD">
        <w:rPr>
          <w:rFonts w:ascii="Times New Roman" w:eastAsia="Arial" w:hAnsi="Times New Roman" w:cs="Times New Roman"/>
          <w:lang w:eastAsia="pt-BR" w:bidi="pt-BR"/>
        </w:rPr>
        <w:t xml:space="preserve"> A solicitação de revisão contratual prevista no item anterior deverá vir </w:t>
      </w:r>
      <w:proofErr w:type="spellStart"/>
      <w:r w:rsidRPr="008B5FDD">
        <w:rPr>
          <w:rFonts w:ascii="Times New Roman" w:eastAsia="Arial" w:hAnsi="Times New Roman" w:cs="Times New Roman"/>
          <w:lang w:eastAsia="pt-BR" w:bidi="pt-BR"/>
        </w:rPr>
        <w:t>acompanha</w:t>
      </w:r>
      <w:proofErr w:type="spellEnd"/>
      <w:r w:rsidRPr="008B5FDD">
        <w:rPr>
          <w:rFonts w:ascii="Times New Roman" w:eastAsia="Arial" w:hAnsi="Times New Roman" w:cs="Times New Roman"/>
          <w:lang w:eastAsia="pt-BR" w:bidi="pt-BR"/>
        </w:rPr>
        <w:t xml:space="preserve">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F16C39" w:rsidRPr="008B5FDD" w:rsidRDefault="00F16C39" w:rsidP="00F16C39">
      <w:pPr>
        <w:widowControl w:val="0"/>
        <w:tabs>
          <w:tab w:val="left" w:pos="2468"/>
        </w:tabs>
        <w:autoSpaceDE w:val="0"/>
        <w:autoSpaceDN w:val="0"/>
        <w:spacing w:after="0" w:line="360" w:lineRule="auto"/>
        <w:jc w:val="both"/>
        <w:outlineLvl w:val="1"/>
        <w:rPr>
          <w:rFonts w:ascii="Times New Roman" w:eastAsia="Arial" w:hAnsi="Times New Roman" w:cs="Times New Roman"/>
          <w:lang w:eastAsia="pt-BR" w:bidi="pt-BR"/>
        </w:rPr>
      </w:pPr>
    </w:p>
    <w:p w:rsidR="00F16C39" w:rsidRPr="008B5FDD" w:rsidRDefault="00F16C39" w:rsidP="00F16C39">
      <w:pPr>
        <w:widowControl w:val="0"/>
        <w:tabs>
          <w:tab w:val="left" w:pos="2468"/>
        </w:tabs>
        <w:autoSpaceDE w:val="0"/>
        <w:autoSpaceDN w:val="0"/>
        <w:spacing w:after="0" w:line="360" w:lineRule="auto"/>
        <w:jc w:val="both"/>
        <w:outlineLvl w:val="1"/>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7. DAS CONDIÇÕES DE</w:t>
      </w:r>
      <w:r w:rsidRPr="008B5FDD">
        <w:rPr>
          <w:rFonts w:ascii="Times New Roman" w:eastAsia="Arial" w:hAnsi="Times New Roman" w:cs="Times New Roman"/>
          <w:b/>
          <w:bCs/>
          <w:spacing w:val="-3"/>
          <w:lang w:eastAsia="pt-BR" w:bidi="pt-BR"/>
        </w:rPr>
        <w:t xml:space="preserve"> </w:t>
      </w:r>
      <w:r w:rsidRPr="008B5FDD">
        <w:rPr>
          <w:rFonts w:ascii="Times New Roman" w:eastAsia="Arial" w:hAnsi="Times New Roman" w:cs="Times New Roman"/>
          <w:b/>
          <w:bCs/>
          <w:lang w:eastAsia="pt-BR" w:bidi="pt-BR"/>
        </w:rPr>
        <w:t>FORNECIMENTO</w:t>
      </w:r>
    </w:p>
    <w:p w:rsidR="00F16C39" w:rsidRPr="008B5FDD" w:rsidRDefault="00F16C39" w:rsidP="00F16C39">
      <w:pPr>
        <w:widowControl w:val="0"/>
        <w:tabs>
          <w:tab w:val="left" w:pos="2728"/>
        </w:tabs>
        <w:autoSpaceDE w:val="0"/>
        <w:autoSpaceDN w:val="0"/>
        <w:spacing w:before="73"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7.1.</w:t>
      </w:r>
      <w:r w:rsidRPr="008B5FDD">
        <w:rPr>
          <w:rFonts w:ascii="Times New Roman" w:eastAsia="Arial" w:hAnsi="Times New Roman" w:cs="Times New Roman"/>
          <w:lang w:eastAsia="pt-BR" w:bidi="pt-BR"/>
        </w:rPr>
        <w:t xml:space="preserve"> As solicitações de fornecimento à contratada por parte do Órgão Participante (OP) serão feitas através de Ordem de Compra ou Emissão da Nota de Empenho</w:t>
      </w:r>
      <w:r>
        <w:rPr>
          <w:rFonts w:ascii="Times New Roman" w:eastAsia="Arial" w:hAnsi="Times New Roman" w:cs="Times New Roman"/>
          <w:lang w:eastAsia="pt-BR" w:bidi="pt-BR"/>
        </w:rPr>
        <w:t>, de acordo com as necessidades e demanda,</w:t>
      </w:r>
    </w:p>
    <w:p w:rsidR="00F16C39" w:rsidRPr="008B5FDD" w:rsidRDefault="00F16C39" w:rsidP="00F16C39">
      <w:pPr>
        <w:widowControl w:val="0"/>
        <w:tabs>
          <w:tab w:val="left" w:pos="2728"/>
        </w:tabs>
        <w:autoSpaceDE w:val="0"/>
        <w:autoSpaceDN w:val="0"/>
        <w:spacing w:before="73"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7.2.</w:t>
      </w:r>
      <w:r w:rsidRPr="008B5FDD">
        <w:rPr>
          <w:rFonts w:ascii="Times New Roman" w:eastAsia="Arial" w:hAnsi="Times New Roman" w:cs="Times New Roman"/>
          <w:lang w:eastAsia="pt-BR" w:bidi="pt-BR"/>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F16C39" w:rsidRPr="008B5FDD" w:rsidRDefault="00F16C39" w:rsidP="00F16C39">
      <w:pPr>
        <w:widowControl w:val="0"/>
        <w:tabs>
          <w:tab w:val="left" w:pos="2728"/>
        </w:tabs>
        <w:autoSpaceDE w:val="0"/>
        <w:autoSpaceDN w:val="0"/>
        <w:spacing w:before="73"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7.2.1.</w:t>
      </w:r>
      <w:r w:rsidRPr="008B5FDD">
        <w:rPr>
          <w:rFonts w:ascii="Times New Roman" w:eastAsia="Arial" w:hAnsi="Times New Roman" w:cs="Times New Roman"/>
          <w:lang w:eastAsia="pt-BR" w:bidi="pt-BR"/>
        </w:rPr>
        <w:t xml:space="preserve"> O prazo para confirmação do recebimento ou para a retirada da Ordem de Compra/Nota de Empenho poderá ser </w:t>
      </w:r>
      <w:r w:rsidRPr="008B5FDD">
        <w:rPr>
          <w:rFonts w:ascii="Times New Roman" w:eastAsia="Arial" w:hAnsi="Times New Roman" w:cs="Times New Roman"/>
          <w:lang w:eastAsia="pt-BR" w:bidi="pt-BR"/>
        </w:rPr>
        <w:lastRenderedPageBreak/>
        <w:t>prorrogado por uma vez, por igual período, quando solicitado pela empresa adjudicatária durante seu transcurso e desde que ocorra motivo justificado.</w:t>
      </w:r>
    </w:p>
    <w:p w:rsidR="00F16C39" w:rsidRPr="008B5FDD" w:rsidRDefault="00F16C39" w:rsidP="00F16C39">
      <w:pPr>
        <w:widowControl w:val="0"/>
        <w:tabs>
          <w:tab w:val="left" w:pos="2708"/>
        </w:tabs>
        <w:autoSpaceDE w:val="0"/>
        <w:autoSpaceDN w:val="0"/>
        <w:spacing w:before="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7.3.</w:t>
      </w:r>
      <w:r w:rsidRPr="008B5FDD">
        <w:rPr>
          <w:rFonts w:ascii="Times New Roman" w:eastAsia="Arial" w:hAnsi="Times New Roman" w:cs="Times New Roman"/>
          <w:lang w:eastAsia="pt-BR" w:bidi="pt-BR"/>
        </w:rPr>
        <w:t xml:space="preserve"> Os fornecimentos deverão ser realizados de acordo com a descrição constante no Anexo I deste</w:t>
      </w:r>
      <w:r w:rsidRPr="008B5FDD">
        <w:rPr>
          <w:rFonts w:ascii="Times New Roman" w:eastAsia="Arial" w:hAnsi="Times New Roman" w:cs="Times New Roman"/>
          <w:spacing w:val="-14"/>
          <w:lang w:eastAsia="pt-BR" w:bidi="pt-BR"/>
        </w:rPr>
        <w:t xml:space="preserve"> </w:t>
      </w:r>
      <w:r w:rsidRPr="008B5FDD">
        <w:rPr>
          <w:rFonts w:ascii="Times New Roman" w:eastAsia="Arial" w:hAnsi="Times New Roman" w:cs="Times New Roman"/>
          <w:lang w:eastAsia="pt-BR" w:bidi="pt-BR"/>
        </w:rPr>
        <w:t>Edital.</w:t>
      </w:r>
    </w:p>
    <w:p w:rsidR="00F16C39" w:rsidRPr="008B5FDD" w:rsidRDefault="00F16C39" w:rsidP="00F16C39">
      <w:pPr>
        <w:widowControl w:val="0"/>
        <w:tabs>
          <w:tab w:val="left" w:pos="2694"/>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7.4.</w:t>
      </w:r>
      <w:r w:rsidRPr="008B5FDD">
        <w:rPr>
          <w:rFonts w:ascii="Times New Roman" w:eastAsia="Arial" w:hAnsi="Times New Roman" w:cs="Times New Roman"/>
          <w:lang w:eastAsia="pt-BR" w:bidi="pt-BR"/>
        </w:rPr>
        <w:t xml:space="preserve"> Dentro do prazo de vigência contratual, o fornecedor está obrigado ao fornecimento </w:t>
      </w:r>
      <w:proofErr w:type="gramStart"/>
      <w:r w:rsidRPr="008B5FDD">
        <w:rPr>
          <w:rFonts w:ascii="Times New Roman" w:eastAsia="Arial" w:hAnsi="Times New Roman" w:cs="Times New Roman"/>
          <w:lang w:eastAsia="pt-BR" w:bidi="pt-BR"/>
        </w:rPr>
        <w:t>do(</w:t>
      </w:r>
      <w:proofErr w:type="gramEnd"/>
      <w:r w:rsidRPr="008B5FDD">
        <w:rPr>
          <w:rFonts w:ascii="Times New Roman" w:eastAsia="Arial" w:hAnsi="Times New Roman" w:cs="Times New Roman"/>
          <w:lang w:eastAsia="pt-BR" w:bidi="pt-BR"/>
        </w:rPr>
        <w:t>s) produto(s) desde que obedecida as condições do edital que se precedeu a formalização dessa</w:t>
      </w:r>
      <w:r w:rsidRPr="008B5FDD">
        <w:rPr>
          <w:rFonts w:ascii="Times New Roman" w:eastAsia="Arial" w:hAnsi="Times New Roman" w:cs="Times New Roman"/>
          <w:spacing w:val="-13"/>
          <w:lang w:eastAsia="pt-BR" w:bidi="pt-BR"/>
        </w:rPr>
        <w:t xml:space="preserve"> </w:t>
      </w:r>
      <w:r w:rsidRPr="008B5FDD">
        <w:rPr>
          <w:rFonts w:ascii="Times New Roman" w:eastAsia="Arial" w:hAnsi="Times New Roman" w:cs="Times New Roman"/>
          <w:lang w:eastAsia="pt-BR" w:bidi="pt-BR"/>
        </w:rPr>
        <w:t>Ata.</w:t>
      </w:r>
    </w:p>
    <w:p w:rsidR="00F16C39" w:rsidRPr="008B5FDD" w:rsidRDefault="00F16C39" w:rsidP="00F16C39">
      <w:pPr>
        <w:widowControl w:val="0"/>
        <w:tabs>
          <w:tab w:val="left" w:pos="2694"/>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7.5.</w:t>
      </w:r>
      <w:r w:rsidRPr="008B5FDD">
        <w:rPr>
          <w:rFonts w:ascii="Times New Roman" w:eastAsia="Arial" w:hAnsi="Times New Roman" w:cs="Times New Roman"/>
          <w:lang w:eastAsia="pt-BR" w:bidi="pt-BR"/>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F16C39" w:rsidRPr="008B5FDD" w:rsidRDefault="00F16C39" w:rsidP="00F16C39">
      <w:pPr>
        <w:widowControl w:val="0"/>
        <w:tabs>
          <w:tab w:val="left" w:pos="266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7.6.</w:t>
      </w:r>
      <w:r w:rsidRPr="008B5FDD">
        <w:rPr>
          <w:rFonts w:ascii="Times New Roman" w:eastAsia="Arial" w:hAnsi="Times New Roman" w:cs="Times New Roman"/>
          <w:lang w:eastAsia="pt-BR" w:bidi="pt-BR"/>
        </w:rPr>
        <w:t xml:space="preserve"> Os produtos rejeitados, por estarem em desacordo com as especificações ou condições exigidas no contrato, deverão ser retirados nos seguintes</w:t>
      </w:r>
      <w:r w:rsidRPr="008B5FDD">
        <w:rPr>
          <w:rFonts w:ascii="Times New Roman" w:eastAsia="Arial" w:hAnsi="Times New Roman" w:cs="Times New Roman"/>
          <w:spacing w:val="-8"/>
          <w:lang w:eastAsia="pt-BR" w:bidi="pt-BR"/>
        </w:rPr>
        <w:t xml:space="preserve"> </w:t>
      </w:r>
      <w:r w:rsidRPr="008B5FDD">
        <w:rPr>
          <w:rFonts w:ascii="Times New Roman" w:eastAsia="Arial" w:hAnsi="Times New Roman" w:cs="Times New Roman"/>
          <w:lang w:eastAsia="pt-BR" w:bidi="pt-BR"/>
        </w:rPr>
        <w:t>prazos:</w:t>
      </w:r>
    </w:p>
    <w:p w:rsidR="00F16C39" w:rsidRPr="008B5FDD" w:rsidRDefault="00F16C39" w:rsidP="00F16C39">
      <w:pPr>
        <w:widowControl w:val="0"/>
        <w:tabs>
          <w:tab w:val="left" w:pos="254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a)</w:t>
      </w:r>
      <w:r w:rsidRPr="008B5FDD">
        <w:rPr>
          <w:rFonts w:ascii="Times New Roman" w:eastAsia="Arial" w:hAnsi="Times New Roman" w:cs="Times New Roman"/>
          <w:lang w:eastAsia="pt-BR" w:bidi="pt-BR"/>
        </w:rPr>
        <w:t xml:space="preserve"> imediatamente, se a rejeição ocorrer no ato da entrega;</w:t>
      </w:r>
      <w:r w:rsidRPr="008B5FDD">
        <w:rPr>
          <w:rFonts w:ascii="Times New Roman" w:eastAsia="Arial" w:hAnsi="Times New Roman" w:cs="Times New Roman"/>
          <w:spacing w:val="-7"/>
          <w:lang w:eastAsia="pt-BR" w:bidi="pt-BR"/>
        </w:rPr>
        <w:t xml:space="preserve"> </w:t>
      </w:r>
      <w:r w:rsidRPr="008B5FDD">
        <w:rPr>
          <w:rFonts w:ascii="Times New Roman" w:eastAsia="Arial" w:hAnsi="Times New Roman" w:cs="Times New Roman"/>
          <w:lang w:eastAsia="pt-BR" w:bidi="pt-BR"/>
        </w:rPr>
        <w:t>e</w:t>
      </w:r>
    </w:p>
    <w:p w:rsidR="00F16C39" w:rsidRPr="008B5FDD" w:rsidRDefault="00F16C39" w:rsidP="00F16C39">
      <w:pPr>
        <w:widowControl w:val="0"/>
        <w:tabs>
          <w:tab w:val="left" w:pos="2586"/>
        </w:tabs>
        <w:autoSpaceDE w:val="0"/>
        <w:autoSpaceDN w:val="0"/>
        <w:spacing w:before="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b)</w:t>
      </w:r>
      <w:r w:rsidRPr="008B5FDD">
        <w:rPr>
          <w:rFonts w:ascii="Times New Roman" w:eastAsia="Arial" w:hAnsi="Times New Roman" w:cs="Times New Roman"/>
          <w:lang w:eastAsia="pt-BR" w:bidi="pt-BR"/>
        </w:rPr>
        <w:t xml:space="preserve"> em até 48 (quarenta e oito) horas após a contratada ter sido devidamente notificada, caso a constatação de irregularidade seja posterior à</w:t>
      </w:r>
      <w:r w:rsidRPr="008B5FDD">
        <w:rPr>
          <w:rFonts w:ascii="Times New Roman" w:eastAsia="Arial" w:hAnsi="Times New Roman" w:cs="Times New Roman"/>
          <w:spacing w:val="-7"/>
          <w:lang w:eastAsia="pt-BR" w:bidi="pt-BR"/>
        </w:rPr>
        <w:t xml:space="preserve"> </w:t>
      </w:r>
      <w:r w:rsidRPr="008B5FDD">
        <w:rPr>
          <w:rFonts w:ascii="Times New Roman" w:eastAsia="Arial" w:hAnsi="Times New Roman" w:cs="Times New Roman"/>
          <w:lang w:eastAsia="pt-BR" w:bidi="pt-BR"/>
        </w:rPr>
        <w:t>entrega.</w:t>
      </w:r>
    </w:p>
    <w:p w:rsidR="00F16C39" w:rsidRPr="008B5FDD" w:rsidRDefault="00F16C39" w:rsidP="00F16C39">
      <w:pPr>
        <w:widowControl w:val="0"/>
        <w:tabs>
          <w:tab w:val="left" w:pos="2672"/>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7.6.1.</w:t>
      </w:r>
      <w:r w:rsidRPr="008B5FDD">
        <w:rPr>
          <w:rFonts w:ascii="Times New Roman" w:eastAsia="Arial" w:hAnsi="Times New Roman" w:cs="Times New Roman"/>
          <w:lang w:eastAsia="pt-BR" w:bidi="pt-BR"/>
        </w:rPr>
        <w:t xml:space="preserve"> A recusa da contratada em atender à substituição levará à aplicação das sanções previstas por</w:t>
      </w:r>
      <w:r w:rsidRPr="008B5FDD">
        <w:rPr>
          <w:rFonts w:ascii="Times New Roman" w:eastAsia="Arial" w:hAnsi="Times New Roman" w:cs="Times New Roman"/>
          <w:spacing w:val="2"/>
          <w:lang w:eastAsia="pt-BR" w:bidi="pt-BR"/>
        </w:rPr>
        <w:t xml:space="preserve"> </w:t>
      </w:r>
      <w:r w:rsidRPr="008B5FDD">
        <w:rPr>
          <w:rFonts w:ascii="Times New Roman" w:eastAsia="Arial" w:hAnsi="Times New Roman" w:cs="Times New Roman"/>
          <w:lang w:eastAsia="pt-BR" w:bidi="pt-BR"/>
        </w:rPr>
        <w:t>inadimplemento.</w:t>
      </w:r>
    </w:p>
    <w:p w:rsidR="00F16C39" w:rsidRPr="008B5FDD" w:rsidRDefault="00F16C39" w:rsidP="00F16C39">
      <w:pPr>
        <w:widowControl w:val="0"/>
        <w:tabs>
          <w:tab w:val="left" w:pos="267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7.7.</w:t>
      </w:r>
      <w:r w:rsidRPr="008B5FDD">
        <w:rPr>
          <w:rFonts w:ascii="Times New Roman" w:eastAsia="Arial" w:hAnsi="Times New Roman" w:cs="Times New Roman"/>
          <w:lang w:eastAsia="pt-BR" w:bidi="pt-BR"/>
        </w:rPr>
        <w:t xml:space="preserve"> O órgão gerenciador promoverá ampla pesquisa no mercado, de forma a comprovar que os preços registrados permanecem compatíveis com os nele praticados, condição indispensável para a solicitação da</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aquisição.</w:t>
      </w:r>
    </w:p>
    <w:p w:rsidR="00F16C39" w:rsidRPr="008B5FDD" w:rsidRDefault="00F16C39" w:rsidP="00F16C39">
      <w:pPr>
        <w:widowControl w:val="0"/>
        <w:tabs>
          <w:tab w:val="left" w:pos="2670"/>
        </w:tabs>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2670"/>
        </w:tabs>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8. DO CANCELAMENTO DA ATA DE REGISTRO DE PREÇOS</w:t>
      </w:r>
    </w:p>
    <w:p w:rsidR="00F16C39" w:rsidRPr="008B5FDD" w:rsidRDefault="00F16C39" w:rsidP="00F16C39">
      <w:pPr>
        <w:widowControl w:val="0"/>
        <w:tabs>
          <w:tab w:val="left" w:pos="267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8.1.</w:t>
      </w:r>
      <w:r w:rsidRPr="008B5FDD">
        <w:rPr>
          <w:rFonts w:ascii="Times New Roman" w:eastAsia="Arial" w:hAnsi="Times New Roman" w:cs="Times New Roman"/>
          <w:lang w:eastAsia="pt-BR" w:bidi="pt-BR"/>
        </w:rPr>
        <w:t xml:space="preserve"> O Registro de determinado preço poderá ser cancelado nas seguintes hipóteses:</w:t>
      </w:r>
    </w:p>
    <w:p w:rsidR="00F16C39" w:rsidRPr="008B5FDD" w:rsidRDefault="00F16C39" w:rsidP="00F16C39">
      <w:pPr>
        <w:widowControl w:val="0"/>
        <w:tabs>
          <w:tab w:val="left" w:pos="267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I –</w:t>
      </w:r>
      <w:r w:rsidRPr="008B5FDD">
        <w:rPr>
          <w:rFonts w:ascii="Times New Roman" w:eastAsia="Arial" w:hAnsi="Times New Roman" w:cs="Times New Roman"/>
          <w:lang w:eastAsia="pt-BR" w:bidi="pt-BR"/>
        </w:rPr>
        <w:t xml:space="preserve"> Pela Administração, quando:</w:t>
      </w:r>
    </w:p>
    <w:p w:rsidR="00F16C39" w:rsidRPr="008B5FDD" w:rsidRDefault="00F16C39" w:rsidP="00F16C39">
      <w:pPr>
        <w:widowControl w:val="0"/>
        <w:tabs>
          <w:tab w:val="left" w:pos="267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a)</w:t>
      </w:r>
      <w:r w:rsidRPr="008B5FDD">
        <w:rPr>
          <w:rFonts w:ascii="Times New Roman" w:eastAsia="Arial" w:hAnsi="Times New Roman" w:cs="Times New Roman"/>
          <w:lang w:eastAsia="pt-BR" w:bidi="pt-BR"/>
        </w:rPr>
        <w:t xml:space="preserve"> quando o fornecedor não cumprir as obrigações constantes desta Ata de Registro de Preços;</w:t>
      </w:r>
    </w:p>
    <w:p w:rsidR="00F16C39" w:rsidRPr="008B5FDD" w:rsidRDefault="00F16C39" w:rsidP="00F16C39">
      <w:pPr>
        <w:widowControl w:val="0"/>
        <w:tabs>
          <w:tab w:val="left" w:pos="267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b)</w:t>
      </w:r>
      <w:r w:rsidRPr="008B5FDD">
        <w:rPr>
          <w:rFonts w:ascii="Times New Roman" w:eastAsia="Arial" w:hAnsi="Times New Roman" w:cs="Times New Roman"/>
          <w:lang w:eastAsia="pt-BR" w:bidi="pt-BR"/>
        </w:rPr>
        <w:t xml:space="preserve"> quando o fornecedor não assinar o contrato quando convocado para tal, sem justificativa aceitável;</w:t>
      </w:r>
    </w:p>
    <w:p w:rsidR="00F16C39" w:rsidRPr="008B5FDD" w:rsidRDefault="00F16C39" w:rsidP="00F16C39">
      <w:pPr>
        <w:widowControl w:val="0"/>
        <w:tabs>
          <w:tab w:val="left" w:pos="267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c)</w:t>
      </w:r>
      <w:r w:rsidRPr="008B5FDD">
        <w:rPr>
          <w:rFonts w:ascii="Times New Roman" w:eastAsia="Arial" w:hAnsi="Times New Roman" w:cs="Times New Roman"/>
          <w:lang w:eastAsia="pt-BR" w:bidi="pt-BR"/>
        </w:rPr>
        <w:t xml:space="preserve"> quando o fornecedor não retirar a Ordem de Compra ou a Nota de Empenho, no prazo estabelecido, sem justificativa aceitável;</w:t>
      </w:r>
    </w:p>
    <w:p w:rsidR="00F16C39" w:rsidRPr="008B5FDD" w:rsidRDefault="00F16C39" w:rsidP="00F16C39">
      <w:pPr>
        <w:widowControl w:val="0"/>
        <w:tabs>
          <w:tab w:val="left" w:pos="267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d)</w:t>
      </w:r>
      <w:r w:rsidRPr="008B5FDD">
        <w:rPr>
          <w:rFonts w:ascii="Times New Roman" w:eastAsia="Arial" w:hAnsi="Times New Roman" w:cs="Times New Roman"/>
          <w:lang w:eastAsia="pt-BR" w:bidi="pt-BR"/>
        </w:rPr>
        <w:t xml:space="preserve"> quando o fornecedor não aceitar reduzir o preço registrado e esse se tornar superior ao praticado no</w:t>
      </w:r>
      <w:r w:rsidRPr="008B5FDD">
        <w:rPr>
          <w:rFonts w:ascii="Times New Roman" w:eastAsia="Arial" w:hAnsi="Times New Roman" w:cs="Times New Roman"/>
          <w:spacing w:val="-2"/>
          <w:lang w:eastAsia="pt-BR" w:bidi="pt-BR"/>
        </w:rPr>
        <w:t xml:space="preserve"> </w:t>
      </w:r>
      <w:r w:rsidRPr="008B5FDD">
        <w:rPr>
          <w:rFonts w:ascii="Times New Roman" w:eastAsia="Arial" w:hAnsi="Times New Roman" w:cs="Times New Roman"/>
          <w:lang w:eastAsia="pt-BR" w:bidi="pt-BR"/>
        </w:rPr>
        <w:t>mercado;</w:t>
      </w:r>
    </w:p>
    <w:p w:rsidR="00F16C39" w:rsidRPr="008B5FDD" w:rsidRDefault="00F16C39" w:rsidP="00F16C39">
      <w:pPr>
        <w:widowControl w:val="0"/>
        <w:tabs>
          <w:tab w:val="left" w:pos="2550"/>
        </w:tabs>
        <w:autoSpaceDE w:val="0"/>
        <w:autoSpaceDN w:val="0"/>
        <w:spacing w:after="0" w:line="360" w:lineRule="auto"/>
        <w:jc w:val="both"/>
        <w:rPr>
          <w:rFonts w:ascii="Times New Roman" w:eastAsia="Arial" w:hAnsi="Times New Roman" w:cs="Times New Roman"/>
          <w:spacing w:val="-3"/>
          <w:lang w:eastAsia="pt-BR" w:bidi="pt-BR"/>
        </w:rPr>
      </w:pPr>
      <w:r w:rsidRPr="008B5FDD">
        <w:rPr>
          <w:rFonts w:ascii="Times New Roman" w:eastAsia="Arial" w:hAnsi="Times New Roman" w:cs="Times New Roman"/>
          <w:b/>
          <w:spacing w:val="-3"/>
          <w:lang w:eastAsia="pt-BR" w:bidi="pt-BR"/>
        </w:rPr>
        <w:t>e)</w:t>
      </w:r>
      <w:r w:rsidRPr="008B5FDD">
        <w:rPr>
          <w:rFonts w:ascii="Times New Roman" w:eastAsia="Arial" w:hAnsi="Times New Roman" w:cs="Times New Roman"/>
          <w:spacing w:val="-3"/>
          <w:lang w:eastAsia="pt-BR" w:bidi="pt-BR"/>
        </w:rPr>
        <w:t xml:space="preserve"> em qualquer das hipóteses de inexecução total ou parcial do contrato decorrente do registro de preços;</w:t>
      </w:r>
    </w:p>
    <w:p w:rsidR="00F16C39" w:rsidRDefault="00F16C39" w:rsidP="00F16C39">
      <w:pPr>
        <w:widowControl w:val="0"/>
        <w:tabs>
          <w:tab w:val="left" w:pos="2550"/>
        </w:tabs>
        <w:autoSpaceDE w:val="0"/>
        <w:autoSpaceDN w:val="0"/>
        <w:spacing w:after="0" w:line="360" w:lineRule="auto"/>
        <w:jc w:val="both"/>
        <w:rPr>
          <w:rFonts w:ascii="Times New Roman" w:eastAsia="Arial" w:hAnsi="Times New Roman" w:cs="Times New Roman"/>
          <w:spacing w:val="-3"/>
          <w:lang w:eastAsia="pt-BR" w:bidi="pt-BR"/>
        </w:rPr>
      </w:pPr>
      <w:r w:rsidRPr="008B5FDD">
        <w:rPr>
          <w:rFonts w:ascii="Times New Roman" w:eastAsia="Arial" w:hAnsi="Times New Roman" w:cs="Times New Roman"/>
          <w:b/>
          <w:spacing w:val="-3"/>
          <w:lang w:eastAsia="pt-BR" w:bidi="pt-BR"/>
        </w:rPr>
        <w:t>f)</w:t>
      </w:r>
      <w:r w:rsidRPr="008B5FDD">
        <w:rPr>
          <w:rFonts w:ascii="Times New Roman" w:eastAsia="Arial" w:hAnsi="Times New Roman" w:cs="Times New Roman"/>
          <w:spacing w:val="-3"/>
          <w:lang w:eastAsia="pt-BR" w:bidi="pt-BR"/>
        </w:rPr>
        <w:t xml:space="preserve"> por razões de interesse público, devidamente fundamentadas.</w:t>
      </w:r>
    </w:p>
    <w:p w:rsidR="00F16C39" w:rsidRDefault="00F16C39" w:rsidP="00F16C39">
      <w:pPr>
        <w:widowControl w:val="0"/>
        <w:tabs>
          <w:tab w:val="left" w:pos="2550"/>
        </w:tabs>
        <w:autoSpaceDE w:val="0"/>
        <w:autoSpaceDN w:val="0"/>
        <w:spacing w:after="0" w:line="360" w:lineRule="auto"/>
        <w:jc w:val="both"/>
        <w:rPr>
          <w:rFonts w:ascii="Times New Roman" w:eastAsia="Arial" w:hAnsi="Times New Roman" w:cs="Times New Roman"/>
          <w:spacing w:val="-3"/>
          <w:lang w:eastAsia="pt-BR" w:bidi="pt-BR"/>
        </w:rPr>
      </w:pPr>
      <w:r w:rsidRPr="008B5FDD">
        <w:rPr>
          <w:rFonts w:ascii="Times New Roman" w:eastAsia="Arial" w:hAnsi="Times New Roman" w:cs="Times New Roman"/>
          <w:b/>
          <w:spacing w:val="-3"/>
          <w:lang w:eastAsia="pt-BR" w:bidi="pt-BR"/>
        </w:rPr>
        <w:t>II –</w:t>
      </w:r>
      <w:r w:rsidRPr="008B5FDD">
        <w:rPr>
          <w:rFonts w:ascii="Times New Roman" w:eastAsia="Arial" w:hAnsi="Times New Roman" w:cs="Times New Roman"/>
          <w:spacing w:val="-3"/>
          <w:lang w:eastAsia="pt-BR" w:bidi="pt-BR"/>
        </w:rPr>
        <w:t xml:space="preserve"> Pelo fornecedor, quando, mediante solicitação por escrito, comprovar estar </w:t>
      </w:r>
      <w:proofErr w:type="gramStart"/>
      <w:r w:rsidRPr="008B5FDD">
        <w:rPr>
          <w:rFonts w:ascii="Times New Roman" w:eastAsia="Arial" w:hAnsi="Times New Roman" w:cs="Times New Roman"/>
          <w:spacing w:val="-3"/>
          <w:lang w:eastAsia="pt-BR" w:bidi="pt-BR"/>
        </w:rPr>
        <w:t>impossibilitado ,</w:t>
      </w:r>
      <w:proofErr w:type="gramEnd"/>
      <w:r w:rsidRPr="008B5FDD">
        <w:rPr>
          <w:rFonts w:ascii="Times New Roman" w:eastAsia="Arial" w:hAnsi="Times New Roman" w:cs="Times New Roman"/>
          <w:spacing w:val="-3"/>
          <w:lang w:eastAsia="pt-BR" w:bidi="pt-BR"/>
        </w:rPr>
        <w:t xml:space="preserve"> em razão de caso fortuito ou de força maior, de cumprir as exigências do instrumento convocatório que deu origem ao registro de preços.</w:t>
      </w:r>
    </w:p>
    <w:p w:rsidR="00F16C39" w:rsidRPr="008B5FDD" w:rsidRDefault="00F16C39" w:rsidP="00F16C39">
      <w:pPr>
        <w:widowControl w:val="0"/>
        <w:tabs>
          <w:tab w:val="left" w:pos="2550"/>
        </w:tabs>
        <w:autoSpaceDE w:val="0"/>
        <w:autoSpaceDN w:val="0"/>
        <w:spacing w:after="0" w:line="360" w:lineRule="auto"/>
        <w:jc w:val="both"/>
        <w:rPr>
          <w:rFonts w:ascii="Times New Roman" w:eastAsia="Arial" w:hAnsi="Times New Roman" w:cs="Times New Roman"/>
          <w:spacing w:val="-3"/>
          <w:lang w:eastAsia="pt-BR" w:bidi="pt-BR"/>
        </w:rPr>
      </w:pPr>
    </w:p>
    <w:p w:rsidR="00F16C39" w:rsidRPr="008B5FDD" w:rsidRDefault="00F16C39" w:rsidP="00F16C39">
      <w:pPr>
        <w:widowControl w:val="0"/>
        <w:tabs>
          <w:tab w:val="left" w:pos="255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spacing w:val="-3"/>
          <w:lang w:eastAsia="pt-BR" w:bidi="pt-BR"/>
        </w:rPr>
        <w:t>8.2.</w:t>
      </w:r>
      <w:r w:rsidRPr="008B5FDD">
        <w:rPr>
          <w:rFonts w:ascii="Times New Roman" w:eastAsia="Arial" w:hAnsi="Times New Roman" w:cs="Times New Roman"/>
          <w:spacing w:val="-3"/>
          <w:lang w:eastAsia="pt-BR" w:bidi="pt-BR"/>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F16C39" w:rsidRPr="008B5FDD" w:rsidRDefault="00F16C39" w:rsidP="00F16C39">
      <w:pPr>
        <w:widowControl w:val="0"/>
        <w:tabs>
          <w:tab w:val="left" w:pos="2662"/>
        </w:tabs>
        <w:autoSpaceDE w:val="0"/>
        <w:autoSpaceDN w:val="0"/>
        <w:spacing w:before="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8.3.</w:t>
      </w:r>
      <w:r w:rsidRPr="008B5FDD">
        <w:rPr>
          <w:rFonts w:ascii="Times New Roman" w:eastAsia="Arial" w:hAnsi="Times New Roman" w:cs="Times New Roman"/>
          <w:lang w:eastAsia="pt-BR" w:bidi="pt-BR"/>
        </w:rPr>
        <w:t xml:space="preserve"> A comunicação do cancelamento do preço registrado será formalizada em processo próprio e comunicada por </w:t>
      </w:r>
      <w:r w:rsidRPr="008B5FDD">
        <w:rPr>
          <w:rFonts w:ascii="Times New Roman" w:eastAsia="Arial" w:hAnsi="Times New Roman" w:cs="Times New Roman"/>
          <w:lang w:eastAsia="pt-BR" w:bidi="pt-BR"/>
        </w:rPr>
        <w:lastRenderedPageBreak/>
        <w:t>correspondência, com aviso de recebimento, assegurado o contraditório e a ampla defesa no prazo de 5 (cinco) dias</w:t>
      </w:r>
      <w:r w:rsidRPr="008B5FDD">
        <w:rPr>
          <w:rFonts w:ascii="Times New Roman" w:eastAsia="Arial" w:hAnsi="Times New Roman" w:cs="Times New Roman"/>
          <w:spacing w:val="-32"/>
          <w:lang w:eastAsia="pt-BR" w:bidi="pt-BR"/>
        </w:rPr>
        <w:t xml:space="preserve"> </w:t>
      </w:r>
      <w:r w:rsidRPr="008B5FDD">
        <w:rPr>
          <w:rFonts w:ascii="Times New Roman" w:eastAsia="Arial" w:hAnsi="Times New Roman" w:cs="Times New Roman"/>
          <w:lang w:eastAsia="pt-BR" w:bidi="pt-BR"/>
        </w:rPr>
        <w:t>úteis.</w:t>
      </w:r>
    </w:p>
    <w:p w:rsidR="00F16C39" w:rsidRPr="008B5FDD" w:rsidRDefault="00F16C39" w:rsidP="00F16C39">
      <w:pPr>
        <w:widowControl w:val="0"/>
        <w:tabs>
          <w:tab w:val="left" w:pos="2740"/>
        </w:tabs>
        <w:autoSpaceDE w:val="0"/>
        <w:autoSpaceDN w:val="0"/>
        <w:spacing w:after="0" w:line="360" w:lineRule="auto"/>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8.4.</w:t>
      </w:r>
      <w:r w:rsidRPr="008B5FDD">
        <w:rPr>
          <w:rFonts w:ascii="Times New Roman" w:eastAsia="Arial" w:hAnsi="Times New Roman" w:cs="Times New Roman"/>
          <w:lang w:eastAsia="pt-BR" w:bidi="pt-BR"/>
        </w:rPr>
        <w:t xml:space="preserve"> No caso de se tornar desconhecido o endereço do fornecedor, a comunicação será feita por publicação na imprensa oficial, considerando-se, assim, para todos os efeitos, cancelado o preço registrado.</w:t>
      </w:r>
    </w:p>
    <w:p w:rsidR="00F16C39" w:rsidRPr="008B5FDD" w:rsidRDefault="00F16C39" w:rsidP="00F16C39">
      <w:pPr>
        <w:widowControl w:val="0"/>
        <w:autoSpaceDE w:val="0"/>
        <w:autoSpaceDN w:val="0"/>
        <w:spacing w:before="10"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2468"/>
        </w:tabs>
        <w:autoSpaceDE w:val="0"/>
        <w:autoSpaceDN w:val="0"/>
        <w:spacing w:before="1" w:after="0" w:line="360" w:lineRule="auto"/>
        <w:jc w:val="both"/>
        <w:outlineLvl w:val="1"/>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9. DA FISCALIZAÇÃO</w:t>
      </w:r>
    </w:p>
    <w:p w:rsidR="00F16C39" w:rsidRPr="008B5FDD" w:rsidRDefault="00F16C39" w:rsidP="00F16C39">
      <w:pPr>
        <w:widowControl w:val="0"/>
        <w:tabs>
          <w:tab w:val="left" w:pos="2678"/>
        </w:tabs>
        <w:autoSpaceDE w:val="0"/>
        <w:autoSpaceDN w:val="0"/>
        <w:spacing w:before="1"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9.1.</w:t>
      </w:r>
      <w:r w:rsidRPr="008B5FDD">
        <w:rPr>
          <w:rFonts w:ascii="Times New Roman" w:eastAsia="Arial" w:hAnsi="Times New Roman" w:cs="Times New Roman"/>
          <w:lang w:eastAsia="pt-BR" w:bidi="pt-BR"/>
        </w:rPr>
        <w:t xml:space="preserve"> Cabe ao Órgão Participante proceder a fiscalização rotineira do material recebido, quanto à quantidade, ao atendimento de todas as especificações e horários de</w:t>
      </w:r>
      <w:r w:rsidRPr="008B5FDD">
        <w:rPr>
          <w:rFonts w:ascii="Times New Roman" w:eastAsia="Arial" w:hAnsi="Times New Roman" w:cs="Times New Roman"/>
          <w:spacing w:val="-33"/>
          <w:lang w:eastAsia="pt-BR" w:bidi="pt-BR"/>
        </w:rPr>
        <w:t xml:space="preserve"> </w:t>
      </w:r>
      <w:r w:rsidRPr="008B5FDD">
        <w:rPr>
          <w:rFonts w:ascii="Times New Roman" w:eastAsia="Arial" w:hAnsi="Times New Roman" w:cs="Times New Roman"/>
          <w:lang w:eastAsia="pt-BR" w:bidi="pt-BR"/>
        </w:rPr>
        <w:t>entrega.</w:t>
      </w:r>
    </w:p>
    <w:p w:rsidR="00F16C39" w:rsidRPr="008B5FDD" w:rsidRDefault="00F16C39" w:rsidP="00F16C39">
      <w:pPr>
        <w:widowControl w:val="0"/>
        <w:tabs>
          <w:tab w:val="left" w:pos="2666"/>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9.2.</w:t>
      </w:r>
      <w:r w:rsidRPr="008B5FDD">
        <w:rPr>
          <w:rFonts w:ascii="Times New Roman" w:eastAsia="Arial" w:hAnsi="Times New Roman" w:cs="Times New Roman"/>
          <w:lang w:eastAsia="pt-BR" w:bidi="pt-BR"/>
        </w:rPr>
        <w:t xml:space="preserve"> Os fiscais dos órgãos participantes estão investidos do direito de </w:t>
      </w:r>
      <w:r w:rsidRPr="008B5FDD">
        <w:rPr>
          <w:rFonts w:ascii="Times New Roman" w:eastAsia="Arial" w:hAnsi="Times New Roman" w:cs="Times New Roman"/>
          <w:spacing w:val="-3"/>
          <w:lang w:eastAsia="pt-BR" w:bidi="pt-BR"/>
        </w:rPr>
        <w:t xml:space="preserve">recusar, </w:t>
      </w:r>
      <w:r w:rsidRPr="008B5FDD">
        <w:rPr>
          <w:rFonts w:ascii="Times New Roman" w:eastAsia="Arial" w:hAnsi="Times New Roman" w:cs="Times New Roman"/>
          <w:lang w:eastAsia="pt-BR" w:bidi="pt-BR"/>
        </w:rPr>
        <w:t xml:space="preserve">em parte ou totalmente, o material que não satisfaça as especificações estabelecidas ou que </w:t>
      </w:r>
      <w:proofErr w:type="spellStart"/>
      <w:r w:rsidRPr="008B5FDD">
        <w:rPr>
          <w:rFonts w:ascii="Times New Roman" w:eastAsia="Arial" w:hAnsi="Times New Roman" w:cs="Times New Roman"/>
          <w:lang w:eastAsia="pt-BR" w:bidi="pt-BR"/>
        </w:rPr>
        <w:t>esteja</w:t>
      </w:r>
      <w:proofErr w:type="spellEnd"/>
      <w:r w:rsidRPr="008B5FDD">
        <w:rPr>
          <w:rFonts w:ascii="Times New Roman" w:eastAsia="Arial" w:hAnsi="Times New Roman" w:cs="Times New Roman"/>
          <w:lang w:eastAsia="pt-BR" w:bidi="pt-BR"/>
        </w:rPr>
        <w:t xml:space="preserve"> sendo entregue fora do horário</w:t>
      </w:r>
      <w:r w:rsidRPr="008B5FDD">
        <w:rPr>
          <w:rFonts w:ascii="Times New Roman" w:eastAsia="Arial" w:hAnsi="Times New Roman" w:cs="Times New Roman"/>
          <w:spacing w:val="-2"/>
          <w:lang w:eastAsia="pt-BR" w:bidi="pt-BR"/>
        </w:rPr>
        <w:t xml:space="preserve"> </w:t>
      </w:r>
      <w:r w:rsidRPr="008B5FDD">
        <w:rPr>
          <w:rFonts w:ascii="Times New Roman" w:eastAsia="Arial" w:hAnsi="Times New Roman" w:cs="Times New Roman"/>
          <w:lang w:eastAsia="pt-BR" w:bidi="pt-BR"/>
        </w:rPr>
        <w:t>preestabelecido.</w:t>
      </w:r>
    </w:p>
    <w:p w:rsidR="00F16C39" w:rsidRPr="008B5FDD" w:rsidRDefault="00F16C39" w:rsidP="00F16C39">
      <w:pPr>
        <w:widowControl w:val="0"/>
        <w:tabs>
          <w:tab w:val="left" w:pos="2706"/>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9.3.</w:t>
      </w:r>
      <w:r w:rsidRPr="008B5FDD">
        <w:rPr>
          <w:rFonts w:ascii="Times New Roman" w:eastAsia="Arial" w:hAnsi="Times New Roman" w:cs="Times New Roman"/>
          <w:lang w:eastAsia="pt-BR" w:bidi="pt-BR"/>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8B5FDD">
        <w:rPr>
          <w:rFonts w:ascii="Times New Roman" w:eastAsia="Arial" w:hAnsi="Times New Roman" w:cs="Times New Roman"/>
          <w:spacing w:val="-33"/>
          <w:lang w:eastAsia="pt-BR" w:bidi="pt-BR"/>
        </w:rPr>
        <w:t xml:space="preserve"> </w:t>
      </w:r>
      <w:r w:rsidRPr="008B5FDD">
        <w:rPr>
          <w:rFonts w:ascii="Times New Roman" w:eastAsia="Arial" w:hAnsi="Times New Roman" w:cs="Times New Roman"/>
          <w:lang w:eastAsia="pt-BR" w:bidi="pt-BR"/>
        </w:rPr>
        <w:t>previstas.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2468"/>
        </w:tabs>
        <w:autoSpaceDE w:val="0"/>
        <w:autoSpaceDN w:val="0"/>
        <w:spacing w:after="0" w:line="360" w:lineRule="auto"/>
        <w:jc w:val="both"/>
        <w:outlineLvl w:val="1"/>
        <w:rPr>
          <w:rFonts w:ascii="Times New Roman" w:eastAsia="Arial" w:hAnsi="Times New Roman" w:cs="Times New Roman"/>
          <w:b/>
          <w:bCs/>
          <w:lang w:eastAsia="pt-BR" w:bidi="pt-BR"/>
        </w:rPr>
      </w:pPr>
      <w:r w:rsidRPr="008B5FDD">
        <w:rPr>
          <w:rFonts w:ascii="Times New Roman" w:eastAsia="Arial" w:hAnsi="Times New Roman" w:cs="Times New Roman"/>
          <w:b/>
          <w:lang w:eastAsia="pt-BR" w:bidi="pt-BR"/>
        </w:rPr>
        <w:t>10.</w:t>
      </w:r>
      <w:r w:rsidRPr="008B5FDD">
        <w:rPr>
          <w:rFonts w:ascii="Times New Roman" w:eastAsia="Arial" w:hAnsi="Times New Roman" w:cs="Times New Roman"/>
          <w:lang w:eastAsia="pt-BR" w:bidi="pt-BR"/>
        </w:rPr>
        <w:t xml:space="preserve"> </w:t>
      </w:r>
      <w:r w:rsidRPr="008B5FDD">
        <w:rPr>
          <w:rFonts w:ascii="Times New Roman" w:eastAsia="Arial" w:hAnsi="Times New Roman" w:cs="Times New Roman"/>
          <w:b/>
          <w:lang w:eastAsia="pt-BR" w:bidi="pt-BR"/>
        </w:rPr>
        <w:t>DOS</w:t>
      </w:r>
      <w:r w:rsidRPr="008B5FDD">
        <w:rPr>
          <w:rFonts w:ascii="Times New Roman" w:eastAsia="Arial" w:hAnsi="Times New Roman" w:cs="Times New Roman"/>
          <w:lang w:eastAsia="pt-BR" w:bidi="pt-BR"/>
        </w:rPr>
        <w:t xml:space="preserve"> </w:t>
      </w:r>
      <w:r w:rsidRPr="008B5FDD">
        <w:rPr>
          <w:rFonts w:ascii="Times New Roman" w:eastAsia="Arial" w:hAnsi="Times New Roman" w:cs="Times New Roman"/>
          <w:b/>
          <w:bCs/>
          <w:lang w:eastAsia="pt-BR" w:bidi="pt-BR"/>
        </w:rPr>
        <w:t>CASOS FORTUITOS OU DE FORÇA</w:t>
      </w:r>
      <w:r w:rsidRPr="008B5FDD">
        <w:rPr>
          <w:rFonts w:ascii="Times New Roman" w:eastAsia="Arial" w:hAnsi="Times New Roman" w:cs="Times New Roman"/>
          <w:b/>
          <w:bCs/>
          <w:spacing w:val="-15"/>
          <w:lang w:eastAsia="pt-BR" w:bidi="pt-BR"/>
        </w:rPr>
        <w:t xml:space="preserve"> </w:t>
      </w:r>
      <w:r w:rsidRPr="008B5FDD">
        <w:rPr>
          <w:rFonts w:ascii="Times New Roman" w:eastAsia="Arial" w:hAnsi="Times New Roman" w:cs="Times New Roman"/>
          <w:b/>
          <w:bCs/>
          <w:lang w:eastAsia="pt-BR" w:bidi="pt-BR"/>
        </w:rPr>
        <w:t>MAIOR</w:t>
      </w:r>
    </w:p>
    <w:p w:rsidR="00F16C39" w:rsidRPr="008B5FDD" w:rsidRDefault="00F16C39" w:rsidP="00F16C39">
      <w:pPr>
        <w:widowControl w:val="0"/>
        <w:tabs>
          <w:tab w:val="left" w:pos="2708"/>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10.1.</w:t>
      </w:r>
      <w:r w:rsidRPr="008B5FDD">
        <w:rPr>
          <w:rFonts w:ascii="Times New Roman" w:eastAsia="Arial" w:hAnsi="Times New Roman" w:cs="Times New Roman"/>
          <w:lang w:eastAsia="pt-BR" w:bidi="pt-BR"/>
        </w:rPr>
        <w:t xml:space="preserve"> Serão considerados casos fortuitos ou de força </w:t>
      </w:r>
      <w:r w:rsidRPr="008B5FDD">
        <w:rPr>
          <w:rFonts w:ascii="Times New Roman" w:eastAsia="Arial" w:hAnsi="Times New Roman" w:cs="Times New Roman"/>
          <w:spacing w:val="-3"/>
          <w:lang w:eastAsia="pt-BR" w:bidi="pt-BR"/>
        </w:rPr>
        <w:t xml:space="preserve">maior, </w:t>
      </w:r>
      <w:r w:rsidRPr="008B5FDD">
        <w:rPr>
          <w:rFonts w:ascii="Times New Roman" w:eastAsia="Arial" w:hAnsi="Times New Roman" w:cs="Times New Roman"/>
          <w:lang w:eastAsia="pt-BR" w:bidi="pt-BR"/>
        </w:rPr>
        <w:t xml:space="preserve">para efeito de cancelamento da Ata de Registro de Preços ou não aplicação de sanções, os inadimplementos decorrentes das situações a </w:t>
      </w:r>
      <w:r w:rsidRPr="008B5FDD">
        <w:rPr>
          <w:rFonts w:ascii="Times New Roman" w:eastAsia="Arial" w:hAnsi="Times New Roman" w:cs="Times New Roman"/>
          <w:spacing w:val="-3"/>
          <w:lang w:eastAsia="pt-BR" w:bidi="pt-BR"/>
        </w:rPr>
        <w:t xml:space="preserve">seguir, </w:t>
      </w:r>
      <w:r w:rsidRPr="008B5FDD">
        <w:rPr>
          <w:rFonts w:ascii="Times New Roman" w:eastAsia="Arial" w:hAnsi="Times New Roman" w:cs="Times New Roman"/>
          <w:lang w:eastAsia="pt-BR" w:bidi="pt-BR"/>
        </w:rPr>
        <w:t>quando vierem a atrasar a entrega dos produtos no local onde estiver sendo executado o objeto do</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contrato:</w:t>
      </w:r>
    </w:p>
    <w:p w:rsidR="00F16C39" w:rsidRPr="008B5FDD" w:rsidRDefault="00F16C39" w:rsidP="00F16C39">
      <w:pPr>
        <w:widowControl w:val="0"/>
        <w:tabs>
          <w:tab w:val="left" w:pos="2540"/>
        </w:tabs>
        <w:autoSpaceDE w:val="0"/>
        <w:autoSpaceDN w:val="0"/>
        <w:spacing w:after="0" w:line="360" w:lineRule="auto"/>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a)</w:t>
      </w:r>
      <w:r w:rsidRPr="008B5FDD">
        <w:rPr>
          <w:rFonts w:ascii="Times New Roman" w:eastAsia="Arial" w:hAnsi="Times New Roman" w:cs="Times New Roman"/>
          <w:lang w:eastAsia="pt-BR" w:bidi="pt-BR"/>
        </w:rPr>
        <w:t xml:space="preserve"> greve</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geral;</w:t>
      </w:r>
    </w:p>
    <w:p w:rsidR="00F16C39" w:rsidRPr="008B5FDD" w:rsidRDefault="00F16C39" w:rsidP="00F16C39">
      <w:pPr>
        <w:widowControl w:val="0"/>
        <w:tabs>
          <w:tab w:val="left" w:pos="2528"/>
        </w:tabs>
        <w:autoSpaceDE w:val="0"/>
        <w:autoSpaceDN w:val="0"/>
        <w:spacing w:before="1" w:after="0" w:line="360" w:lineRule="auto"/>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b)</w:t>
      </w:r>
      <w:r w:rsidRPr="008B5FDD">
        <w:rPr>
          <w:rFonts w:ascii="Times New Roman" w:eastAsia="Arial" w:hAnsi="Times New Roman" w:cs="Times New Roman"/>
          <w:lang w:eastAsia="pt-BR" w:bidi="pt-BR"/>
        </w:rPr>
        <w:t xml:space="preserve"> calamidade</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pública;</w:t>
      </w:r>
    </w:p>
    <w:p w:rsidR="00F16C39" w:rsidRPr="008B5FDD" w:rsidRDefault="00F16C39" w:rsidP="00F16C39">
      <w:pPr>
        <w:widowControl w:val="0"/>
        <w:tabs>
          <w:tab w:val="left" w:pos="2540"/>
        </w:tabs>
        <w:autoSpaceDE w:val="0"/>
        <w:autoSpaceDN w:val="0"/>
        <w:spacing w:before="1" w:after="0" w:line="360" w:lineRule="auto"/>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c)</w:t>
      </w:r>
      <w:r w:rsidRPr="008B5FDD">
        <w:rPr>
          <w:rFonts w:ascii="Times New Roman" w:eastAsia="Arial" w:hAnsi="Times New Roman" w:cs="Times New Roman"/>
          <w:lang w:eastAsia="pt-BR" w:bidi="pt-BR"/>
        </w:rPr>
        <w:t xml:space="preserve"> condições meteorológicas excepcionalmente prejudiciais;</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e</w:t>
      </w:r>
    </w:p>
    <w:p w:rsidR="00F16C39" w:rsidRPr="008B5FDD" w:rsidRDefault="00F16C39" w:rsidP="00F16C39">
      <w:pPr>
        <w:widowControl w:val="0"/>
        <w:tabs>
          <w:tab w:val="left" w:pos="2574"/>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d)</w:t>
      </w:r>
      <w:r w:rsidRPr="008B5FDD">
        <w:rPr>
          <w:rFonts w:ascii="Times New Roman" w:eastAsia="Arial" w:hAnsi="Times New Roman" w:cs="Times New Roman"/>
          <w:lang w:eastAsia="pt-BR" w:bidi="pt-BR"/>
        </w:rPr>
        <w:t xml:space="preserve"> outros casos que se enquadrem no parágrafo único do art. 393 do Código Civil Brasileiro (Lei</w:t>
      </w:r>
      <w:r w:rsidRPr="008B5FDD">
        <w:rPr>
          <w:rFonts w:ascii="Times New Roman" w:eastAsia="Arial" w:hAnsi="Times New Roman" w:cs="Times New Roman"/>
          <w:spacing w:val="1"/>
          <w:lang w:eastAsia="pt-BR" w:bidi="pt-BR"/>
        </w:rPr>
        <w:t xml:space="preserve"> </w:t>
      </w:r>
      <w:r w:rsidRPr="008B5FDD">
        <w:rPr>
          <w:rFonts w:ascii="Times New Roman" w:eastAsia="Arial" w:hAnsi="Times New Roman" w:cs="Times New Roman"/>
          <w:lang w:eastAsia="pt-BR" w:bidi="pt-BR"/>
        </w:rPr>
        <w:t>10.406/2002).</w:t>
      </w:r>
    </w:p>
    <w:p w:rsidR="00F16C39" w:rsidRPr="008B5FDD" w:rsidRDefault="00F16C39" w:rsidP="00F16C39">
      <w:pPr>
        <w:widowControl w:val="0"/>
        <w:tabs>
          <w:tab w:val="left" w:pos="2656"/>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10.2.</w:t>
      </w:r>
      <w:r w:rsidRPr="008B5FDD">
        <w:rPr>
          <w:rFonts w:ascii="Times New Roman" w:eastAsia="Arial" w:hAnsi="Times New Roman" w:cs="Times New Roman"/>
          <w:lang w:eastAsia="pt-BR" w:bidi="pt-BR"/>
        </w:rPr>
        <w:t xml:space="preserve"> Os casos acima enumerados devem ser satisfatoriamente justificados</w:t>
      </w:r>
      <w:r w:rsidRPr="008B5FDD">
        <w:rPr>
          <w:rFonts w:ascii="Times New Roman" w:eastAsia="Arial" w:hAnsi="Times New Roman" w:cs="Times New Roman"/>
          <w:spacing w:val="26"/>
          <w:lang w:eastAsia="pt-BR" w:bidi="pt-BR"/>
        </w:rPr>
        <w:t xml:space="preserve"> </w:t>
      </w:r>
      <w:r w:rsidRPr="008B5FDD">
        <w:rPr>
          <w:rFonts w:ascii="Times New Roman" w:eastAsia="Arial" w:hAnsi="Times New Roman" w:cs="Times New Roman"/>
          <w:lang w:eastAsia="pt-BR" w:bidi="pt-BR"/>
        </w:rPr>
        <w:t>pela contratada.</w:t>
      </w:r>
    </w:p>
    <w:p w:rsidR="00F16C39" w:rsidRPr="008B5FDD" w:rsidRDefault="00F16C39" w:rsidP="00F16C39">
      <w:pPr>
        <w:widowControl w:val="0"/>
        <w:tabs>
          <w:tab w:val="left" w:pos="2666"/>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10.3.</w:t>
      </w:r>
      <w:r w:rsidRPr="008B5FDD">
        <w:rPr>
          <w:rFonts w:ascii="Times New Roman" w:eastAsia="Arial" w:hAnsi="Times New Roman" w:cs="Times New Roman"/>
          <w:lang w:eastAsia="pt-BR" w:bidi="pt-BR"/>
        </w:rPr>
        <w:t xml:space="preserve"> Sempre</w:t>
      </w:r>
      <w:r w:rsidRPr="008B5FDD">
        <w:rPr>
          <w:rFonts w:ascii="Times New Roman" w:eastAsia="Arial" w:hAnsi="Times New Roman" w:cs="Times New Roman"/>
          <w:spacing w:val="13"/>
          <w:lang w:eastAsia="pt-BR" w:bidi="pt-BR"/>
        </w:rPr>
        <w:t xml:space="preserve"> </w:t>
      </w:r>
      <w:r w:rsidRPr="008B5FDD">
        <w:rPr>
          <w:rFonts w:ascii="Times New Roman" w:eastAsia="Arial" w:hAnsi="Times New Roman" w:cs="Times New Roman"/>
          <w:lang w:eastAsia="pt-BR" w:bidi="pt-BR"/>
        </w:rPr>
        <w:t>que</w:t>
      </w:r>
      <w:r w:rsidRPr="008B5FDD">
        <w:rPr>
          <w:rFonts w:ascii="Times New Roman" w:eastAsia="Arial" w:hAnsi="Times New Roman" w:cs="Times New Roman"/>
          <w:spacing w:val="13"/>
          <w:lang w:eastAsia="pt-BR" w:bidi="pt-BR"/>
        </w:rPr>
        <w:t xml:space="preserve"> </w:t>
      </w:r>
      <w:r w:rsidRPr="008B5FDD">
        <w:rPr>
          <w:rFonts w:ascii="Times New Roman" w:eastAsia="Arial" w:hAnsi="Times New Roman" w:cs="Times New Roman"/>
          <w:lang w:eastAsia="pt-BR" w:bidi="pt-BR"/>
        </w:rPr>
        <w:t>ocorrerem</w:t>
      </w:r>
      <w:r w:rsidRPr="008B5FDD">
        <w:rPr>
          <w:rFonts w:ascii="Times New Roman" w:eastAsia="Arial" w:hAnsi="Times New Roman" w:cs="Times New Roman"/>
          <w:spacing w:val="15"/>
          <w:lang w:eastAsia="pt-BR" w:bidi="pt-BR"/>
        </w:rPr>
        <w:t xml:space="preserve"> </w:t>
      </w:r>
      <w:r w:rsidRPr="008B5FDD">
        <w:rPr>
          <w:rFonts w:ascii="Times New Roman" w:eastAsia="Arial" w:hAnsi="Times New Roman" w:cs="Times New Roman"/>
          <w:lang w:eastAsia="pt-BR" w:bidi="pt-BR"/>
        </w:rPr>
        <w:t>situações</w:t>
      </w:r>
      <w:r w:rsidRPr="008B5FDD">
        <w:rPr>
          <w:rFonts w:ascii="Times New Roman" w:eastAsia="Arial" w:hAnsi="Times New Roman" w:cs="Times New Roman"/>
          <w:spacing w:val="13"/>
          <w:lang w:eastAsia="pt-BR" w:bidi="pt-BR"/>
        </w:rPr>
        <w:t xml:space="preserve"> </w:t>
      </w:r>
      <w:r w:rsidRPr="008B5FDD">
        <w:rPr>
          <w:rFonts w:ascii="Times New Roman" w:eastAsia="Arial" w:hAnsi="Times New Roman" w:cs="Times New Roman"/>
          <w:lang w:eastAsia="pt-BR" w:bidi="pt-BR"/>
        </w:rPr>
        <w:t>que</w:t>
      </w:r>
      <w:r w:rsidRPr="008B5FDD">
        <w:rPr>
          <w:rFonts w:ascii="Times New Roman" w:eastAsia="Arial" w:hAnsi="Times New Roman" w:cs="Times New Roman"/>
          <w:spacing w:val="13"/>
          <w:lang w:eastAsia="pt-BR" w:bidi="pt-BR"/>
        </w:rPr>
        <w:t xml:space="preserve"> </w:t>
      </w:r>
      <w:r w:rsidRPr="008B5FDD">
        <w:rPr>
          <w:rFonts w:ascii="Times New Roman" w:eastAsia="Arial" w:hAnsi="Times New Roman" w:cs="Times New Roman"/>
          <w:lang w:eastAsia="pt-BR" w:bidi="pt-BR"/>
        </w:rPr>
        <w:t>impliquem</w:t>
      </w:r>
      <w:r w:rsidRPr="008B5FDD">
        <w:rPr>
          <w:rFonts w:ascii="Times New Roman" w:eastAsia="Arial" w:hAnsi="Times New Roman" w:cs="Times New Roman"/>
          <w:spacing w:val="14"/>
          <w:lang w:eastAsia="pt-BR" w:bidi="pt-BR"/>
        </w:rPr>
        <w:t xml:space="preserve"> </w:t>
      </w:r>
      <w:r w:rsidRPr="008B5FDD">
        <w:rPr>
          <w:rFonts w:ascii="Times New Roman" w:eastAsia="Arial" w:hAnsi="Times New Roman" w:cs="Times New Roman"/>
          <w:lang w:eastAsia="pt-BR" w:bidi="pt-BR"/>
        </w:rPr>
        <w:t>caso</w:t>
      </w:r>
      <w:r w:rsidRPr="008B5FDD">
        <w:rPr>
          <w:rFonts w:ascii="Times New Roman" w:eastAsia="Arial" w:hAnsi="Times New Roman" w:cs="Times New Roman"/>
          <w:spacing w:val="14"/>
          <w:lang w:eastAsia="pt-BR" w:bidi="pt-BR"/>
        </w:rPr>
        <w:t xml:space="preserve"> </w:t>
      </w:r>
      <w:r w:rsidRPr="008B5FDD">
        <w:rPr>
          <w:rFonts w:ascii="Times New Roman" w:eastAsia="Arial" w:hAnsi="Times New Roman" w:cs="Times New Roman"/>
          <w:lang w:eastAsia="pt-BR" w:bidi="pt-BR"/>
        </w:rPr>
        <w:t>fortuito</w:t>
      </w:r>
      <w:r w:rsidRPr="008B5FDD">
        <w:rPr>
          <w:rFonts w:ascii="Times New Roman" w:eastAsia="Arial" w:hAnsi="Times New Roman" w:cs="Times New Roman"/>
          <w:spacing w:val="13"/>
          <w:lang w:eastAsia="pt-BR" w:bidi="pt-BR"/>
        </w:rPr>
        <w:t xml:space="preserve"> </w:t>
      </w:r>
      <w:r w:rsidRPr="008B5FDD">
        <w:rPr>
          <w:rFonts w:ascii="Times New Roman" w:eastAsia="Arial" w:hAnsi="Times New Roman" w:cs="Times New Roman"/>
          <w:lang w:eastAsia="pt-BR" w:bidi="pt-BR"/>
        </w:rPr>
        <w:t>ou</w:t>
      </w:r>
      <w:r w:rsidRPr="008B5FDD">
        <w:rPr>
          <w:rFonts w:ascii="Times New Roman" w:eastAsia="Arial" w:hAnsi="Times New Roman" w:cs="Times New Roman"/>
          <w:spacing w:val="13"/>
          <w:lang w:eastAsia="pt-BR" w:bidi="pt-BR"/>
        </w:rPr>
        <w:t xml:space="preserve"> </w:t>
      </w:r>
      <w:r w:rsidRPr="008B5FDD">
        <w:rPr>
          <w:rFonts w:ascii="Times New Roman" w:eastAsia="Arial" w:hAnsi="Times New Roman" w:cs="Times New Roman"/>
          <w:lang w:eastAsia="pt-BR" w:bidi="pt-BR"/>
        </w:rPr>
        <w:t>de</w:t>
      </w:r>
      <w:r w:rsidRPr="008B5FDD">
        <w:rPr>
          <w:rFonts w:ascii="Times New Roman" w:eastAsia="Arial" w:hAnsi="Times New Roman" w:cs="Times New Roman"/>
          <w:spacing w:val="14"/>
          <w:lang w:eastAsia="pt-BR" w:bidi="pt-BR"/>
        </w:rPr>
        <w:t xml:space="preserve"> </w:t>
      </w:r>
      <w:r w:rsidRPr="008B5FDD">
        <w:rPr>
          <w:rFonts w:ascii="Times New Roman" w:eastAsia="Arial" w:hAnsi="Times New Roman" w:cs="Times New Roman"/>
          <w:lang w:eastAsia="pt-BR" w:bidi="pt-BR"/>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F16C39" w:rsidRPr="008B5FDD" w:rsidRDefault="00F16C39" w:rsidP="00F16C39">
      <w:pPr>
        <w:widowControl w:val="0"/>
        <w:tabs>
          <w:tab w:val="left" w:pos="2468"/>
        </w:tabs>
        <w:autoSpaceDE w:val="0"/>
        <w:autoSpaceDN w:val="0"/>
        <w:spacing w:after="0" w:line="360" w:lineRule="auto"/>
        <w:jc w:val="both"/>
        <w:outlineLvl w:val="1"/>
        <w:rPr>
          <w:rFonts w:ascii="Times New Roman" w:eastAsia="Arial" w:hAnsi="Times New Roman" w:cs="Times New Roman"/>
          <w:lang w:eastAsia="pt-BR" w:bidi="pt-BR"/>
        </w:rPr>
      </w:pPr>
    </w:p>
    <w:p w:rsidR="00F16C39" w:rsidRPr="008B5FDD" w:rsidRDefault="00F16C39" w:rsidP="00F16C39">
      <w:pPr>
        <w:widowControl w:val="0"/>
        <w:tabs>
          <w:tab w:val="left" w:pos="2468"/>
        </w:tabs>
        <w:autoSpaceDE w:val="0"/>
        <w:autoSpaceDN w:val="0"/>
        <w:spacing w:after="0" w:line="360" w:lineRule="auto"/>
        <w:jc w:val="both"/>
        <w:outlineLvl w:val="1"/>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11. DA DOTAÇÃO ORÇAMENTÁRIA</w:t>
      </w:r>
    </w:p>
    <w:p w:rsidR="00F16C39" w:rsidRPr="008B5FDD" w:rsidRDefault="00F16C39" w:rsidP="00F16C39">
      <w:pPr>
        <w:widowControl w:val="0"/>
        <w:tabs>
          <w:tab w:val="left" w:pos="1340"/>
        </w:tabs>
        <w:autoSpaceDE w:val="0"/>
        <w:autoSpaceDN w:val="0"/>
        <w:spacing w:after="0" w:line="360" w:lineRule="auto"/>
        <w:jc w:val="both"/>
        <w:rPr>
          <w:rFonts w:ascii="Times New Roman" w:eastAsia="Arial" w:hAnsi="Times New Roman" w:cs="Times New Roman"/>
          <w:color w:val="000000"/>
          <w:lang w:eastAsia="pt-BR" w:bidi="pt-BR"/>
        </w:rPr>
      </w:pPr>
      <w:proofErr w:type="gramStart"/>
      <w:r w:rsidRPr="008B5FDD">
        <w:rPr>
          <w:rFonts w:ascii="Times New Roman" w:eastAsia="Arial" w:hAnsi="Times New Roman" w:cs="Times New Roman"/>
          <w:b/>
          <w:bCs/>
          <w:lang w:eastAsia="pt-BR" w:bidi="pt-BR"/>
        </w:rPr>
        <w:t>11.1</w:t>
      </w:r>
      <w:r w:rsidRPr="008B5FDD">
        <w:rPr>
          <w:rFonts w:ascii="Times New Roman" w:eastAsia="Arial" w:hAnsi="Times New Roman" w:cs="Times New Roman"/>
          <w:bCs/>
          <w:lang w:eastAsia="pt-BR" w:bidi="pt-BR"/>
        </w:rPr>
        <w:t xml:space="preserve"> </w:t>
      </w:r>
      <w:r w:rsidRPr="008B5FDD">
        <w:rPr>
          <w:rFonts w:ascii="Times New Roman" w:eastAsia="Arial" w:hAnsi="Times New Roman" w:cs="Times New Roman"/>
          <w:color w:val="000000"/>
          <w:lang w:eastAsia="pt-BR" w:bidi="pt-BR"/>
        </w:rPr>
        <w:t>Os</w:t>
      </w:r>
      <w:proofErr w:type="gramEnd"/>
      <w:r w:rsidRPr="008B5FDD">
        <w:rPr>
          <w:rFonts w:ascii="Times New Roman" w:eastAsia="Arial" w:hAnsi="Times New Roman" w:cs="Times New Roman"/>
          <w:color w:val="000000"/>
          <w:lang w:eastAsia="pt-BR" w:bidi="pt-BR"/>
        </w:rPr>
        <w:t xml:space="preserve"> recursos financeiros para as despesas decorrentes desta Licitação serão provenientes da dotação orçamentária para o </w:t>
      </w:r>
      <w:r>
        <w:rPr>
          <w:rFonts w:ascii="Times New Roman" w:eastAsia="Arial" w:hAnsi="Times New Roman" w:cs="Times New Roman"/>
          <w:color w:val="000000"/>
          <w:lang w:eastAsia="pt-BR" w:bidi="pt-BR"/>
        </w:rPr>
        <w:t>ano de 202</w:t>
      </w:r>
      <w:r w:rsidR="00901EDB">
        <w:rPr>
          <w:rFonts w:ascii="Times New Roman" w:eastAsia="Arial" w:hAnsi="Times New Roman" w:cs="Times New Roman"/>
          <w:color w:val="000000"/>
          <w:lang w:eastAsia="pt-BR" w:bidi="pt-BR"/>
        </w:rPr>
        <w:t>1</w:t>
      </w:r>
      <w:r w:rsidRPr="008B5FDD">
        <w:rPr>
          <w:rFonts w:ascii="Times New Roman" w:eastAsia="Arial" w:hAnsi="Times New Roman" w:cs="Times New Roman"/>
          <w:color w:val="000000"/>
          <w:lang w:eastAsia="pt-BR" w:bidi="pt-BR"/>
        </w:rPr>
        <w:t xml:space="preserve">, Lei Municipal N° </w:t>
      </w:r>
      <w:r w:rsidR="00901EDB">
        <w:rPr>
          <w:rFonts w:ascii="Times New Roman" w:eastAsia="Arial" w:hAnsi="Times New Roman" w:cs="Times New Roman"/>
          <w:color w:val="000000"/>
          <w:lang w:eastAsia="pt-BR" w:bidi="pt-BR"/>
        </w:rPr>
        <w:t>.............................................................................................................</w:t>
      </w:r>
      <w:r>
        <w:rPr>
          <w:rFonts w:ascii="Times New Roman" w:eastAsia="Arial" w:hAnsi="Times New Roman" w:cs="Times New Roman"/>
          <w:color w:val="000000"/>
          <w:lang w:eastAsia="pt-BR" w:bidi="pt-BR"/>
        </w:rPr>
        <w:t>, e da respectiva secretaria ou órgão requisitante.</w:t>
      </w:r>
    </w:p>
    <w:p w:rsidR="00F16C39" w:rsidRPr="008B5FDD" w:rsidRDefault="00F16C39" w:rsidP="00F16C39">
      <w:pPr>
        <w:widowControl w:val="0"/>
        <w:tabs>
          <w:tab w:val="left" w:pos="2468"/>
        </w:tabs>
        <w:autoSpaceDE w:val="0"/>
        <w:autoSpaceDN w:val="0"/>
        <w:spacing w:after="0" w:line="360" w:lineRule="auto"/>
        <w:jc w:val="both"/>
        <w:outlineLvl w:val="1"/>
        <w:rPr>
          <w:rFonts w:ascii="Times New Roman" w:eastAsia="Arial" w:hAnsi="Times New Roman" w:cs="Times New Roman"/>
          <w:b/>
          <w:lang w:eastAsia="pt-BR" w:bidi="pt-BR"/>
        </w:rPr>
      </w:pPr>
    </w:p>
    <w:p w:rsidR="00F16C39" w:rsidRPr="008B5FDD" w:rsidRDefault="00F16C39" w:rsidP="00F16C39">
      <w:pPr>
        <w:widowControl w:val="0"/>
        <w:tabs>
          <w:tab w:val="left" w:pos="2468"/>
        </w:tabs>
        <w:autoSpaceDE w:val="0"/>
        <w:autoSpaceDN w:val="0"/>
        <w:spacing w:after="0" w:line="360" w:lineRule="auto"/>
        <w:jc w:val="both"/>
        <w:outlineLvl w:val="1"/>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12. DO FORO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12.1.</w:t>
      </w:r>
      <w:r w:rsidRPr="008B5FDD">
        <w:rPr>
          <w:rFonts w:ascii="Times New Roman" w:eastAsia="Arial" w:hAnsi="Times New Roman" w:cs="Times New Roman"/>
          <w:lang w:eastAsia="pt-BR" w:bidi="pt-BR"/>
        </w:rPr>
        <w:t xml:space="preserve"> Fica eleito o Foro da Comarca de Espumoso/RS, para dirimir quaisquer dúvidas oriundas do presente contrato, que de outra forma não sejam solucionadas, com expressa renúncia das partes a qualquer outro que tenham ou venham a ter, </w:t>
      </w:r>
      <w:r w:rsidRPr="008B5FDD">
        <w:rPr>
          <w:rFonts w:ascii="Times New Roman" w:eastAsia="Arial" w:hAnsi="Times New Roman" w:cs="Times New Roman"/>
          <w:lang w:eastAsia="pt-BR" w:bidi="pt-BR"/>
        </w:rPr>
        <w:lastRenderedPageBreak/>
        <w:t xml:space="preserve">por mais privilegiado que seja. </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12.2.</w:t>
      </w:r>
      <w:r w:rsidRPr="008B5FDD">
        <w:rPr>
          <w:rFonts w:ascii="Times New Roman" w:eastAsia="Arial" w:hAnsi="Times New Roman" w:cs="Times New Roman"/>
          <w:lang w:eastAsia="pt-BR" w:bidi="pt-BR"/>
        </w:rPr>
        <w:t xml:space="preserve">  Para firmeza do pactuado, a presente Ata foi lavrada em </w:t>
      </w:r>
      <w:r>
        <w:rPr>
          <w:rFonts w:ascii="Times New Roman" w:eastAsia="Arial" w:hAnsi="Times New Roman" w:cs="Times New Roman"/>
          <w:lang w:eastAsia="pt-BR" w:bidi="pt-BR"/>
        </w:rPr>
        <w:t>02 (duas)</w:t>
      </w:r>
      <w:r w:rsidRPr="008B5FDD">
        <w:rPr>
          <w:rFonts w:ascii="Times New Roman" w:eastAsia="Arial" w:hAnsi="Times New Roman" w:cs="Times New Roman"/>
          <w:lang w:eastAsia="pt-BR" w:bidi="pt-BR"/>
        </w:rPr>
        <w:t xml:space="preserve"> vias de igual teor, depois de lida e achada em ordem, vai assinada pelas partes e encaminhada cópia aos demais órgãos participantes, para que produzam seus efeitos jurídicos e legais.</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tabs>
          <w:tab w:val="left" w:pos="7369"/>
          <w:tab w:val="left" w:pos="9326"/>
        </w:tabs>
        <w:autoSpaceDE w:val="0"/>
        <w:autoSpaceDN w:val="0"/>
        <w:spacing w:after="0" w:line="360" w:lineRule="auto"/>
        <w:jc w:val="center"/>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Campos Borges/RS,</w:t>
      </w:r>
      <w:r w:rsidRPr="008B5FDD">
        <w:rPr>
          <w:rFonts w:ascii="Times New Roman" w:eastAsia="Arial" w:hAnsi="Times New Roman" w:cs="Times New Roman"/>
          <w:spacing w:val="-2"/>
          <w:lang w:eastAsia="pt-BR" w:bidi="pt-BR"/>
        </w:rPr>
        <w:t xml:space="preserve"> </w:t>
      </w:r>
      <w:r w:rsidRPr="008B5FDD">
        <w:rPr>
          <w:rFonts w:ascii="Times New Roman" w:eastAsia="Arial" w:hAnsi="Times New Roman" w:cs="Times New Roman"/>
          <w:lang w:eastAsia="pt-BR" w:bidi="pt-BR"/>
        </w:rPr>
        <w:t>em ______________________de</w:t>
      </w:r>
      <w:r w:rsidRPr="008B5FDD">
        <w:rPr>
          <w:rFonts w:ascii="Times New Roman" w:eastAsia="Arial" w:hAnsi="Times New Roman" w:cs="Times New Roman"/>
          <w:u w:val="single"/>
          <w:lang w:eastAsia="pt-BR" w:bidi="pt-BR"/>
        </w:rPr>
        <w:t xml:space="preserve"> </w:t>
      </w:r>
      <w:r w:rsidRPr="008B5FDD">
        <w:rPr>
          <w:rFonts w:ascii="Times New Roman" w:eastAsia="Arial" w:hAnsi="Times New Roman" w:cs="Times New Roman"/>
          <w:u w:val="single"/>
          <w:lang w:eastAsia="pt-BR" w:bidi="pt-BR"/>
        </w:rPr>
        <w:tab/>
      </w:r>
      <w:proofErr w:type="spellStart"/>
      <w:r w:rsidRPr="008B5FDD">
        <w:rPr>
          <w:rFonts w:ascii="Times New Roman" w:eastAsia="Arial" w:hAnsi="Times New Roman" w:cs="Times New Roman"/>
          <w:lang w:eastAsia="pt-BR" w:bidi="pt-BR"/>
        </w:rPr>
        <w:t>de</w:t>
      </w:r>
      <w:proofErr w:type="spellEnd"/>
      <w:r w:rsidRPr="008B5FDD">
        <w:rPr>
          <w:rFonts w:ascii="Times New Roman" w:eastAsia="Arial" w:hAnsi="Times New Roman" w:cs="Times New Roman"/>
          <w:spacing w:val="-2"/>
          <w:lang w:eastAsia="pt-BR" w:bidi="pt-BR"/>
        </w:rPr>
        <w:t xml:space="preserve"> </w:t>
      </w:r>
      <w:r>
        <w:rPr>
          <w:rFonts w:ascii="Times New Roman" w:eastAsia="Arial" w:hAnsi="Times New Roman" w:cs="Times New Roman"/>
          <w:lang w:eastAsia="pt-BR" w:bidi="pt-BR"/>
        </w:rPr>
        <w:t>202</w:t>
      </w:r>
      <w:r w:rsidR="00EA4CF6">
        <w:rPr>
          <w:rFonts w:ascii="Times New Roman" w:eastAsia="Arial" w:hAnsi="Times New Roman" w:cs="Times New Roman"/>
          <w:lang w:eastAsia="pt-BR" w:bidi="pt-BR"/>
        </w:rPr>
        <w:t>1</w:t>
      </w:r>
      <w:r>
        <w:rPr>
          <w:rFonts w:ascii="Times New Roman" w:eastAsia="Arial" w:hAnsi="Times New Roman" w:cs="Times New Roman"/>
          <w:lang w:eastAsia="pt-BR" w:bidi="pt-BR"/>
        </w:rPr>
        <w:t>.</w:t>
      </w:r>
    </w:p>
    <w:p w:rsidR="00F16C39" w:rsidRPr="008B5FDD" w:rsidRDefault="00F16C39" w:rsidP="00F16C39">
      <w:pPr>
        <w:widowControl w:val="0"/>
        <w:tabs>
          <w:tab w:val="left" w:pos="7369"/>
          <w:tab w:val="left" w:pos="9326"/>
        </w:tabs>
        <w:autoSpaceDE w:val="0"/>
        <w:autoSpaceDN w:val="0"/>
        <w:spacing w:after="0" w:line="360" w:lineRule="auto"/>
        <w:jc w:val="center"/>
        <w:rPr>
          <w:rFonts w:ascii="Times New Roman" w:eastAsia="Arial" w:hAnsi="Times New Roman" w:cs="Times New Roman"/>
          <w:lang w:eastAsia="pt-BR" w:bidi="pt-BR"/>
        </w:rPr>
      </w:pPr>
    </w:p>
    <w:p w:rsidR="00F16C39" w:rsidRDefault="00EA4CF6" w:rsidP="00CA558A">
      <w:pPr>
        <w:widowControl w:val="0"/>
        <w:autoSpaceDE w:val="0"/>
        <w:autoSpaceDN w:val="0"/>
        <w:spacing w:after="0" w:line="240" w:lineRule="auto"/>
        <w:jc w:val="center"/>
        <w:rPr>
          <w:rFonts w:ascii="Times New Roman" w:eastAsia="Arial" w:hAnsi="Times New Roman" w:cs="Times New Roman"/>
          <w:b/>
          <w:sz w:val="20"/>
          <w:szCs w:val="20"/>
          <w:lang w:eastAsia="pt-BR" w:bidi="pt-BR"/>
        </w:rPr>
      </w:pPr>
      <w:r>
        <w:rPr>
          <w:rFonts w:ascii="Times New Roman" w:eastAsia="Arial" w:hAnsi="Times New Roman" w:cs="Times New Roman"/>
          <w:b/>
          <w:sz w:val="20"/>
          <w:szCs w:val="20"/>
          <w:lang w:eastAsia="pt-BR" w:bidi="pt-BR"/>
        </w:rPr>
        <w:t>CLEONICE PASQUALOTTO DA PAIXÃO TOLEDO</w:t>
      </w:r>
    </w:p>
    <w:p w:rsidR="00EA4CF6" w:rsidRPr="00CE2161" w:rsidRDefault="00EA4CF6" w:rsidP="00CA558A">
      <w:pPr>
        <w:widowControl w:val="0"/>
        <w:autoSpaceDE w:val="0"/>
        <w:autoSpaceDN w:val="0"/>
        <w:spacing w:after="0" w:line="240" w:lineRule="auto"/>
        <w:jc w:val="center"/>
        <w:rPr>
          <w:rFonts w:ascii="Times New Roman" w:eastAsia="Arial" w:hAnsi="Times New Roman" w:cs="Times New Roman"/>
          <w:sz w:val="20"/>
          <w:szCs w:val="20"/>
          <w:lang w:eastAsia="pt-BR" w:bidi="pt-BR"/>
        </w:rPr>
      </w:pPr>
      <w:r>
        <w:rPr>
          <w:rFonts w:ascii="Times New Roman" w:eastAsia="Arial" w:hAnsi="Times New Roman" w:cs="Times New Roman"/>
          <w:b/>
          <w:sz w:val="20"/>
          <w:szCs w:val="20"/>
          <w:lang w:eastAsia="pt-BR" w:bidi="pt-BR"/>
        </w:rPr>
        <w:t xml:space="preserve">PREFEITA MUNICIPAL </w:t>
      </w:r>
    </w:p>
    <w:p w:rsidR="00F16C39" w:rsidRDefault="00F16C39" w:rsidP="00CA558A">
      <w:pPr>
        <w:widowControl w:val="0"/>
        <w:autoSpaceDE w:val="0"/>
        <w:autoSpaceDN w:val="0"/>
        <w:spacing w:after="0" w:line="240" w:lineRule="auto"/>
        <w:jc w:val="center"/>
        <w:rPr>
          <w:rFonts w:ascii="Times New Roman" w:eastAsia="Arial" w:hAnsi="Times New Roman" w:cs="Times New Roman"/>
          <w:b/>
          <w:bCs/>
          <w:sz w:val="20"/>
          <w:szCs w:val="20"/>
          <w:lang w:eastAsia="pt-BR" w:bidi="pt-BR"/>
        </w:rPr>
      </w:pPr>
      <w:r w:rsidRPr="00CE2161">
        <w:rPr>
          <w:rFonts w:ascii="Times New Roman" w:eastAsia="Arial" w:hAnsi="Times New Roman" w:cs="Times New Roman"/>
          <w:b/>
          <w:bCs/>
          <w:sz w:val="20"/>
          <w:szCs w:val="20"/>
          <w:lang w:eastAsia="pt-BR" w:bidi="pt-BR"/>
        </w:rPr>
        <w:t>CONTRATANTE</w:t>
      </w:r>
    </w:p>
    <w:p w:rsidR="00CA558A" w:rsidRDefault="00CA558A" w:rsidP="00CA558A">
      <w:pPr>
        <w:widowControl w:val="0"/>
        <w:autoSpaceDE w:val="0"/>
        <w:autoSpaceDN w:val="0"/>
        <w:spacing w:after="0" w:line="240" w:lineRule="auto"/>
        <w:jc w:val="center"/>
        <w:rPr>
          <w:rFonts w:ascii="Times New Roman" w:eastAsia="Arial" w:hAnsi="Times New Roman" w:cs="Times New Roman"/>
          <w:b/>
          <w:bCs/>
          <w:sz w:val="20"/>
          <w:szCs w:val="20"/>
          <w:lang w:eastAsia="pt-BR" w:bidi="pt-BR"/>
        </w:rPr>
      </w:pPr>
    </w:p>
    <w:p w:rsidR="00CA558A" w:rsidRPr="00CE2161" w:rsidRDefault="00CA558A" w:rsidP="00CA558A">
      <w:pPr>
        <w:widowControl w:val="0"/>
        <w:autoSpaceDE w:val="0"/>
        <w:autoSpaceDN w:val="0"/>
        <w:spacing w:after="0" w:line="240" w:lineRule="auto"/>
        <w:jc w:val="center"/>
        <w:rPr>
          <w:rFonts w:ascii="Times New Roman" w:eastAsia="Arial" w:hAnsi="Times New Roman" w:cs="Times New Roman"/>
          <w:b/>
          <w:bCs/>
          <w:sz w:val="20"/>
          <w:szCs w:val="20"/>
          <w:lang w:eastAsia="pt-BR" w:bidi="pt-BR"/>
        </w:rPr>
      </w:pPr>
    </w:p>
    <w:p w:rsidR="00F16C39" w:rsidRPr="00CA558A" w:rsidRDefault="00CA558A" w:rsidP="00CA558A">
      <w:pPr>
        <w:widowControl w:val="0"/>
        <w:autoSpaceDE w:val="0"/>
        <w:autoSpaceDN w:val="0"/>
        <w:spacing w:after="0" w:line="360" w:lineRule="auto"/>
        <w:jc w:val="center"/>
        <w:outlineLvl w:val="1"/>
        <w:rPr>
          <w:rFonts w:ascii="Times New Roman" w:eastAsia="Arial" w:hAnsi="Times New Roman" w:cs="Times New Roman"/>
          <w:b/>
          <w:bCs/>
          <w:sz w:val="20"/>
          <w:szCs w:val="20"/>
          <w:lang w:eastAsia="pt-BR" w:bidi="pt-BR"/>
        </w:rPr>
      </w:pPr>
      <w:r w:rsidRPr="00CA558A">
        <w:rPr>
          <w:rFonts w:ascii="Times New Roman" w:eastAsia="Arial" w:hAnsi="Times New Roman" w:cs="Times New Roman"/>
          <w:b/>
          <w:bCs/>
          <w:sz w:val="20"/>
          <w:szCs w:val="20"/>
          <w:lang w:eastAsia="pt-BR" w:bidi="pt-BR"/>
        </w:rPr>
        <w:t>ANDREI SHERER PEREIRA</w:t>
      </w:r>
    </w:p>
    <w:p w:rsidR="00F16C39" w:rsidRDefault="00CA558A" w:rsidP="00CA558A">
      <w:pPr>
        <w:widowControl w:val="0"/>
        <w:autoSpaceDE w:val="0"/>
        <w:autoSpaceDN w:val="0"/>
        <w:spacing w:after="0" w:line="360" w:lineRule="auto"/>
        <w:jc w:val="center"/>
        <w:rPr>
          <w:rFonts w:ascii="Times New Roman" w:eastAsia="Arial" w:hAnsi="Times New Roman" w:cs="Times New Roman"/>
          <w:b/>
          <w:sz w:val="20"/>
          <w:szCs w:val="20"/>
          <w:lang w:eastAsia="pt-BR" w:bidi="pt-BR"/>
        </w:rPr>
      </w:pPr>
      <w:r w:rsidRPr="00CA558A">
        <w:rPr>
          <w:rFonts w:ascii="Times New Roman" w:eastAsia="Arial" w:hAnsi="Times New Roman" w:cs="Times New Roman"/>
          <w:b/>
          <w:sz w:val="20"/>
          <w:szCs w:val="20"/>
          <w:lang w:eastAsia="pt-BR" w:bidi="pt-BR"/>
        </w:rPr>
        <w:t>SECRETÁRIO MUNICIPAL DE ADMINISTRAÇÃO E PLANEJAMENTO</w:t>
      </w:r>
    </w:p>
    <w:p w:rsidR="00CA558A" w:rsidRPr="00CA558A" w:rsidRDefault="00CA558A" w:rsidP="00CA558A">
      <w:pPr>
        <w:widowControl w:val="0"/>
        <w:autoSpaceDE w:val="0"/>
        <w:autoSpaceDN w:val="0"/>
        <w:spacing w:after="0" w:line="360" w:lineRule="auto"/>
        <w:jc w:val="center"/>
        <w:rPr>
          <w:rFonts w:ascii="Times New Roman" w:eastAsia="Arial" w:hAnsi="Times New Roman" w:cs="Times New Roman"/>
          <w:b/>
          <w:sz w:val="20"/>
          <w:szCs w:val="20"/>
          <w:lang w:eastAsia="pt-BR" w:bidi="pt-BR"/>
        </w:rPr>
      </w:pPr>
      <w:r>
        <w:rPr>
          <w:rFonts w:ascii="Times New Roman" w:eastAsia="Arial" w:hAnsi="Times New Roman" w:cs="Times New Roman"/>
          <w:b/>
          <w:sz w:val="20"/>
          <w:szCs w:val="20"/>
          <w:lang w:eastAsia="pt-BR" w:bidi="pt-BR"/>
        </w:rPr>
        <w:t>GESTOR DA ATA</w:t>
      </w:r>
    </w:p>
    <w:p w:rsidR="00F16C39" w:rsidRPr="00CE2161" w:rsidRDefault="00F16C39" w:rsidP="00F16C39">
      <w:pPr>
        <w:widowControl w:val="0"/>
        <w:autoSpaceDE w:val="0"/>
        <w:autoSpaceDN w:val="0"/>
        <w:spacing w:after="0" w:line="360" w:lineRule="auto"/>
        <w:jc w:val="center"/>
        <w:rPr>
          <w:rFonts w:ascii="Times New Roman" w:eastAsia="Arial" w:hAnsi="Times New Roman" w:cs="Times New Roman"/>
          <w:sz w:val="20"/>
          <w:szCs w:val="20"/>
          <w:lang w:eastAsia="pt-BR" w:bidi="pt-BR"/>
        </w:rPr>
      </w:pPr>
    </w:p>
    <w:p w:rsidR="00F16C39" w:rsidRDefault="00F16C39" w:rsidP="00F16C39">
      <w:pPr>
        <w:widowControl w:val="0"/>
        <w:autoSpaceDE w:val="0"/>
        <w:autoSpaceDN w:val="0"/>
        <w:spacing w:after="0" w:line="360" w:lineRule="auto"/>
        <w:jc w:val="center"/>
        <w:outlineLvl w:val="1"/>
        <w:rPr>
          <w:rFonts w:ascii="Times New Roman" w:eastAsia="Arial" w:hAnsi="Times New Roman" w:cs="Times New Roman"/>
          <w:b/>
          <w:bCs/>
          <w:sz w:val="20"/>
          <w:szCs w:val="20"/>
          <w:lang w:eastAsia="pt-BR" w:bidi="pt-BR"/>
        </w:rPr>
      </w:pPr>
    </w:p>
    <w:p w:rsidR="00F16C39" w:rsidRDefault="00F16C39" w:rsidP="00F16C39">
      <w:pPr>
        <w:widowControl w:val="0"/>
        <w:autoSpaceDE w:val="0"/>
        <w:autoSpaceDN w:val="0"/>
        <w:spacing w:after="0" w:line="360" w:lineRule="auto"/>
        <w:outlineLvl w:val="1"/>
        <w:rPr>
          <w:rFonts w:ascii="Times New Roman" w:eastAsia="Arial" w:hAnsi="Times New Roman" w:cs="Times New Roman"/>
          <w:b/>
          <w:lang w:eastAsia="pt-BR" w:bidi="pt-BR"/>
        </w:rPr>
      </w:pPr>
      <w:r>
        <w:rPr>
          <w:rFonts w:ascii="Times New Roman" w:eastAsia="Arial" w:hAnsi="Times New Roman" w:cs="Times New Roman"/>
          <w:b/>
          <w:lang w:eastAsia="pt-BR" w:bidi="pt-BR"/>
        </w:rPr>
        <w:t>TESTEMUNHA</w:t>
      </w:r>
    </w:p>
    <w:p w:rsidR="00F16C39" w:rsidRDefault="00F16C39" w:rsidP="00F16C39">
      <w:pPr>
        <w:widowControl w:val="0"/>
        <w:autoSpaceDE w:val="0"/>
        <w:autoSpaceDN w:val="0"/>
        <w:spacing w:after="0" w:line="360" w:lineRule="auto"/>
        <w:outlineLvl w:val="1"/>
        <w:rPr>
          <w:rFonts w:ascii="Times New Roman" w:eastAsia="Arial" w:hAnsi="Times New Roman" w:cs="Times New Roman"/>
          <w:b/>
          <w:lang w:eastAsia="pt-BR" w:bidi="pt-BR"/>
        </w:rPr>
      </w:pPr>
      <w:r>
        <w:rPr>
          <w:rFonts w:ascii="Times New Roman" w:eastAsia="Arial" w:hAnsi="Times New Roman" w:cs="Times New Roman"/>
          <w:b/>
          <w:lang w:eastAsia="pt-BR" w:bidi="pt-BR"/>
        </w:rPr>
        <w:t>NOME</w:t>
      </w:r>
    </w:p>
    <w:p w:rsidR="00F16C39" w:rsidRPr="008B5FDD" w:rsidRDefault="00F16C39" w:rsidP="00F16C39">
      <w:pPr>
        <w:widowControl w:val="0"/>
        <w:autoSpaceDE w:val="0"/>
        <w:autoSpaceDN w:val="0"/>
        <w:spacing w:after="0" w:line="360" w:lineRule="auto"/>
        <w:outlineLvl w:val="1"/>
        <w:rPr>
          <w:rFonts w:ascii="Times New Roman" w:eastAsia="Arial" w:hAnsi="Times New Roman" w:cs="Times New Roman"/>
          <w:lang w:eastAsia="pt-BR" w:bidi="pt-BR"/>
        </w:rPr>
      </w:pPr>
      <w:r>
        <w:rPr>
          <w:rFonts w:ascii="Times New Roman" w:eastAsia="Arial" w:hAnsi="Times New Roman" w:cs="Times New Roman"/>
          <w:b/>
          <w:lang w:eastAsia="pt-BR" w:bidi="pt-BR"/>
        </w:rPr>
        <w:t>CPF</w:t>
      </w:r>
    </w:p>
    <w:p w:rsidR="00F16C39" w:rsidRPr="008B5FDD" w:rsidRDefault="00F16C39"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F16C39" w:rsidRDefault="00F16C39"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CA558A" w:rsidRPr="008B5FDD" w:rsidRDefault="00CA558A"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F16C39" w:rsidRPr="008B5FDD" w:rsidRDefault="00F16C39"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F16C39" w:rsidRPr="008B5FDD" w:rsidRDefault="00F16C39"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ANEXO IX</w:t>
      </w:r>
    </w:p>
    <w:p w:rsidR="00F16C39" w:rsidRPr="008B5FDD" w:rsidRDefault="00F16C39"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F16C39" w:rsidRPr="008B5FDD" w:rsidRDefault="00F16C39"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 xml:space="preserve">MINUTA DE CONTRATO PARA COMPROMISSO DE ENTREGA DE MERCADORIA </w:t>
      </w:r>
    </w:p>
    <w:p w:rsidR="00F16C39" w:rsidRPr="008B5FDD" w:rsidRDefault="00F16C39"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Nº......./</w:t>
      </w:r>
      <w:r w:rsidR="00CA558A">
        <w:rPr>
          <w:rFonts w:ascii="Times New Roman" w:eastAsia="Arial" w:hAnsi="Times New Roman" w:cs="Times New Roman"/>
          <w:b/>
          <w:bCs/>
          <w:lang w:eastAsia="pt-BR" w:bidi="pt-BR"/>
        </w:rPr>
        <w:t>2021</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color w:val="FF0000"/>
          <w:lang w:eastAsia="pt-BR" w:bidi="pt-BR"/>
        </w:rPr>
      </w:pPr>
    </w:p>
    <w:p w:rsidR="00F16C39" w:rsidRPr="00820C42" w:rsidRDefault="00F16C39" w:rsidP="00F16C39">
      <w:pPr>
        <w:widowControl w:val="0"/>
        <w:autoSpaceDE w:val="0"/>
        <w:autoSpaceDN w:val="0"/>
        <w:adjustRightInd w:val="0"/>
        <w:spacing w:after="0" w:line="360" w:lineRule="auto"/>
        <w:jc w:val="both"/>
        <w:rPr>
          <w:rFonts w:ascii="Times New Roman" w:eastAsia="Arial" w:hAnsi="Times New Roman" w:cs="Times New Roman"/>
          <w:b/>
          <w:bCs/>
          <w:color w:val="FF0000"/>
          <w:lang w:eastAsia="pt-BR" w:bidi="pt-BR"/>
        </w:rPr>
      </w:pPr>
    </w:p>
    <w:p w:rsidR="00F16C39" w:rsidRPr="00820C42" w:rsidRDefault="0069326E" w:rsidP="00F16C39">
      <w:pPr>
        <w:widowControl w:val="0"/>
        <w:autoSpaceDE w:val="0"/>
        <w:autoSpaceDN w:val="0"/>
        <w:adjustRightInd w:val="0"/>
        <w:spacing w:after="0" w:line="360" w:lineRule="auto"/>
        <w:ind w:left="4248"/>
        <w:jc w:val="both"/>
        <w:rPr>
          <w:rFonts w:ascii="Times New Roman" w:eastAsia="Arial" w:hAnsi="Times New Roman" w:cs="Times New Roman"/>
          <w:b/>
          <w:bCs/>
          <w:color w:val="FF0000"/>
          <w:lang w:eastAsia="pt-BR" w:bidi="pt-BR"/>
        </w:rPr>
      </w:pPr>
      <w:r w:rsidRPr="0069326E">
        <w:rPr>
          <w:rFonts w:ascii="Times New Roman" w:eastAsia="Arial" w:hAnsi="Times New Roman" w:cs="Times New Roman"/>
          <w:b/>
          <w:lang w:eastAsia="pt-BR" w:bidi="pt-BR"/>
        </w:rPr>
        <w:t>AQUISIÇÃO DE</w:t>
      </w:r>
      <w:r w:rsidR="00F16C39" w:rsidRPr="0069326E">
        <w:rPr>
          <w:rFonts w:ascii="Times New Roman" w:eastAsia="Arial" w:hAnsi="Times New Roman" w:cs="Times New Roman"/>
          <w:b/>
          <w:lang w:eastAsia="pt-BR" w:bidi="pt-BR"/>
        </w:rPr>
        <w:t xml:space="preserve"> </w:t>
      </w:r>
      <w:r w:rsidRPr="0069326E">
        <w:rPr>
          <w:rFonts w:ascii="Times New Roman" w:eastAsia="Arial" w:hAnsi="Times New Roman" w:cs="Times New Roman"/>
          <w:b/>
          <w:lang w:eastAsia="pt-BR" w:bidi="pt-BR"/>
        </w:rPr>
        <w:t xml:space="preserve">MEDICAMENTOS </w:t>
      </w:r>
      <w:r>
        <w:rPr>
          <w:rFonts w:ascii="Times New Roman" w:eastAsia="Arial" w:hAnsi="Times New Roman" w:cs="Times New Roman"/>
          <w:b/>
          <w:lang w:eastAsia="pt-BR" w:bidi="pt-BR"/>
        </w:rPr>
        <w:t xml:space="preserve">A SEREM </w:t>
      </w:r>
      <w:r w:rsidRPr="008B5FDD">
        <w:rPr>
          <w:rFonts w:ascii="Times New Roman" w:eastAsia="Arial" w:hAnsi="Times New Roman" w:cs="Times New Roman"/>
          <w:b/>
          <w:lang w:eastAsia="pt-BR" w:bidi="pt-BR"/>
        </w:rPr>
        <w:t xml:space="preserve">DESTINADOS PARA </w:t>
      </w:r>
      <w:r>
        <w:rPr>
          <w:rFonts w:ascii="Times New Roman" w:eastAsia="Arial" w:hAnsi="Times New Roman" w:cs="Times New Roman"/>
          <w:b/>
          <w:lang w:eastAsia="pt-BR" w:bidi="pt-BR"/>
        </w:rPr>
        <w:t>USO</w:t>
      </w:r>
      <w:r w:rsidRPr="008B5FDD">
        <w:rPr>
          <w:rFonts w:ascii="Times New Roman" w:eastAsia="Arial" w:hAnsi="Times New Roman" w:cs="Times New Roman"/>
          <w:b/>
          <w:lang w:eastAsia="pt-BR" w:bidi="pt-BR"/>
        </w:rPr>
        <w:t xml:space="preserve"> NA</w:t>
      </w:r>
      <w:r>
        <w:rPr>
          <w:rFonts w:ascii="Times New Roman" w:eastAsia="Arial" w:hAnsi="Times New Roman" w:cs="Times New Roman"/>
          <w:b/>
          <w:lang w:eastAsia="pt-BR" w:bidi="pt-BR"/>
        </w:rPr>
        <w:t>S</w:t>
      </w:r>
      <w:r w:rsidRPr="008B5FDD">
        <w:rPr>
          <w:rFonts w:ascii="Times New Roman" w:eastAsia="Arial" w:hAnsi="Times New Roman" w:cs="Times New Roman"/>
          <w:b/>
          <w:lang w:eastAsia="pt-BR" w:bidi="pt-BR"/>
        </w:rPr>
        <w:t xml:space="preserve"> </w:t>
      </w:r>
      <w:proofErr w:type="spellStart"/>
      <w:r>
        <w:rPr>
          <w:rFonts w:ascii="Times New Roman" w:eastAsia="Arial" w:hAnsi="Times New Roman" w:cs="Times New Roman"/>
          <w:b/>
          <w:lang w:eastAsia="pt-BR" w:bidi="pt-BR"/>
        </w:rPr>
        <w:t>UBSs</w:t>
      </w:r>
      <w:proofErr w:type="spellEnd"/>
      <w:r w:rsidRPr="008B5FDD">
        <w:rPr>
          <w:rFonts w:ascii="Times New Roman" w:eastAsia="Arial" w:hAnsi="Times New Roman" w:cs="Times New Roman"/>
          <w:b/>
          <w:lang w:eastAsia="pt-BR" w:bidi="pt-BR"/>
        </w:rPr>
        <w:t xml:space="preserve"> E</w:t>
      </w:r>
      <w:r>
        <w:rPr>
          <w:rFonts w:ascii="Times New Roman" w:eastAsia="Arial" w:hAnsi="Times New Roman" w:cs="Times New Roman"/>
          <w:b/>
          <w:lang w:eastAsia="pt-BR" w:bidi="pt-BR"/>
        </w:rPr>
        <w:t xml:space="preserve"> NO</w:t>
      </w:r>
      <w:r w:rsidRPr="008B5FDD">
        <w:rPr>
          <w:rFonts w:ascii="Times New Roman" w:eastAsia="Arial" w:hAnsi="Times New Roman" w:cs="Times New Roman"/>
          <w:b/>
          <w:lang w:eastAsia="pt-BR" w:bidi="pt-BR"/>
        </w:rPr>
        <w:t xml:space="preserve"> PRONTO ATENDIMENTO MUNICIPAL</w:t>
      </w:r>
      <w:r>
        <w:rPr>
          <w:rFonts w:ascii="Times New Roman" w:eastAsia="Arial" w:hAnsi="Times New Roman" w:cs="Times New Roman"/>
          <w:b/>
          <w:lang w:eastAsia="pt-BR" w:bidi="pt-BR"/>
        </w:rPr>
        <w:t xml:space="preserve"> DE CAMPOS BORGES/RS.</w:t>
      </w:r>
    </w:p>
    <w:p w:rsidR="0069326E" w:rsidRDefault="0069326E" w:rsidP="0069326E">
      <w:pPr>
        <w:pStyle w:val="Corpodetexto"/>
        <w:spacing w:line="360" w:lineRule="auto"/>
        <w:ind w:left="142"/>
        <w:jc w:val="both"/>
        <w:rPr>
          <w:rFonts w:ascii="Times New Roman" w:hAnsi="Times New Roman" w:cs="Times New Roman"/>
        </w:rPr>
      </w:pPr>
    </w:p>
    <w:p w:rsidR="0069326E" w:rsidRPr="00103D50" w:rsidRDefault="0069326E" w:rsidP="0069326E">
      <w:pPr>
        <w:pStyle w:val="Corpodetexto"/>
        <w:spacing w:line="360" w:lineRule="auto"/>
        <w:ind w:left="142"/>
        <w:jc w:val="both"/>
        <w:rPr>
          <w:rFonts w:ascii="Times New Roman" w:hAnsi="Times New Roman" w:cs="Times New Roman"/>
        </w:rPr>
      </w:pPr>
      <w:r w:rsidRPr="00103D50">
        <w:rPr>
          <w:rFonts w:ascii="Times New Roman" w:hAnsi="Times New Roman" w:cs="Times New Roman"/>
        </w:rPr>
        <w:t xml:space="preserve">O Município de Campos Borges/RS, Pessoa Jurídica de Direito Público Interno, com sede na Praça Treze de Abril, nº 302, inscrito no CNPJ sob nº 92.406.164/0001-31, neste ato representado pela </w:t>
      </w:r>
      <w:r w:rsidRPr="00103D50">
        <w:rPr>
          <w:rFonts w:ascii="Times New Roman" w:hAnsi="Times New Roman" w:cs="Times New Roman"/>
          <w:b/>
          <w:caps/>
        </w:rPr>
        <w:t>PrefeitA Municipal,</w:t>
      </w:r>
      <w:r w:rsidRPr="00103D50">
        <w:rPr>
          <w:rFonts w:ascii="Times New Roman" w:hAnsi="Times New Roman" w:cs="Times New Roman"/>
          <w:caps/>
        </w:rPr>
        <w:t xml:space="preserve"> </w:t>
      </w:r>
      <w:r w:rsidRPr="00103D50">
        <w:rPr>
          <w:rFonts w:ascii="Times New Roman" w:hAnsi="Times New Roman" w:cs="Times New Roman"/>
        </w:rPr>
        <w:t xml:space="preserve">senhora </w:t>
      </w:r>
      <w:r w:rsidRPr="00103D50">
        <w:rPr>
          <w:rFonts w:ascii="Times New Roman" w:hAnsi="Times New Roman" w:cs="Times New Roman"/>
          <w:b/>
        </w:rPr>
        <w:t>CLEONICE PASQUALOTTO DA PAIXÃO TOLEDO, cadastrada sob CPF 536.280.710-20,</w:t>
      </w:r>
      <w:r w:rsidRPr="00103D50">
        <w:rPr>
          <w:rFonts w:ascii="Times New Roman" w:hAnsi="Times New Roman" w:cs="Times New Roman"/>
        </w:rPr>
        <w:t xml:space="preserve"> brasileira, residente e domiciliada na Rua Goiás, no Município de Campos Borges/RS, doravante denominado simplesmente </w:t>
      </w:r>
      <w:r w:rsidRPr="00103D50">
        <w:rPr>
          <w:rFonts w:ascii="Times New Roman" w:hAnsi="Times New Roman" w:cs="Times New Roman"/>
          <w:b/>
          <w:caps/>
        </w:rPr>
        <w:t>Contratante</w:t>
      </w:r>
      <w:r w:rsidRPr="00103D50">
        <w:rPr>
          <w:rFonts w:ascii="Times New Roman" w:hAnsi="Times New Roman" w:cs="Times New Roman"/>
        </w:rPr>
        <w:t xml:space="preserve"> e, de outro lado, </w:t>
      </w:r>
      <w:r w:rsidRPr="00103D50">
        <w:rPr>
          <w:rFonts w:ascii="Times New Roman" w:hAnsi="Times New Roman" w:cs="Times New Roman"/>
          <w:b/>
        </w:rPr>
        <w:t>...............................................</w:t>
      </w:r>
      <w:r w:rsidRPr="00103D50">
        <w:rPr>
          <w:rFonts w:ascii="Times New Roman" w:hAnsi="Times New Roman" w:cs="Times New Roman"/>
        </w:rPr>
        <w:t xml:space="preserve">, inscrito no Ministério da Fazenda sob o nº ......................................, situada na Rua ............................., nº ..........., na cidade de ............................................./........., representado neste ato por </w:t>
      </w:r>
      <w:r w:rsidRPr="00103D50">
        <w:rPr>
          <w:rFonts w:ascii="Times New Roman" w:hAnsi="Times New Roman" w:cs="Times New Roman"/>
          <w:b/>
        </w:rPr>
        <w:t>.............................................</w:t>
      </w:r>
      <w:r w:rsidRPr="00103D50">
        <w:rPr>
          <w:rFonts w:ascii="Times New Roman" w:hAnsi="Times New Roman" w:cs="Times New Roman"/>
        </w:rPr>
        <w:t xml:space="preserve">, inscrito no cadastro de pessoa física sob nº ........................................, residente e domiciliado na....................................., situado na cidade de................................/........, doravante denominada </w:t>
      </w:r>
      <w:r w:rsidRPr="00103D50">
        <w:rPr>
          <w:rFonts w:ascii="Times New Roman" w:hAnsi="Times New Roman" w:cs="Times New Roman"/>
          <w:b/>
          <w:bCs/>
        </w:rPr>
        <w:t>CONTRATADA</w:t>
      </w:r>
      <w:r w:rsidRPr="00103D50">
        <w:rPr>
          <w:rFonts w:ascii="Times New Roman" w:hAnsi="Times New Roman" w:cs="Times New Roman"/>
        </w:rPr>
        <w:t xml:space="preserve">, de comum acordo e amparados na Lei Federal nº 10.520 de 17/07/2002 e no Decretos Municipal N° 1.866/2017 e Nº 2.058/2020, com aplicação subsidiária da Lei Federal nº 8.666/93 e suas alterações posteriores, resolvem pelo presente instrumento e na melhor forma de direito, em conformidade com o Processo de licitação </w:t>
      </w:r>
      <w:r w:rsidRPr="00103D50">
        <w:rPr>
          <w:rFonts w:ascii="Times New Roman" w:hAnsi="Times New Roman" w:cs="Times New Roman"/>
          <w:b/>
        </w:rPr>
        <w:t xml:space="preserve">nº </w:t>
      </w:r>
      <w:r>
        <w:rPr>
          <w:rFonts w:ascii="Times New Roman" w:hAnsi="Times New Roman" w:cs="Times New Roman"/>
          <w:b/>
        </w:rPr>
        <w:t>100</w:t>
      </w:r>
      <w:r w:rsidRPr="00103D50">
        <w:rPr>
          <w:rFonts w:ascii="Times New Roman" w:hAnsi="Times New Roman" w:cs="Times New Roman"/>
          <w:b/>
        </w:rPr>
        <w:t>/2021</w:t>
      </w:r>
      <w:r w:rsidRPr="00103D50">
        <w:rPr>
          <w:rFonts w:ascii="Times New Roman" w:hAnsi="Times New Roman" w:cs="Times New Roman"/>
        </w:rPr>
        <w:t xml:space="preserve">, </w:t>
      </w:r>
      <w:r>
        <w:rPr>
          <w:rFonts w:ascii="Times New Roman" w:hAnsi="Times New Roman" w:cs="Times New Roman"/>
          <w:b/>
        </w:rPr>
        <w:t>Edital de Pregão Presencial nº 34</w:t>
      </w:r>
      <w:r w:rsidRPr="00103D50">
        <w:rPr>
          <w:rFonts w:ascii="Times New Roman" w:hAnsi="Times New Roman" w:cs="Times New Roman"/>
          <w:b/>
        </w:rPr>
        <w:t>/2021 - SRP</w:t>
      </w:r>
      <w:r w:rsidRPr="00103D50">
        <w:rPr>
          <w:rFonts w:ascii="Times New Roman" w:hAnsi="Times New Roman" w:cs="Times New Roman"/>
        </w:rPr>
        <w:t xml:space="preserve"> </w:t>
      </w:r>
      <w:r w:rsidRPr="00103D50">
        <w:rPr>
          <w:rFonts w:ascii="Times New Roman" w:hAnsi="Times New Roman" w:cs="Times New Roman"/>
          <w:b/>
          <w:bCs/>
        </w:rPr>
        <w:t>, ATA</w:t>
      </w:r>
      <w:r w:rsidRPr="00103D50">
        <w:rPr>
          <w:rFonts w:ascii="Times New Roman" w:hAnsi="Times New Roman" w:cs="Times New Roman"/>
        </w:rPr>
        <w:t xml:space="preserve"> </w:t>
      </w:r>
      <w:r w:rsidRPr="00103D50">
        <w:rPr>
          <w:rFonts w:ascii="Times New Roman" w:hAnsi="Times New Roman" w:cs="Times New Roman"/>
          <w:b/>
          <w:bCs/>
        </w:rPr>
        <w:t xml:space="preserve">N º ....../................,  </w:t>
      </w:r>
      <w:r w:rsidRPr="00103D50">
        <w:rPr>
          <w:rFonts w:ascii="Times New Roman" w:hAnsi="Times New Roman" w:cs="Times New Roman"/>
        </w:rPr>
        <w:t>e pelas cláusulas a seguir expressas, firmar o presente contrato: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 xml:space="preserve">Licitação Nº </w:t>
      </w:r>
      <w:r w:rsidR="0069326E">
        <w:rPr>
          <w:rFonts w:ascii="Times New Roman" w:eastAsia="Arial" w:hAnsi="Times New Roman" w:cs="Times New Roman"/>
          <w:b/>
          <w:bCs/>
          <w:lang w:eastAsia="pt-BR" w:bidi="pt-BR"/>
        </w:rPr>
        <w:t>100/2021</w:t>
      </w:r>
      <w:r w:rsidRPr="008B5FDD">
        <w:rPr>
          <w:rFonts w:ascii="Times New Roman" w:eastAsia="Arial" w:hAnsi="Times New Roman" w:cs="Times New Roman"/>
          <w:b/>
          <w:bCs/>
          <w:lang w:eastAsia="pt-BR" w:bidi="pt-BR"/>
        </w:rPr>
        <w:t xml:space="preserve"> – Modalidade PREGÃO PRESENCIAL</w:t>
      </w:r>
      <w:r>
        <w:rPr>
          <w:rFonts w:ascii="Times New Roman" w:eastAsia="Arial" w:hAnsi="Times New Roman" w:cs="Times New Roman"/>
          <w:b/>
          <w:bCs/>
          <w:lang w:eastAsia="pt-BR" w:bidi="pt-BR"/>
        </w:rPr>
        <w:t xml:space="preserve"> SRP</w:t>
      </w:r>
      <w:r w:rsidRPr="008B5FDD">
        <w:rPr>
          <w:rFonts w:ascii="Times New Roman" w:eastAsia="Arial" w:hAnsi="Times New Roman" w:cs="Times New Roman"/>
          <w:b/>
          <w:bCs/>
          <w:lang w:eastAsia="pt-BR" w:bidi="pt-BR"/>
        </w:rPr>
        <w:t xml:space="preserve"> Nº </w:t>
      </w:r>
      <w:r w:rsidR="0069326E">
        <w:rPr>
          <w:rFonts w:ascii="Times New Roman" w:eastAsia="Arial" w:hAnsi="Times New Roman" w:cs="Times New Roman"/>
          <w:b/>
          <w:bCs/>
          <w:lang w:eastAsia="pt-BR" w:bidi="pt-BR"/>
        </w:rPr>
        <w:t>34/2021</w:t>
      </w:r>
      <w:r>
        <w:rPr>
          <w:rFonts w:ascii="Times New Roman" w:eastAsia="Arial" w:hAnsi="Times New Roman" w:cs="Times New Roman"/>
          <w:b/>
          <w:bCs/>
          <w:lang w:eastAsia="pt-BR" w:bidi="pt-BR"/>
        </w:rPr>
        <w:t xml:space="preserve"> </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 xml:space="preserve">Proposta da CONTRATADA vencedora da Licitação Nº </w:t>
      </w:r>
      <w:r w:rsidR="0069326E">
        <w:rPr>
          <w:rFonts w:ascii="Times New Roman" w:eastAsia="Arial" w:hAnsi="Times New Roman" w:cs="Times New Roman"/>
          <w:b/>
          <w:bCs/>
          <w:lang w:eastAsia="pt-BR" w:bidi="pt-BR"/>
        </w:rPr>
        <w:t>100/2021</w:t>
      </w:r>
      <w:r w:rsidRPr="008B5FDD">
        <w:rPr>
          <w:rFonts w:ascii="Times New Roman" w:eastAsia="Arial" w:hAnsi="Times New Roman" w:cs="Times New Roman"/>
          <w:b/>
          <w:bCs/>
          <w:lang w:eastAsia="pt-BR" w:bidi="pt-BR"/>
        </w:rPr>
        <w:t xml:space="preserve"> – Modalidade PREGÃO PRESENCIAL</w:t>
      </w:r>
      <w:r>
        <w:rPr>
          <w:rFonts w:ascii="Times New Roman" w:eastAsia="Arial" w:hAnsi="Times New Roman" w:cs="Times New Roman"/>
          <w:b/>
          <w:bCs/>
          <w:lang w:eastAsia="pt-BR" w:bidi="pt-BR"/>
        </w:rPr>
        <w:t xml:space="preserve"> SRP</w:t>
      </w:r>
      <w:r w:rsidRPr="008B5FDD">
        <w:rPr>
          <w:rFonts w:ascii="Times New Roman" w:eastAsia="Arial" w:hAnsi="Times New Roman" w:cs="Times New Roman"/>
          <w:b/>
          <w:bCs/>
          <w:lang w:eastAsia="pt-BR" w:bidi="pt-BR"/>
        </w:rPr>
        <w:t xml:space="preserve"> Nº </w:t>
      </w:r>
      <w:r w:rsidR="0069326E">
        <w:rPr>
          <w:rFonts w:ascii="Times New Roman" w:eastAsia="Arial" w:hAnsi="Times New Roman" w:cs="Times New Roman"/>
          <w:b/>
          <w:bCs/>
          <w:lang w:eastAsia="pt-BR" w:bidi="pt-BR"/>
        </w:rPr>
        <w:t>34/2021</w:t>
      </w:r>
    </w:p>
    <w:p w:rsidR="00F16C39"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CLÁUSULA PRIMEIRA – DO OBJETO</w:t>
      </w:r>
    </w:p>
    <w:p w:rsidR="00F16C39" w:rsidRPr="00F74798" w:rsidRDefault="00F16C39" w:rsidP="0069326E">
      <w:pPr>
        <w:widowControl w:val="0"/>
        <w:autoSpaceDE w:val="0"/>
        <w:autoSpaceDN w:val="0"/>
        <w:adjustRightInd w:val="0"/>
        <w:spacing w:after="0" w:line="360" w:lineRule="auto"/>
        <w:jc w:val="both"/>
        <w:rPr>
          <w:rFonts w:ascii="Times New Roman" w:hAnsi="Times New Roman" w:cs="Times New Roman"/>
        </w:rPr>
      </w:pPr>
      <w:r w:rsidRPr="008B5FDD">
        <w:rPr>
          <w:rFonts w:ascii="Times New Roman" w:eastAsia="Arial" w:hAnsi="Times New Roman" w:cs="Times New Roman"/>
          <w:b/>
          <w:lang w:eastAsia="pt-BR" w:bidi="pt-BR"/>
        </w:rPr>
        <w:t>1.1</w:t>
      </w:r>
      <w:r w:rsidRPr="008B5FDD">
        <w:rPr>
          <w:rFonts w:ascii="Times New Roman" w:eastAsia="Arial" w:hAnsi="Times New Roman" w:cs="Times New Roman"/>
          <w:lang w:eastAsia="pt-BR" w:bidi="pt-BR"/>
        </w:rPr>
        <w:t xml:space="preserve"> </w:t>
      </w:r>
      <w:r w:rsidR="0069326E" w:rsidRPr="0069326E">
        <w:rPr>
          <w:rFonts w:ascii="Times New Roman" w:eastAsia="Arial" w:hAnsi="Times New Roman" w:cs="Times New Roman"/>
          <w:b/>
          <w:lang w:eastAsia="pt-BR" w:bidi="pt-BR"/>
        </w:rPr>
        <w:t xml:space="preserve">Aquisição de medicamentos </w:t>
      </w:r>
      <w:r w:rsidR="0069326E">
        <w:rPr>
          <w:rFonts w:ascii="Times New Roman" w:eastAsia="Arial" w:hAnsi="Times New Roman" w:cs="Times New Roman"/>
          <w:b/>
          <w:lang w:eastAsia="pt-BR" w:bidi="pt-BR"/>
        </w:rPr>
        <w:t xml:space="preserve">a serem </w:t>
      </w:r>
      <w:r w:rsidR="0069326E" w:rsidRPr="008B5FDD">
        <w:rPr>
          <w:rFonts w:ascii="Times New Roman" w:eastAsia="Arial" w:hAnsi="Times New Roman" w:cs="Times New Roman"/>
          <w:b/>
          <w:lang w:eastAsia="pt-BR" w:bidi="pt-BR"/>
        </w:rPr>
        <w:t xml:space="preserve">destinados para </w:t>
      </w:r>
      <w:r w:rsidR="0069326E">
        <w:rPr>
          <w:rFonts w:ascii="Times New Roman" w:eastAsia="Arial" w:hAnsi="Times New Roman" w:cs="Times New Roman"/>
          <w:b/>
          <w:lang w:eastAsia="pt-BR" w:bidi="pt-BR"/>
        </w:rPr>
        <w:t>uso</w:t>
      </w:r>
      <w:r w:rsidR="0069326E" w:rsidRPr="008B5FDD">
        <w:rPr>
          <w:rFonts w:ascii="Times New Roman" w:eastAsia="Arial" w:hAnsi="Times New Roman" w:cs="Times New Roman"/>
          <w:b/>
          <w:lang w:eastAsia="pt-BR" w:bidi="pt-BR"/>
        </w:rPr>
        <w:t xml:space="preserve"> na</w:t>
      </w:r>
      <w:r w:rsidR="0069326E">
        <w:rPr>
          <w:rFonts w:ascii="Times New Roman" w:eastAsia="Arial" w:hAnsi="Times New Roman" w:cs="Times New Roman"/>
          <w:b/>
          <w:lang w:eastAsia="pt-BR" w:bidi="pt-BR"/>
        </w:rPr>
        <w:t>s</w:t>
      </w:r>
      <w:r w:rsidR="0069326E" w:rsidRPr="008B5FDD">
        <w:rPr>
          <w:rFonts w:ascii="Times New Roman" w:eastAsia="Arial" w:hAnsi="Times New Roman" w:cs="Times New Roman"/>
          <w:b/>
          <w:lang w:eastAsia="pt-BR" w:bidi="pt-BR"/>
        </w:rPr>
        <w:t xml:space="preserve"> </w:t>
      </w:r>
      <w:proofErr w:type="spellStart"/>
      <w:r w:rsidR="0069326E">
        <w:rPr>
          <w:rFonts w:ascii="Times New Roman" w:eastAsia="Arial" w:hAnsi="Times New Roman" w:cs="Times New Roman"/>
          <w:b/>
          <w:lang w:eastAsia="pt-BR" w:bidi="pt-BR"/>
        </w:rPr>
        <w:t>UBSs</w:t>
      </w:r>
      <w:proofErr w:type="spellEnd"/>
      <w:r w:rsidR="0069326E" w:rsidRPr="008B5FDD">
        <w:rPr>
          <w:rFonts w:ascii="Times New Roman" w:eastAsia="Arial" w:hAnsi="Times New Roman" w:cs="Times New Roman"/>
          <w:b/>
          <w:lang w:eastAsia="pt-BR" w:bidi="pt-BR"/>
        </w:rPr>
        <w:t xml:space="preserve"> e</w:t>
      </w:r>
      <w:r w:rsidR="0069326E">
        <w:rPr>
          <w:rFonts w:ascii="Times New Roman" w:eastAsia="Arial" w:hAnsi="Times New Roman" w:cs="Times New Roman"/>
          <w:b/>
          <w:lang w:eastAsia="pt-BR" w:bidi="pt-BR"/>
        </w:rPr>
        <w:t xml:space="preserve"> no</w:t>
      </w:r>
      <w:r w:rsidR="0069326E" w:rsidRPr="008B5FDD">
        <w:rPr>
          <w:rFonts w:ascii="Times New Roman" w:eastAsia="Arial" w:hAnsi="Times New Roman" w:cs="Times New Roman"/>
          <w:b/>
          <w:lang w:eastAsia="pt-BR" w:bidi="pt-BR"/>
        </w:rPr>
        <w:t xml:space="preserve"> Pronto Atendimento Municipal</w:t>
      </w:r>
      <w:r w:rsidR="0069326E">
        <w:rPr>
          <w:rFonts w:ascii="Times New Roman" w:eastAsia="Arial" w:hAnsi="Times New Roman" w:cs="Times New Roman"/>
          <w:b/>
          <w:lang w:eastAsia="pt-BR" w:bidi="pt-BR"/>
        </w:rPr>
        <w:t xml:space="preserve"> de Campos Borges/RS</w:t>
      </w:r>
      <w:r w:rsidR="0069326E" w:rsidRPr="0069326E">
        <w:rPr>
          <w:rFonts w:ascii="Times New Roman" w:eastAsia="Arial" w:hAnsi="Times New Roman" w:cs="Times New Roman"/>
          <w:lang w:eastAsia="pt-BR" w:bidi="pt-BR"/>
        </w:rPr>
        <w:t>, c</w:t>
      </w:r>
      <w:r w:rsidRPr="0069326E">
        <w:rPr>
          <w:rFonts w:ascii="Times New Roman" w:hAnsi="Times New Roman" w:cs="Times New Roman"/>
        </w:rPr>
        <w:t>o</w:t>
      </w:r>
      <w:r w:rsidRPr="00F74798">
        <w:rPr>
          <w:rFonts w:ascii="Times New Roman" w:hAnsi="Times New Roman" w:cs="Times New Roman"/>
        </w:rPr>
        <w:t>nforme tabela que segue.</w:t>
      </w:r>
    </w:p>
    <w:tbl>
      <w:tblPr>
        <w:tblpPr w:leftFromText="141" w:rightFromText="141" w:bottomFromText="200" w:vertAnchor="text" w:horzAnchor="margin" w:tblpXSpec="center" w:tblpY="116"/>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3"/>
        <w:gridCol w:w="766"/>
        <w:gridCol w:w="673"/>
        <w:gridCol w:w="3092"/>
        <w:gridCol w:w="1344"/>
        <w:gridCol w:w="1004"/>
        <w:gridCol w:w="1037"/>
        <w:gridCol w:w="1118"/>
        <w:gridCol w:w="978"/>
      </w:tblGrid>
      <w:tr w:rsidR="00F16C39" w:rsidRPr="00F74798" w:rsidTr="00725C96">
        <w:trPr>
          <w:trHeight w:val="270"/>
        </w:trPr>
        <w:tc>
          <w:tcPr>
            <w:tcW w:w="434"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ind w:left="-142" w:right="-109"/>
              <w:jc w:val="center"/>
              <w:rPr>
                <w:rFonts w:ascii="Times New Roman" w:hAnsi="Times New Roman" w:cs="Times New Roman"/>
                <w:b/>
                <w:color w:val="000000"/>
                <w:sz w:val="24"/>
                <w:szCs w:val="24"/>
              </w:rPr>
            </w:pPr>
            <w:r w:rsidRPr="00F74798">
              <w:rPr>
                <w:rFonts w:ascii="Times New Roman" w:hAnsi="Times New Roman" w:cs="Times New Roman"/>
                <w:b/>
                <w:color w:val="000000"/>
              </w:rPr>
              <w:t>Item</w:t>
            </w:r>
          </w:p>
        </w:tc>
        <w:tc>
          <w:tcPr>
            <w:tcW w:w="349"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ind w:left="-108" w:right="-427" w:hanging="68"/>
              <w:rPr>
                <w:rFonts w:ascii="Times New Roman" w:hAnsi="Times New Roman" w:cs="Times New Roman"/>
                <w:b/>
                <w:color w:val="000000"/>
              </w:rPr>
            </w:pPr>
            <w:r>
              <w:rPr>
                <w:rFonts w:ascii="Times New Roman" w:hAnsi="Times New Roman" w:cs="Times New Roman"/>
                <w:b/>
                <w:color w:val="000000"/>
              </w:rPr>
              <w:t xml:space="preserve">  </w:t>
            </w:r>
            <w:r w:rsidRPr="00F74798">
              <w:rPr>
                <w:rFonts w:ascii="Times New Roman" w:hAnsi="Times New Roman" w:cs="Times New Roman"/>
                <w:b/>
                <w:color w:val="000000"/>
              </w:rPr>
              <w:t>Quant.</w:t>
            </w:r>
          </w:p>
        </w:tc>
        <w:tc>
          <w:tcPr>
            <w:tcW w:w="307"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ind w:left="-426" w:right="-427"/>
              <w:rPr>
                <w:rFonts w:ascii="Times New Roman" w:hAnsi="Times New Roman" w:cs="Times New Roman"/>
                <w:b/>
                <w:color w:val="000000"/>
              </w:rPr>
            </w:pPr>
            <w:r w:rsidRPr="00F74798">
              <w:rPr>
                <w:rFonts w:ascii="Times New Roman" w:hAnsi="Times New Roman" w:cs="Times New Roman"/>
                <w:b/>
                <w:color w:val="000000"/>
              </w:rPr>
              <w:t xml:space="preserve">       UN</w:t>
            </w:r>
          </w:p>
        </w:tc>
        <w:tc>
          <w:tcPr>
            <w:tcW w:w="1410"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ind w:left="-74" w:right="-427"/>
              <w:jc w:val="center"/>
              <w:rPr>
                <w:rFonts w:ascii="Times New Roman" w:hAnsi="Times New Roman" w:cs="Times New Roman"/>
                <w:b/>
                <w:color w:val="000000"/>
              </w:rPr>
            </w:pPr>
            <w:r w:rsidRPr="00F74798">
              <w:rPr>
                <w:rFonts w:ascii="Times New Roman" w:hAnsi="Times New Roman" w:cs="Times New Roman"/>
                <w:b/>
                <w:color w:val="000000"/>
              </w:rPr>
              <w:t>Descrição</w:t>
            </w:r>
          </w:p>
        </w:tc>
        <w:tc>
          <w:tcPr>
            <w:tcW w:w="613"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ind w:left="-131" w:right="-427"/>
              <w:jc w:val="both"/>
              <w:rPr>
                <w:rFonts w:ascii="Times New Roman" w:hAnsi="Times New Roman" w:cs="Times New Roman"/>
                <w:b/>
                <w:color w:val="000000"/>
              </w:rPr>
            </w:pPr>
            <w:r w:rsidRPr="00F74798">
              <w:rPr>
                <w:rFonts w:ascii="Times New Roman" w:hAnsi="Times New Roman" w:cs="Times New Roman"/>
                <w:b/>
                <w:color w:val="000000"/>
              </w:rPr>
              <w:t xml:space="preserve">       Marca</w:t>
            </w:r>
          </w:p>
        </w:tc>
        <w:tc>
          <w:tcPr>
            <w:tcW w:w="458" w:type="pct"/>
            <w:tcBorders>
              <w:top w:val="single" w:sz="4" w:space="0" w:color="auto"/>
              <w:left w:val="single" w:sz="4" w:space="0" w:color="auto"/>
              <w:bottom w:val="single" w:sz="4" w:space="0" w:color="auto"/>
              <w:right w:val="single" w:sz="4" w:space="0" w:color="auto"/>
            </w:tcBorders>
            <w:hideMark/>
          </w:tcPr>
          <w:p w:rsidR="00F16C39" w:rsidRPr="00F74798" w:rsidRDefault="00F16C39" w:rsidP="00725C96">
            <w:pPr>
              <w:spacing w:line="276" w:lineRule="auto"/>
              <w:ind w:left="-25" w:right="-427"/>
              <w:jc w:val="both"/>
              <w:rPr>
                <w:rFonts w:ascii="Times New Roman" w:hAnsi="Times New Roman" w:cs="Times New Roman"/>
                <w:b/>
                <w:color w:val="000000"/>
              </w:rPr>
            </w:pPr>
            <w:r w:rsidRPr="00F74798">
              <w:rPr>
                <w:rFonts w:ascii="Times New Roman" w:hAnsi="Times New Roman" w:cs="Times New Roman"/>
                <w:b/>
                <w:color w:val="000000"/>
              </w:rPr>
              <w:t>Local</w:t>
            </w:r>
          </w:p>
          <w:p w:rsidR="00F16C39" w:rsidRPr="00F74798" w:rsidRDefault="00F16C39" w:rsidP="00725C96">
            <w:pPr>
              <w:spacing w:line="276" w:lineRule="auto"/>
              <w:ind w:left="-25" w:right="-427"/>
              <w:jc w:val="both"/>
              <w:rPr>
                <w:rFonts w:ascii="Times New Roman" w:hAnsi="Times New Roman" w:cs="Times New Roman"/>
                <w:b/>
                <w:color w:val="000000"/>
              </w:rPr>
            </w:pPr>
            <w:r w:rsidRPr="00F74798">
              <w:rPr>
                <w:rFonts w:ascii="Times New Roman" w:hAnsi="Times New Roman" w:cs="Times New Roman"/>
                <w:b/>
                <w:color w:val="000000"/>
              </w:rPr>
              <w:t>Destino</w:t>
            </w:r>
          </w:p>
        </w:tc>
        <w:tc>
          <w:tcPr>
            <w:tcW w:w="472" w:type="pct"/>
            <w:tcBorders>
              <w:top w:val="single" w:sz="4" w:space="0" w:color="auto"/>
              <w:left w:val="single" w:sz="4" w:space="0" w:color="auto"/>
              <w:bottom w:val="single" w:sz="4" w:space="0" w:color="auto"/>
              <w:right w:val="single" w:sz="4" w:space="0" w:color="auto"/>
            </w:tcBorders>
            <w:hideMark/>
          </w:tcPr>
          <w:p w:rsidR="00F16C39" w:rsidRPr="00F74798" w:rsidRDefault="00F16C39" w:rsidP="00725C96">
            <w:pPr>
              <w:spacing w:line="276" w:lineRule="auto"/>
              <w:ind w:right="-427"/>
              <w:jc w:val="both"/>
              <w:rPr>
                <w:rFonts w:ascii="Times New Roman" w:hAnsi="Times New Roman" w:cs="Times New Roman"/>
                <w:b/>
                <w:color w:val="000000"/>
              </w:rPr>
            </w:pPr>
            <w:r w:rsidRPr="00F74798">
              <w:rPr>
                <w:rFonts w:ascii="Times New Roman" w:hAnsi="Times New Roman" w:cs="Times New Roman"/>
                <w:b/>
                <w:color w:val="000000"/>
              </w:rPr>
              <w:t xml:space="preserve"> Local             Destino</w:t>
            </w:r>
          </w:p>
        </w:tc>
        <w:tc>
          <w:tcPr>
            <w:tcW w:w="510"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ind w:left="-92" w:right="-427"/>
              <w:jc w:val="both"/>
              <w:rPr>
                <w:rFonts w:ascii="Times New Roman" w:hAnsi="Times New Roman" w:cs="Times New Roman"/>
                <w:b/>
                <w:color w:val="000000"/>
              </w:rPr>
            </w:pPr>
            <w:r w:rsidRPr="00F74798">
              <w:rPr>
                <w:rFonts w:ascii="Times New Roman" w:hAnsi="Times New Roman" w:cs="Times New Roman"/>
                <w:b/>
                <w:color w:val="000000"/>
              </w:rPr>
              <w:t xml:space="preserve">   Valor </w:t>
            </w:r>
          </w:p>
          <w:p w:rsidR="00F16C39" w:rsidRPr="00F74798" w:rsidRDefault="00F16C39" w:rsidP="00725C96">
            <w:pPr>
              <w:spacing w:line="276" w:lineRule="auto"/>
              <w:ind w:left="-92" w:right="-427"/>
              <w:jc w:val="both"/>
              <w:rPr>
                <w:rFonts w:ascii="Times New Roman" w:hAnsi="Times New Roman" w:cs="Times New Roman"/>
                <w:b/>
                <w:color w:val="000000"/>
              </w:rPr>
            </w:pPr>
            <w:r w:rsidRPr="00F74798">
              <w:rPr>
                <w:rFonts w:ascii="Times New Roman" w:hAnsi="Times New Roman" w:cs="Times New Roman"/>
                <w:b/>
                <w:color w:val="000000"/>
              </w:rPr>
              <w:t xml:space="preserve">      Un.</w:t>
            </w:r>
          </w:p>
        </w:tc>
        <w:tc>
          <w:tcPr>
            <w:tcW w:w="446"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ind w:left="103" w:right="-427"/>
              <w:jc w:val="both"/>
              <w:rPr>
                <w:rFonts w:ascii="Times New Roman" w:hAnsi="Times New Roman" w:cs="Times New Roman"/>
                <w:b/>
                <w:color w:val="000000"/>
              </w:rPr>
            </w:pPr>
            <w:r w:rsidRPr="00F74798">
              <w:rPr>
                <w:rFonts w:ascii="Times New Roman" w:hAnsi="Times New Roman" w:cs="Times New Roman"/>
                <w:b/>
                <w:color w:val="000000"/>
              </w:rPr>
              <w:t>Valor</w:t>
            </w:r>
          </w:p>
          <w:p w:rsidR="00F16C39" w:rsidRPr="00F74798" w:rsidRDefault="00F16C39" w:rsidP="00725C96">
            <w:pPr>
              <w:spacing w:line="276" w:lineRule="auto"/>
              <w:ind w:left="103" w:right="-427"/>
              <w:jc w:val="both"/>
              <w:rPr>
                <w:rFonts w:ascii="Times New Roman" w:hAnsi="Times New Roman" w:cs="Times New Roman"/>
                <w:b/>
                <w:color w:val="000000"/>
              </w:rPr>
            </w:pPr>
            <w:r w:rsidRPr="00F74798">
              <w:rPr>
                <w:rFonts w:ascii="Times New Roman" w:hAnsi="Times New Roman" w:cs="Times New Roman"/>
                <w:b/>
                <w:color w:val="000000"/>
              </w:rPr>
              <w:t xml:space="preserve"> Total</w:t>
            </w:r>
          </w:p>
        </w:tc>
      </w:tr>
      <w:tr w:rsidR="00F16C39" w:rsidRPr="00F74798" w:rsidTr="00725C96">
        <w:trPr>
          <w:trHeight w:val="270"/>
        </w:trPr>
        <w:tc>
          <w:tcPr>
            <w:tcW w:w="434"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rPr>
                <w:rFonts w:ascii="Times New Roman" w:hAnsi="Times New Roman" w:cs="Times New Roman"/>
                <w:b/>
                <w:color w:val="000000"/>
              </w:rPr>
            </w:pPr>
          </w:p>
        </w:tc>
        <w:tc>
          <w:tcPr>
            <w:tcW w:w="349"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07"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1410"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613"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458"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eastAsia="Times New Roman" w:hAnsi="Times New Roman" w:cs="Times New Roman"/>
                <w:color w:val="000000"/>
                <w:sz w:val="24"/>
                <w:szCs w:val="24"/>
              </w:rPr>
            </w:pPr>
          </w:p>
        </w:tc>
        <w:tc>
          <w:tcPr>
            <w:tcW w:w="472"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hAnsi="Times New Roman" w:cs="Times New Roman"/>
                <w:color w:val="000000"/>
              </w:rPr>
            </w:pPr>
          </w:p>
        </w:tc>
        <w:tc>
          <w:tcPr>
            <w:tcW w:w="510"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rPr>
                <w:rFonts w:ascii="Times New Roman" w:hAnsi="Times New Roman" w:cs="Times New Roman"/>
                <w:color w:val="000000"/>
              </w:rPr>
            </w:pPr>
          </w:p>
        </w:tc>
        <w:tc>
          <w:tcPr>
            <w:tcW w:w="446"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r>
      <w:tr w:rsidR="00F16C39" w:rsidRPr="00F74798" w:rsidTr="00725C96">
        <w:trPr>
          <w:trHeight w:val="252"/>
        </w:trPr>
        <w:tc>
          <w:tcPr>
            <w:tcW w:w="434"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49"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07"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1410" w:type="pct"/>
            <w:tcBorders>
              <w:top w:val="single" w:sz="4" w:space="0" w:color="auto"/>
              <w:left w:val="single" w:sz="4" w:space="0" w:color="auto"/>
              <w:bottom w:val="single" w:sz="4" w:space="0" w:color="auto"/>
              <w:right w:val="single" w:sz="4" w:space="0" w:color="auto"/>
            </w:tcBorders>
            <w:noWrap/>
            <w:vAlign w:val="center"/>
            <w:hideMark/>
          </w:tcPr>
          <w:p w:rsidR="00F16C39" w:rsidRPr="00F74798" w:rsidRDefault="00F16C39" w:rsidP="00725C96">
            <w:pPr>
              <w:spacing w:line="276" w:lineRule="auto"/>
              <w:rPr>
                <w:rFonts w:ascii="Times New Roman" w:hAnsi="Times New Roman" w:cs="Times New Roman"/>
                <w:sz w:val="20"/>
                <w:szCs w:val="20"/>
              </w:rPr>
            </w:pPr>
          </w:p>
        </w:tc>
        <w:tc>
          <w:tcPr>
            <w:tcW w:w="613"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458"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eastAsia="Times New Roman" w:hAnsi="Times New Roman" w:cs="Times New Roman"/>
                <w:color w:val="000000"/>
                <w:sz w:val="24"/>
                <w:szCs w:val="24"/>
              </w:rPr>
            </w:pPr>
          </w:p>
        </w:tc>
        <w:tc>
          <w:tcPr>
            <w:tcW w:w="472"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hAnsi="Times New Roman" w:cs="Times New Roman"/>
                <w:color w:val="000000"/>
              </w:rPr>
            </w:pPr>
          </w:p>
        </w:tc>
        <w:tc>
          <w:tcPr>
            <w:tcW w:w="510"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rPr>
                <w:rFonts w:ascii="Times New Roman" w:hAnsi="Times New Roman" w:cs="Times New Roman"/>
                <w:color w:val="000000"/>
              </w:rPr>
            </w:pPr>
          </w:p>
        </w:tc>
        <w:tc>
          <w:tcPr>
            <w:tcW w:w="446"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r>
      <w:tr w:rsidR="00F16C39" w:rsidRPr="00F74798" w:rsidTr="00725C96">
        <w:trPr>
          <w:trHeight w:val="252"/>
        </w:trPr>
        <w:tc>
          <w:tcPr>
            <w:tcW w:w="434"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49"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07"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1410" w:type="pct"/>
            <w:tcBorders>
              <w:top w:val="single" w:sz="4" w:space="0" w:color="auto"/>
              <w:left w:val="single" w:sz="4" w:space="0" w:color="auto"/>
              <w:bottom w:val="single" w:sz="4" w:space="0" w:color="auto"/>
              <w:right w:val="single" w:sz="4" w:space="0" w:color="auto"/>
            </w:tcBorders>
            <w:noWrap/>
            <w:vAlign w:val="center"/>
            <w:hideMark/>
          </w:tcPr>
          <w:p w:rsidR="00F16C39" w:rsidRPr="00F74798" w:rsidRDefault="00F16C39" w:rsidP="00725C96">
            <w:pPr>
              <w:spacing w:line="276" w:lineRule="auto"/>
              <w:rPr>
                <w:rFonts w:ascii="Times New Roman" w:hAnsi="Times New Roman" w:cs="Times New Roman"/>
                <w:sz w:val="20"/>
                <w:szCs w:val="20"/>
              </w:rPr>
            </w:pPr>
          </w:p>
        </w:tc>
        <w:tc>
          <w:tcPr>
            <w:tcW w:w="613"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458"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eastAsia="Times New Roman" w:hAnsi="Times New Roman" w:cs="Times New Roman"/>
                <w:color w:val="000000"/>
                <w:sz w:val="24"/>
                <w:szCs w:val="24"/>
              </w:rPr>
            </w:pPr>
          </w:p>
        </w:tc>
        <w:tc>
          <w:tcPr>
            <w:tcW w:w="472"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hAnsi="Times New Roman" w:cs="Times New Roman"/>
                <w:color w:val="000000"/>
              </w:rPr>
            </w:pPr>
          </w:p>
        </w:tc>
        <w:tc>
          <w:tcPr>
            <w:tcW w:w="510"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rPr>
                <w:rFonts w:ascii="Times New Roman" w:hAnsi="Times New Roman" w:cs="Times New Roman"/>
                <w:color w:val="000000"/>
              </w:rPr>
            </w:pPr>
          </w:p>
        </w:tc>
        <w:tc>
          <w:tcPr>
            <w:tcW w:w="446"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r>
      <w:tr w:rsidR="00F16C39" w:rsidRPr="00F74798" w:rsidTr="00725C96">
        <w:trPr>
          <w:trHeight w:val="252"/>
        </w:trPr>
        <w:tc>
          <w:tcPr>
            <w:tcW w:w="434"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49"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07"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1410" w:type="pct"/>
            <w:tcBorders>
              <w:top w:val="single" w:sz="4" w:space="0" w:color="auto"/>
              <w:left w:val="single" w:sz="4" w:space="0" w:color="auto"/>
              <w:bottom w:val="single" w:sz="4" w:space="0" w:color="auto"/>
              <w:right w:val="single" w:sz="4" w:space="0" w:color="auto"/>
            </w:tcBorders>
            <w:noWrap/>
            <w:vAlign w:val="center"/>
            <w:hideMark/>
          </w:tcPr>
          <w:p w:rsidR="00F16C39" w:rsidRPr="00F74798" w:rsidRDefault="00F16C39" w:rsidP="00725C96">
            <w:pPr>
              <w:spacing w:line="276" w:lineRule="auto"/>
              <w:rPr>
                <w:rFonts w:ascii="Times New Roman" w:hAnsi="Times New Roman" w:cs="Times New Roman"/>
                <w:sz w:val="20"/>
                <w:szCs w:val="20"/>
              </w:rPr>
            </w:pPr>
          </w:p>
        </w:tc>
        <w:tc>
          <w:tcPr>
            <w:tcW w:w="613"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458"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eastAsia="Times New Roman" w:hAnsi="Times New Roman" w:cs="Times New Roman"/>
                <w:color w:val="000000"/>
                <w:sz w:val="24"/>
                <w:szCs w:val="24"/>
              </w:rPr>
            </w:pPr>
          </w:p>
        </w:tc>
        <w:tc>
          <w:tcPr>
            <w:tcW w:w="472"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hAnsi="Times New Roman" w:cs="Times New Roman"/>
                <w:color w:val="000000"/>
              </w:rPr>
            </w:pPr>
          </w:p>
        </w:tc>
        <w:tc>
          <w:tcPr>
            <w:tcW w:w="510"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rPr>
                <w:rFonts w:ascii="Times New Roman" w:hAnsi="Times New Roman" w:cs="Times New Roman"/>
                <w:color w:val="000000"/>
              </w:rPr>
            </w:pPr>
          </w:p>
        </w:tc>
        <w:tc>
          <w:tcPr>
            <w:tcW w:w="446"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r>
      <w:tr w:rsidR="00F16C39" w:rsidRPr="00F74798" w:rsidTr="00725C96">
        <w:trPr>
          <w:trHeight w:val="210"/>
        </w:trPr>
        <w:tc>
          <w:tcPr>
            <w:tcW w:w="434"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49"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07"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1410" w:type="pct"/>
            <w:tcBorders>
              <w:top w:val="single" w:sz="4" w:space="0" w:color="auto"/>
              <w:left w:val="single" w:sz="4" w:space="0" w:color="auto"/>
              <w:bottom w:val="single" w:sz="4" w:space="0" w:color="auto"/>
              <w:right w:val="single" w:sz="4" w:space="0" w:color="auto"/>
            </w:tcBorders>
            <w:noWrap/>
            <w:vAlign w:val="center"/>
            <w:hideMark/>
          </w:tcPr>
          <w:p w:rsidR="00F16C39" w:rsidRPr="00F74798" w:rsidRDefault="00F16C39" w:rsidP="00725C96">
            <w:pPr>
              <w:spacing w:line="276" w:lineRule="auto"/>
              <w:rPr>
                <w:rFonts w:ascii="Times New Roman" w:hAnsi="Times New Roman" w:cs="Times New Roman"/>
                <w:sz w:val="20"/>
                <w:szCs w:val="20"/>
              </w:rPr>
            </w:pPr>
          </w:p>
        </w:tc>
        <w:tc>
          <w:tcPr>
            <w:tcW w:w="613"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458"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eastAsia="Times New Roman" w:hAnsi="Times New Roman" w:cs="Times New Roman"/>
                <w:color w:val="000000"/>
                <w:sz w:val="24"/>
                <w:szCs w:val="24"/>
              </w:rPr>
            </w:pPr>
          </w:p>
        </w:tc>
        <w:tc>
          <w:tcPr>
            <w:tcW w:w="472"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hAnsi="Times New Roman" w:cs="Times New Roman"/>
                <w:color w:val="000000"/>
              </w:rPr>
            </w:pPr>
          </w:p>
        </w:tc>
        <w:tc>
          <w:tcPr>
            <w:tcW w:w="510"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rPr>
                <w:rFonts w:ascii="Times New Roman" w:hAnsi="Times New Roman" w:cs="Times New Roman"/>
                <w:color w:val="000000"/>
              </w:rPr>
            </w:pPr>
          </w:p>
        </w:tc>
        <w:tc>
          <w:tcPr>
            <w:tcW w:w="446"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r>
      <w:tr w:rsidR="00F16C39" w:rsidRPr="00F74798" w:rsidTr="00725C96">
        <w:trPr>
          <w:trHeight w:val="210"/>
        </w:trPr>
        <w:tc>
          <w:tcPr>
            <w:tcW w:w="434"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49"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307"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1410" w:type="pct"/>
            <w:tcBorders>
              <w:top w:val="single" w:sz="4" w:space="0" w:color="auto"/>
              <w:left w:val="single" w:sz="4" w:space="0" w:color="auto"/>
              <w:bottom w:val="single" w:sz="4" w:space="0" w:color="auto"/>
              <w:right w:val="single" w:sz="4" w:space="0" w:color="auto"/>
            </w:tcBorders>
            <w:noWrap/>
            <w:vAlign w:val="center"/>
            <w:hideMark/>
          </w:tcPr>
          <w:p w:rsidR="00F16C39" w:rsidRPr="00F74798" w:rsidRDefault="00F16C39" w:rsidP="00725C96">
            <w:pPr>
              <w:spacing w:line="276" w:lineRule="auto"/>
              <w:rPr>
                <w:rFonts w:ascii="Times New Roman" w:hAnsi="Times New Roman" w:cs="Times New Roman"/>
                <w:sz w:val="20"/>
                <w:szCs w:val="20"/>
              </w:rPr>
            </w:pPr>
          </w:p>
        </w:tc>
        <w:tc>
          <w:tcPr>
            <w:tcW w:w="613"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c>
          <w:tcPr>
            <w:tcW w:w="458"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eastAsia="Times New Roman" w:hAnsi="Times New Roman" w:cs="Times New Roman"/>
                <w:color w:val="000000"/>
                <w:sz w:val="24"/>
                <w:szCs w:val="24"/>
              </w:rPr>
            </w:pPr>
          </w:p>
        </w:tc>
        <w:tc>
          <w:tcPr>
            <w:tcW w:w="472" w:type="pct"/>
            <w:tcBorders>
              <w:top w:val="single" w:sz="4" w:space="0" w:color="auto"/>
              <w:left w:val="single" w:sz="4" w:space="0" w:color="auto"/>
              <w:bottom w:val="single" w:sz="4" w:space="0" w:color="auto"/>
              <w:right w:val="single" w:sz="4" w:space="0" w:color="auto"/>
            </w:tcBorders>
          </w:tcPr>
          <w:p w:rsidR="00F16C39" w:rsidRPr="00F74798" w:rsidRDefault="00F16C39" w:rsidP="00725C96">
            <w:pPr>
              <w:spacing w:line="276" w:lineRule="auto"/>
              <w:ind w:left="-426" w:right="-427"/>
              <w:jc w:val="both"/>
              <w:rPr>
                <w:rFonts w:ascii="Times New Roman" w:hAnsi="Times New Roman" w:cs="Times New Roman"/>
                <w:color w:val="000000"/>
              </w:rPr>
            </w:pPr>
          </w:p>
        </w:tc>
        <w:tc>
          <w:tcPr>
            <w:tcW w:w="510"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rPr>
                <w:rFonts w:ascii="Times New Roman" w:hAnsi="Times New Roman" w:cs="Times New Roman"/>
                <w:color w:val="000000"/>
              </w:rPr>
            </w:pPr>
          </w:p>
        </w:tc>
        <w:tc>
          <w:tcPr>
            <w:tcW w:w="446"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rPr>
                <w:rFonts w:ascii="Times New Roman" w:hAnsi="Times New Roman" w:cs="Times New Roman"/>
                <w:sz w:val="20"/>
                <w:szCs w:val="20"/>
              </w:rPr>
            </w:pPr>
          </w:p>
        </w:tc>
      </w:tr>
      <w:tr w:rsidR="00F16C39" w:rsidRPr="00F74798" w:rsidTr="00725C96">
        <w:trPr>
          <w:gridBefore w:val="7"/>
          <w:wBefore w:w="4044" w:type="pct"/>
          <w:trHeight w:val="210"/>
        </w:trPr>
        <w:tc>
          <w:tcPr>
            <w:tcW w:w="510"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spacing w:line="276" w:lineRule="auto"/>
              <w:ind w:right="-427"/>
              <w:jc w:val="both"/>
              <w:rPr>
                <w:rFonts w:ascii="Times New Roman" w:hAnsi="Times New Roman" w:cs="Times New Roman"/>
                <w:b/>
                <w:color w:val="000000"/>
              </w:rPr>
            </w:pPr>
            <w:r w:rsidRPr="00F74798">
              <w:rPr>
                <w:rFonts w:ascii="Times New Roman" w:hAnsi="Times New Roman" w:cs="Times New Roman"/>
                <w:b/>
                <w:color w:val="000000"/>
              </w:rPr>
              <w:t>TOTAL</w:t>
            </w:r>
          </w:p>
        </w:tc>
        <w:tc>
          <w:tcPr>
            <w:tcW w:w="446" w:type="pct"/>
            <w:tcBorders>
              <w:top w:val="single" w:sz="4" w:space="0" w:color="auto"/>
              <w:left w:val="single" w:sz="4" w:space="0" w:color="auto"/>
              <w:bottom w:val="single" w:sz="4" w:space="0" w:color="auto"/>
              <w:right w:val="single" w:sz="4" w:space="0" w:color="auto"/>
            </w:tcBorders>
            <w:noWrap/>
            <w:hideMark/>
          </w:tcPr>
          <w:p w:rsidR="00F16C39" w:rsidRPr="00F74798" w:rsidRDefault="00F16C39" w:rsidP="00725C96">
            <w:pPr>
              <w:rPr>
                <w:rFonts w:ascii="Times New Roman" w:hAnsi="Times New Roman" w:cs="Times New Roman"/>
                <w:b/>
                <w:color w:val="000000"/>
              </w:rPr>
            </w:pPr>
          </w:p>
        </w:tc>
      </w:tr>
    </w:tbl>
    <w:p w:rsidR="00F16C39" w:rsidRDefault="00F16C39" w:rsidP="00F16C39">
      <w:pPr>
        <w:pStyle w:val="Corpodetexto"/>
        <w:spacing w:line="360" w:lineRule="auto"/>
        <w:ind w:left="-426" w:right="-427"/>
        <w:jc w:val="both"/>
        <w:rPr>
          <w:rFonts w:ascii="Times New Roman" w:eastAsia="Times New Roman" w:hAnsi="Times New Roman" w:cs="Times New Roman"/>
          <w:b/>
        </w:rPr>
      </w:pPr>
    </w:p>
    <w:p w:rsidR="00F16C39" w:rsidRPr="00BA618F" w:rsidRDefault="00F16C39" w:rsidP="00F16C39">
      <w:pPr>
        <w:pStyle w:val="Corpodetexto"/>
        <w:spacing w:line="360" w:lineRule="auto"/>
        <w:ind w:right="-143"/>
        <w:jc w:val="both"/>
        <w:rPr>
          <w:rFonts w:ascii="Times New Roman" w:hAnsi="Times New Roman" w:cs="Times New Roman"/>
          <w:b/>
          <w:u w:val="single"/>
        </w:rPr>
      </w:pPr>
      <w:proofErr w:type="gramStart"/>
      <w:r w:rsidRPr="00BA618F">
        <w:rPr>
          <w:rFonts w:ascii="Times New Roman" w:hAnsi="Times New Roman" w:cs="Times New Roman"/>
          <w:b/>
        </w:rPr>
        <w:t>1.</w:t>
      </w:r>
      <w:r>
        <w:rPr>
          <w:rFonts w:ascii="Times New Roman" w:hAnsi="Times New Roman" w:cs="Times New Roman"/>
          <w:b/>
        </w:rPr>
        <w:t>3</w:t>
      </w:r>
      <w:r w:rsidRPr="00BA618F">
        <w:rPr>
          <w:rFonts w:ascii="Times New Roman" w:hAnsi="Times New Roman" w:cs="Times New Roman"/>
        </w:rPr>
        <w:t xml:space="preserve"> Este</w:t>
      </w:r>
      <w:proofErr w:type="gramEnd"/>
      <w:r w:rsidRPr="00BA618F">
        <w:rPr>
          <w:rFonts w:ascii="Times New Roman" w:hAnsi="Times New Roman" w:cs="Times New Roman"/>
        </w:rPr>
        <w:t xml:space="preserve"> contrato poderá ser aditivado, dentro das necessidades do CONTRATANTE, e de acordo com artigo 65, letra d, § 1º, da Lei 8.666/93.</w:t>
      </w:r>
    </w:p>
    <w:p w:rsidR="00F16C39" w:rsidRPr="00BA618F"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b/>
          <w:bCs/>
          <w:lang w:eastAsia="pt-BR" w:bidi="pt-BR"/>
        </w:rPr>
        <w:t>1</w:t>
      </w:r>
      <w:r>
        <w:rPr>
          <w:rFonts w:ascii="Times New Roman" w:eastAsia="Arial" w:hAnsi="Times New Roman" w:cs="Times New Roman"/>
          <w:b/>
          <w:bCs/>
          <w:lang w:eastAsia="pt-BR" w:bidi="pt-BR"/>
        </w:rPr>
        <w:t>.4</w:t>
      </w:r>
      <w:r w:rsidRPr="008B5FDD">
        <w:rPr>
          <w:rFonts w:ascii="Times New Roman" w:eastAsia="Arial" w:hAnsi="Times New Roman" w:cs="Times New Roman"/>
          <w:b/>
          <w:bCs/>
          <w:lang w:eastAsia="pt-BR" w:bidi="pt-BR"/>
        </w:rPr>
        <w:t xml:space="preserve"> </w:t>
      </w:r>
      <w:r w:rsidRPr="008B5FDD">
        <w:rPr>
          <w:rFonts w:ascii="Times New Roman" w:eastAsia="Arial" w:hAnsi="Times New Roman" w:cs="Times New Roman"/>
          <w:lang w:eastAsia="pt-BR" w:bidi="pt-BR"/>
        </w:rPr>
        <w:t>Os</w:t>
      </w:r>
      <w:proofErr w:type="gramEnd"/>
      <w:r w:rsidRPr="008B5FDD">
        <w:rPr>
          <w:rFonts w:ascii="Times New Roman" w:eastAsia="Arial" w:hAnsi="Times New Roman" w:cs="Times New Roman"/>
          <w:lang w:eastAsia="pt-BR" w:bidi="pt-BR"/>
        </w:rPr>
        <w:t xml:space="preserve"> materiais adquiridos deverão ser de origem e qualidade comprovada, de acordo com a marca apresentada na proposta de preços, os quais serão fiscalizados e se estiverem em desconformidade não serão aceitos. </w:t>
      </w:r>
    </w:p>
    <w:p w:rsidR="00F16C39"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b/>
          <w:bCs/>
          <w:lang w:eastAsia="pt-BR" w:bidi="pt-BR"/>
        </w:rPr>
        <w:t>1.</w:t>
      </w:r>
      <w:r>
        <w:rPr>
          <w:rFonts w:ascii="Times New Roman" w:eastAsia="Arial" w:hAnsi="Times New Roman" w:cs="Times New Roman"/>
          <w:b/>
          <w:bCs/>
          <w:lang w:eastAsia="pt-BR" w:bidi="pt-BR"/>
        </w:rPr>
        <w:t>5</w:t>
      </w:r>
      <w:r w:rsidRPr="008B5FDD">
        <w:rPr>
          <w:rFonts w:ascii="Times New Roman" w:eastAsia="Arial" w:hAnsi="Times New Roman" w:cs="Times New Roman"/>
          <w:lang w:eastAsia="pt-BR" w:bidi="pt-BR"/>
        </w:rPr>
        <w:t xml:space="preserve"> As</w:t>
      </w:r>
      <w:proofErr w:type="gramEnd"/>
      <w:r w:rsidRPr="008B5FDD">
        <w:rPr>
          <w:rFonts w:ascii="Times New Roman" w:eastAsia="Arial" w:hAnsi="Times New Roman" w:cs="Times New Roman"/>
          <w:lang w:eastAsia="pt-BR" w:bidi="pt-BR"/>
        </w:rPr>
        <w:t xml:space="preserve"> revisões devem ser prestadas por agente credenciado do Contratado, de acordo com os preços tabelados pelo fabricante ou, não havendo tabela, por no máximo aqueles praticados no mercado, sob pena de declaração de inidoneidade.</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color w:val="FF0000"/>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caps/>
          <w:u w:val="single"/>
          <w:lang w:eastAsia="pt-BR" w:bidi="pt-BR"/>
        </w:rPr>
      </w:pPr>
      <w:r w:rsidRPr="008B5FDD">
        <w:rPr>
          <w:rFonts w:ascii="Times New Roman" w:eastAsia="Arial" w:hAnsi="Times New Roman" w:cs="Times New Roman"/>
          <w:b/>
          <w:bCs/>
          <w:lang w:eastAsia="pt-BR" w:bidi="pt-BR"/>
        </w:rPr>
        <w:t>CLÁUSULA SEGUNDA – DOS VALORES E DA FORMA DE PAGAMENTO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caps/>
          <w:lang w:eastAsia="pt-BR" w:bidi="pt-BR"/>
        </w:rPr>
        <w:t>2.1-</w:t>
      </w:r>
      <w:r w:rsidRPr="008B5FDD">
        <w:rPr>
          <w:rFonts w:ascii="Times New Roman" w:eastAsia="Arial" w:hAnsi="Times New Roman" w:cs="Times New Roman"/>
          <w:b/>
          <w:bCs/>
          <w:lang w:eastAsia="pt-BR" w:bidi="pt-BR"/>
        </w:rPr>
        <w:t xml:space="preserve"> Dos valores: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2.1.1- </w:t>
      </w:r>
      <w:r w:rsidRPr="008B5FDD">
        <w:rPr>
          <w:rFonts w:ascii="Times New Roman" w:eastAsia="Arial" w:hAnsi="Times New Roman" w:cs="Times New Roman"/>
          <w:lang w:eastAsia="pt-BR" w:bidi="pt-BR"/>
        </w:rPr>
        <w:t>O CONTRATANTE pagará a CONTRATADA o valor total</w:t>
      </w:r>
      <w:r w:rsidRPr="008B5FDD">
        <w:rPr>
          <w:rFonts w:ascii="Times New Roman" w:eastAsia="Arial" w:hAnsi="Times New Roman" w:cs="Times New Roman"/>
          <w:b/>
          <w:bCs/>
          <w:lang w:eastAsia="pt-BR" w:bidi="pt-BR"/>
        </w:rPr>
        <w:t xml:space="preserve"> </w:t>
      </w:r>
      <w:r w:rsidRPr="008B5FDD">
        <w:rPr>
          <w:rFonts w:ascii="Times New Roman" w:eastAsia="Arial" w:hAnsi="Times New Roman" w:cs="Times New Roman"/>
          <w:lang w:eastAsia="pt-BR" w:bidi="pt-BR"/>
        </w:rPr>
        <w:t>de</w:t>
      </w:r>
      <w:r w:rsidRPr="008B5FDD">
        <w:rPr>
          <w:rFonts w:ascii="Times New Roman" w:eastAsia="Arial" w:hAnsi="Times New Roman" w:cs="Times New Roman"/>
          <w:b/>
          <w:bCs/>
          <w:lang w:eastAsia="pt-BR" w:bidi="pt-BR"/>
        </w:rPr>
        <w:t xml:space="preserve"> R$ (.............................) </w:t>
      </w:r>
      <w:proofErr w:type="gramStart"/>
      <w:r w:rsidRPr="008B5FDD">
        <w:rPr>
          <w:rFonts w:ascii="Times New Roman" w:eastAsia="Arial" w:hAnsi="Times New Roman" w:cs="Times New Roman"/>
          <w:lang w:eastAsia="pt-BR" w:bidi="pt-BR"/>
        </w:rPr>
        <w:t>para</w:t>
      </w:r>
      <w:proofErr w:type="gramEnd"/>
      <w:r w:rsidRPr="008B5FDD">
        <w:rPr>
          <w:rFonts w:ascii="Times New Roman" w:eastAsia="Arial" w:hAnsi="Times New Roman" w:cs="Times New Roman"/>
          <w:lang w:eastAsia="pt-BR" w:bidi="pt-BR"/>
        </w:rPr>
        <w:t xml:space="preserve"> o fornecimento dos </w:t>
      </w:r>
      <w:r>
        <w:rPr>
          <w:rFonts w:ascii="Times New Roman" w:eastAsia="Arial" w:hAnsi="Times New Roman" w:cs="Times New Roman"/>
          <w:lang w:eastAsia="pt-BR" w:bidi="pt-BR"/>
        </w:rPr>
        <w:t>materiais</w:t>
      </w:r>
      <w:r w:rsidRPr="008B5FDD">
        <w:rPr>
          <w:rFonts w:ascii="Times New Roman" w:eastAsia="Arial" w:hAnsi="Times New Roman" w:cs="Times New Roman"/>
          <w:lang w:eastAsia="pt-BR" w:bidi="pt-BR"/>
        </w:rPr>
        <w:t xml:space="preserve"> constante</w:t>
      </w:r>
      <w:r>
        <w:rPr>
          <w:rFonts w:ascii="Times New Roman" w:eastAsia="Arial" w:hAnsi="Times New Roman" w:cs="Times New Roman"/>
          <w:lang w:eastAsia="pt-BR" w:bidi="pt-BR"/>
        </w:rPr>
        <w:t>s n</w:t>
      </w:r>
      <w:r w:rsidRPr="008B5FDD">
        <w:rPr>
          <w:rFonts w:ascii="Times New Roman" w:eastAsia="Arial" w:hAnsi="Times New Roman" w:cs="Times New Roman"/>
          <w:lang w:eastAsia="pt-BR" w:bidi="pt-BR"/>
        </w:rPr>
        <w:t>o objeto deste contrato.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lang w:eastAsia="pt-BR" w:bidi="pt-BR"/>
        </w:rPr>
        <w:t xml:space="preserve">Todos os valores constantes das propostas vencedoras </w:t>
      </w:r>
      <w:r w:rsidRPr="008B5FDD">
        <w:rPr>
          <w:rFonts w:ascii="Times New Roman" w:eastAsia="Arial" w:hAnsi="Times New Roman" w:cs="Times New Roman"/>
          <w:bCs/>
          <w:lang w:eastAsia="pt-BR" w:bidi="pt-BR"/>
        </w:rPr>
        <w:t>do</w:t>
      </w:r>
      <w:r w:rsidRPr="008B5FDD">
        <w:rPr>
          <w:rFonts w:ascii="Times New Roman" w:eastAsia="Arial" w:hAnsi="Times New Roman" w:cs="Times New Roman"/>
          <w:b/>
          <w:bCs/>
          <w:lang w:eastAsia="pt-BR" w:bidi="pt-BR"/>
        </w:rPr>
        <w:t xml:space="preserve"> Edital de Licitação nº. </w:t>
      </w:r>
      <w:r w:rsidR="00016862">
        <w:rPr>
          <w:rFonts w:ascii="Times New Roman" w:eastAsia="Arial" w:hAnsi="Times New Roman" w:cs="Times New Roman"/>
          <w:b/>
          <w:bCs/>
          <w:lang w:eastAsia="pt-BR" w:bidi="pt-BR"/>
        </w:rPr>
        <w:t>100/2021</w:t>
      </w:r>
      <w:r w:rsidRPr="008B5FDD">
        <w:rPr>
          <w:rFonts w:ascii="Times New Roman" w:eastAsia="Arial" w:hAnsi="Times New Roman" w:cs="Times New Roman"/>
          <w:b/>
          <w:bCs/>
          <w:lang w:eastAsia="pt-BR" w:bidi="pt-BR"/>
        </w:rPr>
        <w:t xml:space="preserve">, Pregão Presencial </w:t>
      </w:r>
      <w:r>
        <w:rPr>
          <w:rFonts w:ascii="Times New Roman" w:eastAsia="Arial" w:hAnsi="Times New Roman" w:cs="Times New Roman"/>
          <w:b/>
          <w:bCs/>
          <w:lang w:eastAsia="pt-BR" w:bidi="pt-BR"/>
        </w:rPr>
        <w:t xml:space="preserve">SRP </w:t>
      </w:r>
      <w:r w:rsidRPr="008B5FDD">
        <w:rPr>
          <w:rFonts w:ascii="Times New Roman" w:eastAsia="Arial" w:hAnsi="Times New Roman" w:cs="Times New Roman"/>
          <w:b/>
          <w:bCs/>
          <w:lang w:eastAsia="pt-BR" w:bidi="pt-BR"/>
        </w:rPr>
        <w:t xml:space="preserve">nº </w:t>
      </w:r>
      <w:r w:rsidR="00016862">
        <w:rPr>
          <w:rFonts w:ascii="Times New Roman" w:eastAsia="Arial" w:hAnsi="Times New Roman" w:cs="Times New Roman"/>
          <w:b/>
          <w:bCs/>
          <w:lang w:eastAsia="pt-BR" w:bidi="pt-BR"/>
        </w:rPr>
        <w:t>34/2021.</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u w:val="single"/>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 xml:space="preserve">2.2 – Do Pagamento </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noProof/>
          <w:lang w:eastAsia="pt-BR" w:bidi="pt-BR"/>
        </w:rPr>
      </w:pPr>
      <w:r w:rsidRPr="008B5FDD">
        <w:rPr>
          <w:rFonts w:ascii="Times New Roman" w:eastAsia="Arial" w:hAnsi="Times New Roman" w:cs="Times New Roman"/>
          <w:b/>
          <w:bCs/>
          <w:lang w:eastAsia="pt-BR" w:bidi="pt-BR"/>
        </w:rPr>
        <w:t xml:space="preserve">2.2.1 </w:t>
      </w:r>
      <w:r w:rsidRPr="008B5FDD">
        <w:rPr>
          <w:rFonts w:ascii="Times New Roman" w:eastAsia="Arial" w:hAnsi="Times New Roman" w:cs="Times New Roman"/>
          <w:noProof/>
          <w:lang w:eastAsia="pt-BR" w:bidi="pt-BR"/>
        </w:rPr>
        <w:t>O pagamento será realizado em até 30 (dias), após a entrega dos materiais solicitados e mediante apresentação de nota fiscal com devido recebimento da secretaria requisitante.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b/>
          <w:bCs/>
          <w:lang w:eastAsia="pt-BR" w:bidi="pt-BR"/>
        </w:rPr>
        <w:t xml:space="preserve">2.2.2 </w:t>
      </w:r>
      <w:r w:rsidRPr="008B5FDD">
        <w:rPr>
          <w:rFonts w:ascii="Times New Roman" w:eastAsia="Arial" w:hAnsi="Times New Roman" w:cs="Times New Roman"/>
          <w:lang w:eastAsia="pt-BR" w:bidi="pt-BR"/>
        </w:rPr>
        <w:t>Em</w:t>
      </w:r>
      <w:proofErr w:type="gramEnd"/>
      <w:r w:rsidRPr="008B5FDD">
        <w:rPr>
          <w:rFonts w:ascii="Times New Roman" w:eastAsia="Arial" w:hAnsi="Times New Roman" w:cs="Times New Roman"/>
          <w:lang w:eastAsia="pt-BR" w:bidi="pt-BR"/>
        </w:rPr>
        <w:t xml:space="preserve"> todos os pagamentos e quando for o caso, o CONTRATANTE efetuará a retenção do Imposto de Renda, do ISSQN e do INSS (contribuição previdenciária).</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b/>
          <w:bCs/>
          <w:lang w:eastAsia="pt-BR" w:bidi="pt-BR"/>
        </w:rPr>
        <w:t xml:space="preserve">2.2.3 </w:t>
      </w:r>
      <w:r w:rsidRPr="008B5FDD">
        <w:rPr>
          <w:rFonts w:ascii="Times New Roman" w:eastAsia="Arial" w:hAnsi="Times New Roman" w:cs="Times New Roman"/>
          <w:lang w:eastAsia="pt-BR" w:bidi="pt-BR"/>
        </w:rPr>
        <w:t>Ocorrendo</w:t>
      </w:r>
      <w:proofErr w:type="gramEnd"/>
      <w:r w:rsidRPr="008B5FDD">
        <w:rPr>
          <w:rFonts w:ascii="Times New Roman" w:eastAsia="Arial" w:hAnsi="Times New Roman" w:cs="Times New Roman"/>
          <w:lang w:eastAsia="pt-BR" w:bidi="pt-BR"/>
        </w:rPr>
        <w:t xml:space="preserve"> atraso no pagamento, os valores serão corrigidos monetariamente pelos IGPM/FGV do período, ou outro índice que vier substituí-lo, e o CONTRATANTE compensará a CONTRATADA com juros de 0,5% ao mês, </w:t>
      </w:r>
      <w:r w:rsidRPr="008B5FDD">
        <w:rPr>
          <w:rFonts w:ascii="Times New Roman" w:eastAsia="Arial" w:hAnsi="Times New Roman" w:cs="Times New Roman"/>
          <w:i/>
          <w:iCs/>
          <w:lang w:eastAsia="pt-BR" w:bidi="pt-BR"/>
        </w:rPr>
        <w:t>pro rata</w:t>
      </w:r>
      <w:r w:rsidRPr="008B5FDD">
        <w:rPr>
          <w:rFonts w:ascii="Times New Roman" w:eastAsia="Arial" w:hAnsi="Times New Roman" w:cs="Times New Roman"/>
          <w:lang w:eastAsia="pt-BR" w:bidi="pt-BR"/>
        </w:rPr>
        <w:t xml:space="preserve">. </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A80289" w:rsidRDefault="00A8028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lastRenderedPageBreak/>
        <w:t>CLÁUSULA TERCEIRA - DOS RECURSOS FINANCEIROS</w:t>
      </w:r>
    </w:p>
    <w:p w:rsidR="00A80289" w:rsidRDefault="00F16C39" w:rsidP="00A80289">
      <w:pPr>
        <w:widowControl w:val="0"/>
        <w:tabs>
          <w:tab w:val="left" w:pos="1340"/>
        </w:tabs>
        <w:autoSpaceDE w:val="0"/>
        <w:autoSpaceDN w:val="0"/>
        <w:spacing w:after="0" w:line="360" w:lineRule="auto"/>
        <w:jc w:val="both"/>
        <w:rPr>
          <w:rFonts w:ascii="Times New Roman" w:eastAsia="Arial" w:hAnsi="Times New Roman" w:cs="Times New Roman"/>
          <w:color w:val="000000"/>
          <w:lang w:eastAsia="pt-BR" w:bidi="pt-BR"/>
        </w:rPr>
      </w:pPr>
      <w:proofErr w:type="gramStart"/>
      <w:r w:rsidRPr="008B5FDD">
        <w:rPr>
          <w:rFonts w:ascii="Times New Roman" w:eastAsia="Arial" w:hAnsi="Times New Roman" w:cs="Times New Roman"/>
          <w:b/>
          <w:bCs/>
          <w:color w:val="000000"/>
          <w:lang w:eastAsia="pt-BR" w:bidi="pt-BR"/>
        </w:rPr>
        <w:t xml:space="preserve">3.1 </w:t>
      </w:r>
      <w:r w:rsidRPr="008B5FDD">
        <w:rPr>
          <w:rFonts w:ascii="Times New Roman" w:eastAsia="Arial" w:hAnsi="Times New Roman" w:cs="Times New Roman"/>
          <w:color w:val="000000"/>
          <w:lang w:eastAsia="pt-BR" w:bidi="pt-BR"/>
        </w:rPr>
        <w:t>Os</w:t>
      </w:r>
      <w:proofErr w:type="gramEnd"/>
      <w:r w:rsidRPr="008B5FDD">
        <w:rPr>
          <w:rFonts w:ascii="Times New Roman" w:eastAsia="Arial" w:hAnsi="Times New Roman" w:cs="Times New Roman"/>
          <w:color w:val="000000"/>
          <w:lang w:eastAsia="pt-BR" w:bidi="pt-BR"/>
        </w:rPr>
        <w:t xml:space="preserve"> recursos financeiros para as despesas decorrentes desta Licitação serão provenientes da seguinte dotação orçamentária para o ano de </w:t>
      </w:r>
      <w:r w:rsidR="00A80289">
        <w:rPr>
          <w:rFonts w:ascii="Times New Roman" w:eastAsia="Arial" w:hAnsi="Times New Roman" w:cs="Times New Roman"/>
          <w:color w:val="000000"/>
          <w:lang w:eastAsia="pt-BR" w:bidi="pt-BR"/>
        </w:rPr>
        <w:t>2021, LOA N° .....................................................</w:t>
      </w:r>
    </w:p>
    <w:p w:rsidR="00A80289" w:rsidRDefault="00A80289" w:rsidP="00A80289">
      <w:pPr>
        <w:widowControl w:val="0"/>
        <w:tabs>
          <w:tab w:val="left" w:pos="1340"/>
        </w:tabs>
        <w:autoSpaceDE w:val="0"/>
        <w:autoSpaceDN w:val="0"/>
        <w:spacing w:after="0" w:line="360" w:lineRule="auto"/>
        <w:jc w:val="both"/>
        <w:rPr>
          <w:rFonts w:ascii="Times New Roman" w:eastAsia="Arial" w:hAnsi="Times New Roman" w:cs="Times New Roman"/>
          <w:color w:val="000000"/>
          <w:lang w:eastAsia="pt-BR" w:bidi="pt-BR"/>
        </w:rPr>
      </w:pPr>
    </w:p>
    <w:p w:rsidR="00A80289" w:rsidRDefault="00A80289" w:rsidP="00A80289">
      <w:pPr>
        <w:widowControl w:val="0"/>
        <w:tabs>
          <w:tab w:val="left" w:pos="1340"/>
        </w:tabs>
        <w:autoSpaceDE w:val="0"/>
        <w:autoSpaceDN w:val="0"/>
        <w:spacing w:after="0" w:line="360" w:lineRule="auto"/>
        <w:jc w:val="both"/>
        <w:rPr>
          <w:rFonts w:ascii="Times New Roman" w:eastAsia="Arial" w:hAnsi="Times New Roman" w:cs="Times New Roman"/>
          <w:color w:val="000000"/>
          <w:lang w:eastAsia="pt-BR" w:bidi="pt-BR"/>
        </w:rPr>
      </w:pPr>
    </w:p>
    <w:p w:rsidR="00F16C39" w:rsidRPr="008B5FDD" w:rsidRDefault="00F16C39" w:rsidP="00A80289">
      <w:pPr>
        <w:widowControl w:val="0"/>
        <w:tabs>
          <w:tab w:val="left" w:pos="1340"/>
        </w:tabs>
        <w:autoSpaceDE w:val="0"/>
        <w:autoSpaceDN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 xml:space="preserve">CLÁUSULA QUARTA - DOS PRAZOS </w:t>
      </w:r>
    </w:p>
    <w:p w:rsidR="00F16C39" w:rsidRPr="008B5FDD" w:rsidRDefault="00A8028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b/>
          <w:bCs/>
          <w:lang w:eastAsia="pt-BR" w:bidi="pt-BR"/>
        </w:rPr>
        <w:t xml:space="preserve">4.1 </w:t>
      </w:r>
      <w:r w:rsidR="00F16C39" w:rsidRPr="008B5FDD">
        <w:rPr>
          <w:rFonts w:ascii="Times New Roman" w:eastAsia="Arial" w:hAnsi="Times New Roman" w:cs="Times New Roman"/>
          <w:b/>
          <w:bCs/>
          <w:lang w:eastAsia="pt-BR" w:bidi="pt-BR"/>
        </w:rPr>
        <w:t xml:space="preserve"> </w:t>
      </w:r>
      <w:r w:rsidR="00F16C39" w:rsidRPr="008B5FDD">
        <w:rPr>
          <w:rFonts w:ascii="Times New Roman" w:eastAsia="Arial" w:hAnsi="Times New Roman" w:cs="Times New Roman"/>
          <w:lang w:eastAsia="pt-BR" w:bidi="pt-BR"/>
        </w:rPr>
        <w:t>O</w:t>
      </w:r>
      <w:proofErr w:type="gramEnd"/>
      <w:r w:rsidR="00F16C39" w:rsidRPr="008B5FDD">
        <w:rPr>
          <w:rFonts w:ascii="Times New Roman" w:eastAsia="Arial" w:hAnsi="Times New Roman" w:cs="Times New Roman"/>
          <w:lang w:eastAsia="pt-BR" w:bidi="pt-BR"/>
        </w:rPr>
        <w:t xml:space="preserve"> prazo de vigência contratual será para 12 meses, contados a partir da data de sua assinatura, atendendo ao disposto no Art. 57, caput da Lei 8.666/93. </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A8028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proofErr w:type="gramStart"/>
      <w:r>
        <w:rPr>
          <w:rFonts w:ascii="Times New Roman" w:eastAsia="Arial" w:hAnsi="Times New Roman" w:cs="Times New Roman"/>
          <w:b/>
          <w:bCs/>
          <w:lang w:eastAsia="pt-BR" w:bidi="pt-BR"/>
        </w:rPr>
        <w:t xml:space="preserve">4.2 </w:t>
      </w:r>
      <w:r w:rsidR="00F16C39" w:rsidRPr="008B5FDD">
        <w:rPr>
          <w:rFonts w:ascii="Times New Roman" w:eastAsia="Arial" w:hAnsi="Times New Roman" w:cs="Times New Roman"/>
          <w:b/>
          <w:bCs/>
          <w:lang w:eastAsia="pt-BR" w:bidi="pt-BR"/>
        </w:rPr>
        <w:t xml:space="preserve"> </w:t>
      </w:r>
      <w:r w:rsidR="00F16C39" w:rsidRPr="008B5FDD">
        <w:rPr>
          <w:rFonts w:ascii="Times New Roman" w:eastAsia="Arial" w:hAnsi="Times New Roman" w:cs="Times New Roman"/>
          <w:lang w:eastAsia="pt-BR" w:bidi="pt-BR"/>
        </w:rPr>
        <w:t>O</w:t>
      </w:r>
      <w:proofErr w:type="gramEnd"/>
      <w:r w:rsidR="00F16C39" w:rsidRPr="008B5FDD">
        <w:rPr>
          <w:rFonts w:ascii="Times New Roman" w:eastAsia="Arial" w:hAnsi="Times New Roman" w:cs="Times New Roman"/>
          <w:lang w:eastAsia="pt-BR" w:bidi="pt-BR"/>
        </w:rPr>
        <w:t xml:space="preserve"> prazo de entrega dos materiais será de</w:t>
      </w:r>
      <w:r w:rsidR="00F16C39" w:rsidRPr="008B5FDD">
        <w:rPr>
          <w:rFonts w:ascii="Times New Roman" w:eastAsia="Arial" w:hAnsi="Times New Roman" w:cs="Times New Roman"/>
          <w:b/>
          <w:bCs/>
          <w:lang w:eastAsia="pt-BR" w:bidi="pt-BR"/>
        </w:rPr>
        <w:t xml:space="preserve"> até 15 (quinze) dias, contados a partir da data de assinatura do contrato, </w:t>
      </w:r>
      <w:r w:rsidR="00F16C39" w:rsidRPr="008B5FDD">
        <w:rPr>
          <w:rFonts w:ascii="Times New Roman" w:eastAsia="Arial" w:hAnsi="Times New Roman" w:cs="Times New Roman"/>
          <w:lang w:eastAsia="pt-BR" w:bidi="pt-BR"/>
        </w:rPr>
        <w:t>podendo ser prorrogado por igual período mediante justificativa da licitante vencedora.</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4.3 </w:t>
      </w:r>
      <w:r w:rsidRPr="008B5FDD">
        <w:rPr>
          <w:rFonts w:ascii="Times New Roman" w:eastAsia="Arial" w:hAnsi="Times New Roman" w:cs="Times New Roman"/>
          <w:lang w:eastAsia="pt-BR" w:bidi="pt-BR"/>
        </w:rPr>
        <w:t>A mercadoria, objeto do contrato, no prazo determinado no item 4.2, deverá ser entregue, sem custos adicionais ao CONTRATANTE, na Secretaria Municipal de Saúde e Assistência Social, localizada na Avenida Mauricio Cardoso, centro de Campos Borges/RS.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4.4</w:t>
      </w:r>
      <w:r w:rsidRPr="008B5FDD">
        <w:rPr>
          <w:rFonts w:ascii="Times New Roman" w:eastAsia="Arial" w:hAnsi="Times New Roman" w:cs="Times New Roman"/>
          <w:lang w:eastAsia="pt-BR" w:bidi="pt-BR"/>
        </w:rPr>
        <w:t xml:space="preserve"> O CONTRATANTE, no ato da entrega dos materiais, objeto deste contrato, fará vistoria do mesmo, reservando-se o direito de não </w:t>
      </w:r>
      <w:proofErr w:type="gramStart"/>
      <w:r w:rsidRPr="008B5FDD">
        <w:rPr>
          <w:rFonts w:ascii="Times New Roman" w:eastAsia="Arial" w:hAnsi="Times New Roman" w:cs="Times New Roman"/>
          <w:lang w:eastAsia="pt-BR" w:bidi="pt-BR"/>
        </w:rPr>
        <w:t>recebê-lo</w:t>
      </w:r>
      <w:proofErr w:type="gramEnd"/>
      <w:r w:rsidRPr="008B5FDD">
        <w:rPr>
          <w:rFonts w:ascii="Times New Roman" w:eastAsia="Arial" w:hAnsi="Times New Roman" w:cs="Times New Roman"/>
          <w:lang w:eastAsia="pt-BR" w:bidi="pt-BR"/>
        </w:rPr>
        <w:t xml:space="preserve"> caso não esteja dentro das especificações e de acordo com a descrição constante da Proposta Vencedora, da Cláusula 1ª do Edital e do Termo de Referência anexo ao edital, sem que caiba a CONTRATADA qualquer tipo de indenização ou ressarcimento.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6D3E61"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6D3E61">
        <w:rPr>
          <w:rFonts w:ascii="Times New Roman" w:eastAsia="Arial" w:hAnsi="Times New Roman" w:cs="Times New Roman"/>
          <w:b/>
          <w:bCs/>
          <w:lang w:eastAsia="pt-BR" w:bidi="pt-BR"/>
        </w:rPr>
        <w:t xml:space="preserve">4.5 </w:t>
      </w:r>
      <w:r w:rsidRPr="006D3E61">
        <w:rPr>
          <w:rFonts w:ascii="Times New Roman" w:eastAsia="Arial" w:hAnsi="Times New Roman" w:cs="Times New Roman"/>
          <w:lang w:eastAsia="pt-BR" w:bidi="pt-BR"/>
        </w:rPr>
        <w:t>A não entrega ao CONTRATANTE, do objeto deste contrato, no prazo e conforme estabelecido no item 4.2, autorizará o mesmo a convocar os licitantes remanescentes d</w:t>
      </w:r>
      <w:r>
        <w:rPr>
          <w:rFonts w:ascii="Times New Roman" w:eastAsia="Arial" w:hAnsi="Times New Roman" w:cs="Times New Roman"/>
          <w:lang w:eastAsia="pt-BR" w:bidi="pt-BR"/>
        </w:rPr>
        <w:t>o Processo de</w:t>
      </w:r>
      <w:r w:rsidRPr="006D3E61">
        <w:rPr>
          <w:rFonts w:ascii="Times New Roman" w:eastAsia="Arial" w:hAnsi="Times New Roman" w:cs="Times New Roman"/>
          <w:lang w:eastAsia="pt-BR" w:bidi="pt-BR"/>
        </w:rPr>
        <w:t xml:space="preserve"> </w:t>
      </w:r>
      <w:r w:rsidRPr="006D3E61">
        <w:rPr>
          <w:rFonts w:ascii="Times New Roman" w:eastAsia="Arial" w:hAnsi="Times New Roman" w:cs="Times New Roman"/>
          <w:b/>
          <w:bCs/>
          <w:lang w:eastAsia="pt-BR" w:bidi="pt-BR"/>
        </w:rPr>
        <w:t xml:space="preserve">Licitação Nº </w:t>
      </w:r>
      <w:r w:rsidR="00A80289">
        <w:rPr>
          <w:rFonts w:ascii="Times New Roman" w:eastAsia="Arial" w:hAnsi="Times New Roman" w:cs="Times New Roman"/>
          <w:b/>
          <w:bCs/>
          <w:lang w:eastAsia="pt-BR" w:bidi="pt-BR"/>
        </w:rPr>
        <w:t>100/2021</w:t>
      </w:r>
      <w:r w:rsidRPr="006D3E61">
        <w:rPr>
          <w:rFonts w:ascii="Times New Roman" w:eastAsia="Arial" w:hAnsi="Times New Roman" w:cs="Times New Roman"/>
          <w:b/>
          <w:bCs/>
          <w:lang w:eastAsia="pt-BR" w:bidi="pt-BR"/>
        </w:rPr>
        <w:t xml:space="preserve"> – Modalidade Pregão Presencial Nº </w:t>
      </w:r>
      <w:r w:rsidR="00A80289">
        <w:rPr>
          <w:rFonts w:ascii="Times New Roman" w:eastAsia="Arial" w:hAnsi="Times New Roman" w:cs="Times New Roman"/>
          <w:b/>
          <w:bCs/>
          <w:lang w:eastAsia="pt-BR" w:bidi="pt-BR"/>
        </w:rPr>
        <w:t>34/2021</w:t>
      </w:r>
      <w:r w:rsidRPr="006D3E61">
        <w:rPr>
          <w:rFonts w:ascii="Times New Roman" w:eastAsia="Arial" w:hAnsi="Times New Roman" w:cs="Times New Roman"/>
          <w:lang w:eastAsia="pt-BR" w:bidi="pt-BR"/>
        </w:rPr>
        <w:t>, na ordem de classificação, em igual prazo e nas mesmas condições propostas pelo primeiro classificado, inclusive quanto ao preço, ou então, revogar a licitação, sem prejuízo da aplicação das penalidades cabíveis.</w:t>
      </w:r>
    </w:p>
    <w:p w:rsidR="00F16C39" w:rsidRPr="006D3E61" w:rsidRDefault="00F16C39" w:rsidP="00F16C39">
      <w:pPr>
        <w:widowControl w:val="0"/>
        <w:autoSpaceDE w:val="0"/>
        <w:autoSpaceDN w:val="0"/>
        <w:adjustRightInd w:val="0"/>
        <w:spacing w:after="0" w:line="360" w:lineRule="auto"/>
        <w:jc w:val="both"/>
        <w:rPr>
          <w:rFonts w:ascii="Times New Roman" w:eastAsia="Arial" w:hAnsi="Times New Roman" w:cs="Times New Roman"/>
          <w:b/>
          <w:lang w:eastAsia="pt-BR" w:bidi="pt-BR"/>
        </w:rPr>
      </w:pPr>
    </w:p>
    <w:p w:rsidR="00F16C39" w:rsidRPr="006D3E61"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6D3E61">
        <w:rPr>
          <w:rFonts w:ascii="Times New Roman" w:eastAsia="Arial" w:hAnsi="Times New Roman" w:cs="Times New Roman"/>
          <w:b/>
          <w:bCs/>
          <w:lang w:eastAsia="pt-BR" w:bidi="pt-BR"/>
        </w:rPr>
        <w:t>CLÁUSULA QUINTA – DOS DIREITOS E OBRIGAÇÕES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proofErr w:type="gramStart"/>
      <w:r w:rsidRPr="008B5FDD">
        <w:rPr>
          <w:rFonts w:ascii="Times New Roman" w:eastAsia="Arial" w:hAnsi="Times New Roman" w:cs="Times New Roman"/>
          <w:b/>
          <w:bCs/>
          <w:lang w:eastAsia="pt-BR" w:bidi="pt-BR"/>
        </w:rPr>
        <w:t>5.1  Dos</w:t>
      </w:r>
      <w:proofErr w:type="gramEnd"/>
      <w:r w:rsidRPr="008B5FDD">
        <w:rPr>
          <w:rFonts w:ascii="Times New Roman" w:eastAsia="Arial" w:hAnsi="Times New Roman" w:cs="Times New Roman"/>
          <w:b/>
          <w:bCs/>
          <w:lang w:eastAsia="pt-BR" w:bidi="pt-BR"/>
        </w:rPr>
        <w:t xml:space="preserve"> Direitos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5.1.1</w:t>
      </w:r>
      <w:r w:rsidRPr="008B5FDD">
        <w:rPr>
          <w:rFonts w:ascii="Times New Roman" w:eastAsia="Arial" w:hAnsi="Times New Roman" w:cs="Times New Roman"/>
          <w:lang w:eastAsia="pt-BR" w:bidi="pt-BR"/>
        </w:rPr>
        <w:t xml:space="preserve"> Da CONTRATANTE: receber o objeto deste contrato nas condições avençadas;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5.1.2</w:t>
      </w:r>
      <w:r w:rsidRPr="008B5FDD">
        <w:rPr>
          <w:rFonts w:ascii="Times New Roman" w:eastAsia="Arial" w:hAnsi="Times New Roman" w:cs="Times New Roman"/>
          <w:lang w:eastAsia="pt-BR" w:bidi="pt-BR"/>
        </w:rPr>
        <w:t xml:space="preserve"> Da CONTRATADA: perceber o valor ajustado na forma e no prazo convencionados;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bCs/>
          <w:lang w:eastAsia="pt-BR" w:bidi="pt-BR"/>
        </w:rPr>
        <w:t>5.2 Das Obrigações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5.2.1</w:t>
      </w:r>
      <w:r w:rsidRPr="008B5FDD">
        <w:rPr>
          <w:rFonts w:ascii="Times New Roman" w:eastAsia="Arial" w:hAnsi="Times New Roman" w:cs="Times New Roman"/>
          <w:lang w:eastAsia="pt-BR" w:bidi="pt-BR"/>
        </w:rPr>
        <w:t xml:space="preserve"> Da CONTRATANTE: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a) efetuar o pagamento ajustado 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b) dar a CONTRATADA as condições necessárias à regular execução do contrato.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5.2.2</w:t>
      </w:r>
      <w:r w:rsidRPr="008B5FDD">
        <w:rPr>
          <w:rFonts w:ascii="Times New Roman" w:eastAsia="Arial" w:hAnsi="Times New Roman" w:cs="Times New Roman"/>
          <w:lang w:eastAsia="pt-BR" w:bidi="pt-BR"/>
        </w:rPr>
        <w:t xml:space="preserve"> Da CONTRATADA:</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6D3E61">
        <w:rPr>
          <w:rFonts w:ascii="Times New Roman" w:eastAsia="Arial" w:hAnsi="Times New Roman" w:cs="Times New Roman"/>
          <w:b/>
          <w:bCs/>
          <w:lang w:eastAsia="pt-BR" w:bidi="pt-BR"/>
        </w:rPr>
        <w:t>a)</w:t>
      </w:r>
      <w:r w:rsidRPr="008B5FDD">
        <w:rPr>
          <w:rFonts w:ascii="Times New Roman" w:eastAsia="Arial" w:hAnsi="Times New Roman" w:cs="Times New Roman"/>
          <w:lang w:eastAsia="pt-BR" w:bidi="pt-BR"/>
        </w:rPr>
        <w:t xml:space="preserve"> entregar os produtos na forma ajustada;</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6D3E61">
        <w:rPr>
          <w:rFonts w:ascii="Times New Roman" w:eastAsia="Arial" w:hAnsi="Times New Roman" w:cs="Times New Roman"/>
          <w:b/>
          <w:bCs/>
          <w:lang w:eastAsia="pt-BR" w:bidi="pt-BR"/>
        </w:rPr>
        <w:t>b)</w:t>
      </w:r>
      <w:r w:rsidRPr="008B5FDD">
        <w:rPr>
          <w:rFonts w:ascii="Times New Roman" w:eastAsia="Arial" w:hAnsi="Times New Roman" w:cs="Times New Roman"/>
          <w:lang w:eastAsia="pt-BR" w:bidi="pt-BR"/>
        </w:rPr>
        <w:t xml:space="preserve"> cumprir e fazer cumprir todas as normas regulamentares legais,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6D3E61">
        <w:rPr>
          <w:rFonts w:ascii="Times New Roman" w:eastAsia="Arial" w:hAnsi="Times New Roman" w:cs="Times New Roman"/>
          <w:b/>
          <w:bCs/>
          <w:lang w:eastAsia="pt-BR" w:bidi="pt-BR"/>
        </w:rPr>
        <w:t>c)</w:t>
      </w:r>
      <w:r w:rsidRPr="008B5FDD">
        <w:rPr>
          <w:rFonts w:ascii="Times New Roman" w:eastAsia="Arial" w:hAnsi="Times New Roman" w:cs="Times New Roman"/>
          <w:lang w:eastAsia="pt-BR" w:bidi="pt-BR"/>
        </w:rPr>
        <w:t xml:space="preserve"> assumir inteira responsabilidade pelas obrigações fiscais decorrentes da execução do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lang w:eastAsia="pt-BR" w:bidi="pt-BR"/>
        </w:rPr>
        <w:t>presente</w:t>
      </w:r>
      <w:proofErr w:type="gramEnd"/>
      <w:r w:rsidRPr="008B5FDD">
        <w:rPr>
          <w:rFonts w:ascii="Times New Roman" w:eastAsia="Arial" w:hAnsi="Times New Roman" w:cs="Times New Roman"/>
          <w:lang w:eastAsia="pt-BR" w:bidi="pt-BR"/>
        </w:rPr>
        <w:t xml:space="preserve"> contrato.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CLÁUSULA SEXTA– DO EQUILÍBRIO ECONÔMICO FINANCEIRO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6.1 </w:t>
      </w:r>
      <w:r w:rsidRPr="008B5FDD">
        <w:rPr>
          <w:rFonts w:ascii="Times New Roman" w:eastAsia="Arial" w:hAnsi="Times New Roman" w:cs="Times New Roman"/>
          <w:lang w:eastAsia="pt-BR" w:bidi="pt-BR"/>
        </w:rPr>
        <w:t>Ocorrendo desequilibro econômico-financeiro durante a vigência deste contrato, o CONTRATANTE poderá restabelecer a relação pactuada, nos termos do art. 65, II, alínea “d” da lei 8.666/93, mediante comprovação documental e requerimento expresso da CONTRATADA.</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CLÁUSULA SETIMA - DA RESCISÃO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b/>
          <w:bCs/>
          <w:lang w:eastAsia="pt-BR" w:bidi="pt-BR"/>
        </w:rPr>
        <w:t xml:space="preserve">7.1 </w:t>
      </w:r>
      <w:r w:rsidRPr="008B5FDD">
        <w:rPr>
          <w:rFonts w:ascii="Times New Roman" w:eastAsia="Arial" w:hAnsi="Times New Roman" w:cs="Times New Roman"/>
          <w:lang w:eastAsia="pt-BR" w:bidi="pt-BR"/>
        </w:rPr>
        <w:t>Este</w:t>
      </w:r>
      <w:proofErr w:type="gramEnd"/>
      <w:r w:rsidRPr="008B5FDD">
        <w:rPr>
          <w:rFonts w:ascii="Times New Roman" w:eastAsia="Arial" w:hAnsi="Times New Roman" w:cs="Times New Roman"/>
          <w:lang w:eastAsia="pt-BR" w:bidi="pt-BR"/>
        </w:rPr>
        <w:t xml:space="preserve"> contrato poderá ser rescindido de acordo com art. 79, Lei Federal n° 8.666/93.</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7.2</w:t>
      </w:r>
      <w:r w:rsidRPr="008B5FDD">
        <w:rPr>
          <w:rFonts w:ascii="Times New Roman" w:eastAsia="Arial" w:hAnsi="Times New Roman" w:cs="Times New Roman"/>
          <w:lang w:eastAsia="pt-BR" w:bidi="pt-BR"/>
        </w:rPr>
        <w:t xml:space="preserve"> A rescisão deste contrato implicará na retenção de créditos decorrentes da contratação, até o limite dos prejuízos causados ao CONTRATANTE, bem como na assunção do objeto, na forma que o mesmo determinar.</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color w:val="000000"/>
          <w:lang w:eastAsia="pt-BR" w:bidi="pt-BR"/>
        </w:rPr>
        <w:t>7.3</w:t>
      </w:r>
      <w:r w:rsidRPr="008B5FDD">
        <w:rPr>
          <w:rFonts w:ascii="Times New Roman" w:eastAsia="Arial" w:hAnsi="Times New Roman" w:cs="Times New Roman"/>
          <w:color w:val="000000"/>
          <w:lang w:eastAsia="pt-BR" w:bidi="pt-BR"/>
        </w:rPr>
        <w:t xml:space="preserve"> A rescisão unilateral por parte da CONTRATANTE, sem justa causa, implicará no ressarcimento dos prejuízos regularmente comprovados que houver sofrido a CONTRATADA</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FF0000"/>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CLÁUSULA OITAVA - DA INEXECUÇÃO DO CONTRATO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8.1 </w:t>
      </w:r>
      <w:r w:rsidRPr="008B5FDD">
        <w:rPr>
          <w:rFonts w:ascii="Times New Roman" w:eastAsia="Arial" w:hAnsi="Times New Roman" w:cs="Times New Roman"/>
          <w:lang w:eastAsia="pt-BR" w:bidi="pt-BR"/>
        </w:rPr>
        <w:t xml:space="preserve">A inexecução total ou parcial deste contrato enseja a sua rescisão, com as </w:t>
      </w:r>
      <w:proofErr w:type="spellStart"/>
      <w:r w:rsidRPr="008B5FDD">
        <w:rPr>
          <w:rFonts w:ascii="Times New Roman" w:eastAsia="Arial" w:hAnsi="Times New Roman" w:cs="Times New Roman"/>
          <w:lang w:eastAsia="pt-BR" w:bidi="pt-BR"/>
        </w:rPr>
        <w:t>conseqüências</w:t>
      </w:r>
      <w:proofErr w:type="spellEnd"/>
      <w:r w:rsidRPr="008B5FDD">
        <w:rPr>
          <w:rFonts w:ascii="Times New Roman" w:eastAsia="Arial" w:hAnsi="Times New Roman" w:cs="Times New Roman"/>
          <w:lang w:eastAsia="pt-BR" w:bidi="pt-BR"/>
        </w:rPr>
        <w:t xml:space="preserve"> contratuais e as previstas em lei ou regulamento.</w:t>
      </w: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spacing w:after="0" w:line="360" w:lineRule="auto"/>
        <w:jc w:val="both"/>
        <w:rPr>
          <w:rFonts w:ascii="Times New Roman" w:eastAsia="Arial" w:hAnsi="Times New Roman" w:cs="Times New Roman"/>
          <w:b/>
          <w:lang w:eastAsia="pt-BR" w:bidi="pt-BR"/>
        </w:rPr>
      </w:pPr>
      <w:r w:rsidRPr="008B5FDD">
        <w:rPr>
          <w:rFonts w:ascii="Times New Roman" w:eastAsia="Arial" w:hAnsi="Times New Roman" w:cs="Times New Roman"/>
          <w:b/>
          <w:lang w:eastAsia="pt-BR" w:bidi="pt-BR"/>
        </w:rPr>
        <w:t>CLAUASULA NONA- DA FISCALIZAÇÃO</w:t>
      </w:r>
    </w:p>
    <w:p w:rsidR="00F16C39" w:rsidRPr="008B5FDD" w:rsidRDefault="00F16C39" w:rsidP="00F16C39">
      <w:pPr>
        <w:widowControl w:val="0"/>
        <w:tabs>
          <w:tab w:val="left" w:pos="1270"/>
        </w:tabs>
        <w:autoSpaceDE w:val="0"/>
        <w:autoSpaceDN w:val="0"/>
        <w:spacing w:before="73"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9.1.</w:t>
      </w:r>
      <w:r w:rsidRPr="008B5FDD">
        <w:rPr>
          <w:rFonts w:ascii="Times New Roman" w:eastAsia="Arial" w:hAnsi="Times New Roman" w:cs="Times New Roman"/>
          <w:lang w:eastAsia="pt-BR" w:bidi="pt-BR"/>
        </w:rPr>
        <w:t xml:space="preserve"> A fiscalização do fornecimento dos materiais caberá diretamente ao Secretário Municipal Sr. </w:t>
      </w:r>
      <w:r w:rsidR="00A80289">
        <w:rPr>
          <w:rFonts w:ascii="Times New Roman" w:eastAsia="Arial" w:hAnsi="Times New Roman" w:cs="Times New Roman"/>
          <w:lang w:eastAsia="pt-BR" w:bidi="pt-BR"/>
        </w:rPr>
        <w:t>.............................................................</w:t>
      </w:r>
      <w:r w:rsidRPr="008B5FDD">
        <w:rPr>
          <w:rFonts w:ascii="Times New Roman" w:eastAsia="Arial" w:hAnsi="Times New Roman" w:cs="Times New Roman"/>
          <w:b/>
          <w:lang w:eastAsia="pt-BR" w:bidi="pt-BR"/>
        </w:rPr>
        <w:t xml:space="preserve">, </w:t>
      </w:r>
      <w:r w:rsidRPr="008B5FDD">
        <w:rPr>
          <w:rFonts w:ascii="Times New Roman" w:eastAsia="Arial" w:hAnsi="Times New Roman" w:cs="Times New Roman"/>
          <w:lang w:eastAsia="pt-BR" w:bidi="pt-BR"/>
        </w:rPr>
        <w:t xml:space="preserve">ou através de </w:t>
      </w:r>
      <w:proofErr w:type="gramStart"/>
      <w:r w:rsidRPr="008B5FDD">
        <w:rPr>
          <w:rFonts w:ascii="Times New Roman" w:eastAsia="Arial" w:hAnsi="Times New Roman" w:cs="Times New Roman"/>
          <w:lang w:eastAsia="pt-BR" w:bidi="pt-BR"/>
        </w:rPr>
        <w:t>servidor(</w:t>
      </w:r>
      <w:proofErr w:type="gramEnd"/>
      <w:r w:rsidRPr="008B5FDD">
        <w:rPr>
          <w:rFonts w:ascii="Times New Roman" w:eastAsia="Arial" w:hAnsi="Times New Roman" w:cs="Times New Roman"/>
          <w:lang w:eastAsia="pt-BR" w:bidi="pt-BR"/>
        </w:rPr>
        <w:t>a) formalmente designado(a) na forma do artigo 67 da Lei n.º 8.666/93, a quem compete verificar se a licitante vencedora está executando o fornecimento dos materiais, observando o edital, contrato e os documentos que o</w:t>
      </w:r>
      <w:r w:rsidRPr="008B5FDD">
        <w:rPr>
          <w:rFonts w:ascii="Times New Roman" w:eastAsia="Arial" w:hAnsi="Times New Roman" w:cs="Times New Roman"/>
          <w:spacing w:val="-4"/>
          <w:lang w:eastAsia="pt-BR" w:bidi="pt-BR"/>
        </w:rPr>
        <w:t xml:space="preserve"> </w:t>
      </w:r>
      <w:r w:rsidRPr="008B5FDD">
        <w:rPr>
          <w:rFonts w:ascii="Times New Roman" w:eastAsia="Arial" w:hAnsi="Times New Roman" w:cs="Times New Roman"/>
          <w:lang w:eastAsia="pt-BR" w:bidi="pt-BR"/>
        </w:rPr>
        <w:t>integram.</w:t>
      </w:r>
    </w:p>
    <w:p w:rsidR="00F16C39" w:rsidRPr="008B5FDD" w:rsidRDefault="00F16C39" w:rsidP="00F16C39">
      <w:pPr>
        <w:widowControl w:val="0"/>
        <w:tabs>
          <w:tab w:val="left" w:pos="127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9.2.</w:t>
      </w:r>
      <w:r w:rsidRPr="008B5FDD">
        <w:rPr>
          <w:rFonts w:ascii="Times New Roman" w:eastAsia="Arial" w:hAnsi="Times New Roman" w:cs="Times New Roman"/>
          <w:lang w:eastAsia="pt-BR" w:bidi="pt-BR"/>
        </w:rPr>
        <w:t xml:space="preserve"> O fiscal está investido do direito de </w:t>
      </w:r>
      <w:r w:rsidRPr="008B5FDD">
        <w:rPr>
          <w:rFonts w:ascii="Times New Roman" w:eastAsia="Arial" w:hAnsi="Times New Roman" w:cs="Times New Roman"/>
          <w:spacing w:val="-3"/>
          <w:lang w:eastAsia="pt-BR" w:bidi="pt-BR"/>
        </w:rPr>
        <w:t xml:space="preserve">recusar, </w:t>
      </w:r>
      <w:r w:rsidRPr="008B5FDD">
        <w:rPr>
          <w:rFonts w:ascii="Times New Roman" w:eastAsia="Arial" w:hAnsi="Times New Roman" w:cs="Times New Roman"/>
          <w:lang w:eastAsia="pt-BR" w:bidi="pt-BR"/>
        </w:rPr>
        <w:t xml:space="preserve">em parte ou totalmente, o material que não satisfaça as especificações estabelecidas ou que </w:t>
      </w:r>
      <w:proofErr w:type="spellStart"/>
      <w:r w:rsidRPr="008B5FDD">
        <w:rPr>
          <w:rFonts w:ascii="Times New Roman" w:eastAsia="Arial" w:hAnsi="Times New Roman" w:cs="Times New Roman"/>
          <w:lang w:eastAsia="pt-BR" w:bidi="pt-BR"/>
        </w:rPr>
        <w:t>esteja</w:t>
      </w:r>
      <w:proofErr w:type="spellEnd"/>
      <w:r w:rsidRPr="008B5FDD">
        <w:rPr>
          <w:rFonts w:ascii="Times New Roman" w:eastAsia="Arial" w:hAnsi="Times New Roman" w:cs="Times New Roman"/>
          <w:lang w:eastAsia="pt-BR" w:bidi="pt-BR"/>
        </w:rPr>
        <w:t xml:space="preserve"> sendo entregue fora do horário</w:t>
      </w:r>
      <w:r w:rsidRPr="008B5FDD">
        <w:rPr>
          <w:rFonts w:ascii="Times New Roman" w:eastAsia="Arial" w:hAnsi="Times New Roman" w:cs="Times New Roman"/>
          <w:spacing w:val="-3"/>
          <w:lang w:eastAsia="pt-BR" w:bidi="pt-BR"/>
        </w:rPr>
        <w:t xml:space="preserve"> </w:t>
      </w:r>
      <w:r w:rsidRPr="008B5FDD">
        <w:rPr>
          <w:rFonts w:ascii="Times New Roman" w:eastAsia="Arial" w:hAnsi="Times New Roman" w:cs="Times New Roman"/>
          <w:lang w:eastAsia="pt-BR" w:bidi="pt-BR"/>
        </w:rPr>
        <w:t>preestabelecido.</w:t>
      </w:r>
    </w:p>
    <w:p w:rsidR="00F16C39" w:rsidRPr="008B5FDD" w:rsidRDefault="00F16C39" w:rsidP="00F16C39">
      <w:pPr>
        <w:widowControl w:val="0"/>
        <w:tabs>
          <w:tab w:val="left" w:pos="1340"/>
        </w:tabs>
        <w:autoSpaceDE w:val="0"/>
        <w:autoSpaceDN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lang w:eastAsia="pt-BR" w:bidi="pt-BR"/>
        </w:rPr>
        <w:t>9.3.</w:t>
      </w:r>
      <w:r w:rsidRPr="008B5FDD">
        <w:rPr>
          <w:rFonts w:ascii="Times New Roman" w:eastAsia="Arial" w:hAnsi="Times New Roman" w:cs="Times New Roman"/>
          <w:lang w:eastAsia="pt-BR" w:bidi="pt-BR"/>
        </w:rPr>
        <w:t xml:space="preserve"> As irregularidades constatadas deverão ser comunicadas ao Órgão Gerenciador, no prazo máximo de 48 horas, para que sejam tomadas as providências necessárias para corrigi-las ou, quando for o caso, aplicadas as penalidades</w:t>
      </w:r>
      <w:r w:rsidRPr="008B5FDD">
        <w:rPr>
          <w:rFonts w:ascii="Times New Roman" w:eastAsia="Arial" w:hAnsi="Times New Roman" w:cs="Times New Roman"/>
          <w:spacing w:val="-13"/>
          <w:lang w:eastAsia="pt-BR" w:bidi="pt-BR"/>
        </w:rPr>
        <w:t xml:space="preserve"> </w:t>
      </w:r>
      <w:r w:rsidRPr="008B5FDD">
        <w:rPr>
          <w:rFonts w:ascii="Times New Roman" w:eastAsia="Arial" w:hAnsi="Times New Roman" w:cs="Times New Roman"/>
          <w:lang w:eastAsia="pt-BR" w:bidi="pt-BR"/>
        </w:rPr>
        <w:t>previstas.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CLÁUSULA DECIMA – DAS PENALIDADES E DAS MULTAS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 xml:space="preserve">10.1 </w:t>
      </w:r>
      <w:r w:rsidRPr="008B5FDD">
        <w:rPr>
          <w:rFonts w:ascii="Times New Roman" w:eastAsia="Arial" w:hAnsi="Times New Roman" w:cs="Times New Roman"/>
          <w:bCs/>
          <w:lang w:eastAsia="pt-BR" w:bidi="pt-BR"/>
        </w:rPr>
        <w:t>Caso a</w:t>
      </w:r>
      <w:r w:rsidRPr="008B5FDD">
        <w:rPr>
          <w:rFonts w:ascii="Times New Roman" w:eastAsia="Arial" w:hAnsi="Times New Roman" w:cs="Times New Roman"/>
          <w:lang w:eastAsia="pt-BR" w:bidi="pt-BR"/>
        </w:rPr>
        <w:t xml:space="preserve"> CONTRATADA não cumpra os compromissos assumidos neste contrato, serão a ela aplicadas as seguintes </w:t>
      </w:r>
      <w:r w:rsidRPr="008B5FDD">
        <w:rPr>
          <w:rFonts w:ascii="Times New Roman" w:eastAsia="Arial" w:hAnsi="Times New Roman" w:cs="Times New Roman"/>
          <w:b/>
          <w:bCs/>
          <w:lang w:eastAsia="pt-BR" w:bidi="pt-BR"/>
        </w:rPr>
        <w:lastRenderedPageBreak/>
        <w:t>penalidades: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b/>
          <w:bCs/>
          <w:lang w:eastAsia="pt-BR" w:bidi="pt-BR"/>
        </w:rPr>
        <w:t xml:space="preserve">10.1.1 </w:t>
      </w:r>
      <w:r w:rsidRPr="008B5FDD">
        <w:rPr>
          <w:rFonts w:ascii="Times New Roman" w:eastAsia="Arial" w:hAnsi="Times New Roman" w:cs="Times New Roman"/>
          <w:lang w:eastAsia="pt-BR" w:bidi="pt-BR"/>
        </w:rPr>
        <w:t>Pelo</w:t>
      </w:r>
      <w:proofErr w:type="gramEnd"/>
      <w:r w:rsidRPr="008B5FDD">
        <w:rPr>
          <w:rFonts w:ascii="Times New Roman" w:eastAsia="Arial" w:hAnsi="Times New Roman" w:cs="Times New Roman"/>
          <w:lang w:eastAsia="pt-BR" w:bidi="pt-BR"/>
        </w:rPr>
        <w:t xml:space="preserve"> atraso injustificado na entrega do produto, objeto deste instrumento contratual, fica a CONTRATADA sujeita as penalidades previstas no </w:t>
      </w:r>
      <w:r w:rsidRPr="008B5FDD">
        <w:rPr>
          <w:rFonts w:ascii="Times New Roman" w:eastAsia="Arial" w:hAnsi="Times New Roman" w:cs="Times New Roman"/>
          <w:i/>
          <w:iCs/>
          <w:lang w:eastAsia="pt-BR" w:bidi="pt-BR"/>
        </w:rPr>
        <w:t xml:space="preserve">caput </w:t>
      </w:r>
      <w:r w:rsidRPr="008B5FDD">
        <w:rPr>
          <w:rFonts w:ascii="Times New Roman" w:eastAsia="Arial" w:hAnsi="Times New Roman" w:cs="Times New Roman"/>
          <w:lang w:eastAsia="pt-BR" w:bidi="pt-BR"/>
        </w:rPr>
        <w:t>do art. 86, da Lei federal 8.666/93.</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b/>
          <w:bCs/>
          <w:lang w:eastAsia="pt-BR" w:bidi="pt-BR"/>
        </w:rPr>
        <w:t xml:space="preserve">10.1.2 </w:t>
      </w:r>
      <w:r w:rsidRPr="008B5FDD">
        <w:rPr>
          <w:rFonts w:ascii="Times New Roman" w:eastAsia="Arial" w:hAnsi="Times New Roman" w:cs="Times New Roman"/>
          <w:lang w:eastAsia="pt-BR" w:bidi="pt-BR"/>
        </w:rPr>
        <w:t>Pela</w:t>
      </w:r>
      <w:proofErr w:type="gramEnd"/>
      <w:r w:rsidRPr="008B5FDD">
        <w:rPr>
          <w:rFonts w:ascii="Times New Roman" w:eastAsia="Arial" w:hAnsi="Times New Roman" w:cs="Times New Roman"/>
          <w:lang w:eastAsia="pt-BR" w:bidi="pt-BR"/>
        </w:rPr>
        <w:t xml:space="preserve"> inexecução total ou parcial deste Contrato, o CONTRATANTE poderá garantida a prévia defesa, aplicar à CONTRATADA as sanções previstas nos incisos I, III e IV do art. 86 da Lei Federal 8.666/93 e multa de 10% (dez por cento) sobre o valor total deste contrato.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10.1.3 </w:t>
      </w:r>
      <w:r w:rsidRPr="008B5FDD">
        <w:rPr>
          <w:rFonts w:ascii="Times New Roman" w:eastAsia="Arial" w:hAnsi="Times New Roman" w:cs="Times New Roman"/>
          <w:lang w:eastAsia="pt-BR" w:bidi="pt-BR"/>
        </w:rPr>
        <w:t xml:space="preserve">Outras penalidades: em função da natureza da infração, o CONTRATANTE aplicará as demais penalidades previstas na Lei Federal </w:t>
      </w:r>
      <w:proofErr w:type="gramStart"/>
      <w:r w:rsidRPr="008B5FDD">
        <w:rPr>
          <w:rFonts w:ascii="Times New Roman" w:eastAsia="Arial" w:hAnsi="Times New Roman" w:cs="Times New Roman"/>
          <w:lang w:eastAsia="pt-BR" w:bidi="pt-BR"/>
        </w:rPr>
        <w:t>n.º</w:t>
      </w:r>
      <w:proofErr w:type="gramEnd"/>
      <w:r w:rsidRPr="008B5FDD">
        <w:rPr>
          <w:rFonts w:ascii="Times New Roman" w:eastAsia="Arial" w:hAnsi="Times New Roman" w:cs="Times New Roman"/>
          <w:lang w:eastAsia="pt-BR" w:bidi="pt-BR"/>
        </w:rPr>
        <w:t xml:space="preserve"> 8.666/93.</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10.1.4 </w:t>
      </w:r>
      <w:r w:rsidRPr="008B5FDD">
        <w:rPr>
          <w:rFonts w:ascii="Times New Roman" w:eastAsia="Arial" w:hAnsi="Times New Roman" w:cs="Times New Roman"/>
          <w:lang w:eastAsia="pt-BR" w:bidi="pt-BR"/>
        </w:rPr>
        <w:t>Responderá a CONTRATADA, em caso de descumprimento do contrato, por eventuais perdas e danos ao Erário Público;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10.1.5 </w:t>
      </w:r>
      <w:r w:rsidRPr="008B5FDD">
        <w:rPr>
          <w:rFonts w:ascii="Times New Roman" w:eastAsia="Arial" w:hAnsi="Times New Roman" w:cs="Times New Roman"/>
          <w:lang w:eastAsia="pt-BR" w:bidi="pt-BR"/>
        </w:rPr>
        <w:t>Suspensão do direito de contratar com a Prefeitura Municipal.</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10.1.6 </w:t>
      </w:r>
      <w:r w:rsidRPr="008B5FDD">
        <w:rPr>
          <w:rFonts w:ascii="Times New Roman" w:eastAsia="Arial" w:hAnsi="Times New Roman" w:cs="Times New Roman"/>
          <w:lang w:eastAsia="pt-BR" w:bidi="pt-BR"/>
        </w:rPr>
        <w:t xml:space="preserve">Declaração de inidoneidade nos casos de </w:t>
      </w:r>
      <w:r w:rsidRPr="008B5FDD">
        <w:rPr>
          <w:rFonts w:ascii="Times New Roman" w:eastAsia="Arial" w:hAnsi="Times New Roman" w:cs="Times New Roman"/>
          <w:b/>
          <w:bCs/>
          <w:lang w:eastAsia="pt-BR" w:bidi="pt-BR"/>
        </w:rPr>
        <w:t>prática de atos ilícitos visando frustrar a licitação ou a execução do contrato</w:t>
      </w:r>
      <w:r w:rsidRPr="008B5FDD">
        <w:rPr>
          <w:rFonts w:ascii="Times New Roman" w:eastAsia="Arial" w:hAnsi="Times New Roman" w:cs="Times New Roman"/>
          <w:lang w:eastAsia="pt-BR" w:bidi="pt-BR"/>
        </w:rPr>
        <w:t>, devendo ser publicado em jornal de circulação regional.</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r w:rsidRPr="008B5FDD">
        <w:rPr>
          <w:rFonts w:ascii="Times New Roman" w:eastAsia="Arial" w:hAnsi="Times New Roman" w:cs="Times New Roman"/>
          <w:b/>
          <w:bCs/>
          <w:color w:val="000000"/>
          <w:lang w:eastAsia="pt-BR" w:bidi="pt-BR"/>
        </w:rPr>
        <w:t xml:space="preserve">10.1.7 </w:t>
      </w:r>
      <w:r w:rsidRPr="008B5FDD">
        <w:rPr>
          <w:rFonts w:ascii="Times New Roman" w:eastAsia="Arial" w:hAnsi="Times New Roman" w:cs="Times New Roman"/>
          <w:color w:val="000000"/>
          <w:lang w:eastAsia="pt-BR" w:bidi="pt-BR"/>
        </w:rPr>
        <w:t>Todas as despesas decorrentes da contratação, bem como encargos trabalhistas, previdenciários e tributários decorrentes da execução do contrato ficarão exclusivamente a cargo do licitante.</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color w:val="FF0000"/>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8B5FDD">
        <w:rPr>
          <w:rFonts w:ascii="Times New Roman" w:eastAsia="Arial" w:hAnsi="Times New Roman" w:cs="Times New Roman"/>
          <w:b/>
          <w:bCs/>
          <w:lang w:eastAsia="pt-BR" w:bidi="pt-BR"/>
        </w:rPr>
        <w:t>CLÁUSULA DÉCIMA PRIMEIRA- DAS DISPOSIÇÕES GERAIS</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roofErr w:type="gramStart"/>
      <w:r w:rsidRPr="008B5FDD">
        <w:rPr>
          <w:rFonts w:ascii="Times New Roman" w:eastAsia="Arial" w:hAnsi="Times New Roman" w:cs="Times New Roman"/>
          <w:b/>
          <w:bCs/>
          <w:lang w:eastAsia="pt-BR" w:bidi="pt-BR"/>
        </w:rPr>
        <w:t xml:space="preserve">11.1 </w:t>
      </w:r>
      <w:r w:rsidRPr="008B5FDD">
        <w:rPr>
          <w:rFonts w:ascii="Times New Roman" w:eastAsia="Arial" w:hAnsi="Times New Roman" w:cs="Times New Roman"/>
          <w:lang w:eastAsia="pt-BR" w:bidi="pt-BR"/>
        </w:rPr>
        <w:t>Fica</w:t>
      </w:r>
      <w:proofErr w:type="gramEnd"/>
      <w:r w:rsidRPr="008B5FDD">
        <w:rPr>
          <w:rFonts w:ascii="Times New Roman" w:eastAsia="Arial" w:hAnsi="Times New Roman" w:cs="Times New Roman"/>
          <w:lang w:eastAsia="pt-BR" w:bidi="pt-BR"/>
        </w:rPr>
        <w:t xml:space="preserve"> eleito o Foro da Comarca de Espumoso para dirimir dúvidas ou questões oriundas do presente contrato.</w:t>
      </w: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F16C39" w:rsidRPr="008B5FDD" w:rsidRDefault="00F16C39" w:rsidP="00F16C3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b/>
          <w:bCs/>
          <w:lang w:eastAsia="pt-BR" w:bidi="pt-BR"/>
        </w:rPr>
        <w:t xml:space="preserve">11.2 </w:t>
      </w:r>
      <w:r w:rsidRPr="008B5FDD">
        <w:rPr>
          <w:rFonts w:ascii="Times New Roman" w:eastAsia="Arial" w:hAnsi="Times New Roman" w:cs="Times New Roman"/>
          <w:lang w:eastAsia="pt-BR" w:bidi="pt-BR"/>
        </w:rPr>
        <w:t>E, por estarem as partes justas e contratadas, assinam o presente Contrato em quatro vias, de igual teor, na presença das testemunhas abaixo assinadas.</w:t>
      </w:r>
    </w:p>
    <w:p w:rsidR="00F16C39" w:rsidRPr="008B5FDD" w:rsidRDefault="00F16C39" w:rsidP="00A80289">
      <w:pPr>
        <w:widowControl w:val="0"/>
        <w:autoSpaceDE w:val="0"/>
        <w:autoSpaceDN w:val="0"/>
        <w:adjustRightInd w:val="0"/>
        <w:spacing w:after="0" w:line="360" w:lineRule="auto"/>
        <w:jc w:val="both"/>
        <w:rPr>
          <w:rFonts w:ascii="Times New Roman" w:eastAsia="Arial" w:hAnsi="Times New Roman" w:cs="Times New Roman"/>
          <w:lang w:eastAsia="pt-BR" w:bidi="pt-BR"/>
        </w:rPr>
      </w:pPr>
      <w:r w:rsidRPr="008B5FDD">
        <w:rPr>
          <w:rFonts w:ascii="Times New Roman" w:eastAsia="Arial" w:hAnsi="Times New Roman" w:cs="Times New Roman"/>
          <w:lang w:eastAsia="pt-BR" w:bidi="pt-BR"/>
        </w:rPr>
        <w:t xml:space="preserve"> Campos Borges, .......... </w:t>
      </w:r>
      <w:proofErr w:type="gramStart"/>
      <w:r w:rsidRPr="008B5FDD">
        <w:rPr>
          <w:rFonts w:ascii="Times New Roman" w:eastAsia="Arial" w:hAnsi="Times New Roman" w:cs="Times New Roman"/>
          <w:lang w:eastAsia="pt-BR" w:bidi="pt-BR"/>
        </w:rPr>
        <w:t>de</w:t>
      </w:r>
      <w:proofErr w:type="gramEnd"/>
      <w:r w:rsidRPr="008B5FDD">
        <w:rPr>
          <w:rFonts w:ascii="Times New Roman" w:eastAsia="Arial" w:hAnsi="Times New Roman" w:cs="Times New Roman"/>
          <w:lang w:eastAsia="pt-BR" w:bidi="pt-BR"/>
        </w:rPr>
        <w:t xml:space="preserve"> ...............de </w:t>
      </w:r>
      <w:r w:rsidR="00A80289">
        <w:rPr>
          <w:rFonts w:ascii="Times New Roman" w:eastAsia="Arial" w:hAnsi="Times New Roman" w:cs="Times New Roman"/>
          <w:lang w:eastAsia="pt-BR" w:bidi="pt-BR"/>
        </w:rPr>
        <w:t>....................</w:t>
      </w:r>
    </w:p>
    <w:p w:rsidR="00F16C39" w:rsidRDefault="00A80289" w:rsidP="00F16C39">
      <w:pPr>
        <w:widowControl w:val="0"/>
        <w:autoSpaceDE w:val="0"/>
        <w:autoSpaceDN w:val="0"/>
        <w:adjustRightInd w:val="0"/>
        <w:spacing w:after="0" w:line="240" w:lineRule="auto"/>
        <w:jc w:val="center"/>
        <w:rPr>
          <w:rFonts w:ascii="Times New Roman" w:eastAsia="Arial" w:hAnsi="Times New Roman" w:cs="Times New Roman"/>
          <w:b/>
          <w:bCs/>
          <w:lang w:eastAsia="pt-BR" w:bidi="pt-BR"/>
        </w:rPr>
      </w:pPr>
      <w:r>
        <w:rPr>
          <w:rFonts w:ascii="Times New Roman" w:eastAsia="Arial" w:hAnsi="Times New Roman" w:cs="Times New Roman"/>
          <w:b/>
          <w:bCs/>
          <w:lang w:eastAsia="pt-BR" w:bidi="pt-BR"/>
        </w:rPr>
        <w:t>CLEONICE PASQUALOTTO DA PAIXÃO TOLEDO</w:t>
      </w:r>
    </w:p>
    <w:p w:rsidR="00A80289" w:rsidRPr="006D3E61" w:rsidRDefault="00A80289" w:rsidP="00F16C39">
      <w:pPr>
        <w:widowControl w:val="0"/>
        <w:autoSpaceDE w:val="0"/>
        <w:autoSpaceDN w:val="0"/>
        <w:adjustRightInd w:val="0"/>
        <w:spacing w:after="0" w:line="240" w:lineRule="auto"/>
        <w:jc w:val="center"/>
        <w:rPr>
          <w:rFonts w:ascii="Times New Roman" w:eastAsia="Arial" w:hAnsi="Times New Roman" w:cs="Times New Roman"/>
          <w:b/>
          <w:bCs/>
          <w:lang w:eastAsia="pt-BR" w:bidi="pt-BR"/>
        </w:rPr>
      </w:pPr>
      <w:r>
        <w:rPr>
          <w:rFonts w:ascii="Times New Roman" w:eastAsia="Arial" w:hAnsi="Times New Roman" w:cs="Times New Roman"/>
          <w:b/>
          <w:bCs/>
          <w:lang w:eastAsia="pt-BR" w:bidi="pt-BR"/>
        </w:rPr>
        <w:t>PREFEITA MUNICIPAL</w:t>
      </w:r>
    </w:p>
    <w:p w:rsidR="00F16C39" w:rsidRPr="006D3E61" w:rsidRDefault="00F16C39" w:rsidP="00F16C39">
      <w:pPr>
        <w:widowControl w:val="0"/>
        <w:autoSpaceDE w:val="0"/>
        <w:autoSpaceDN w:val="0"/>
        <w:adjustRightInd w:val="0"/>
        <w:spacing w:after="0" w:line="240" w:lineRule="auto"/>
        <w:jc w:val="center"/>
        <w:rPr>
          <w:rFonts w:ascii="Times New Roman" w:eastAsia="Arial" w:hAnsi="Times New Roman" w:cs="Times New Roman"/>
          <w:b/>
          <w:bCs/>
          <w:lang w:eastAsia="pt-BR" w:bidi="pt-BR"/>
        </w:rPr>
      </w:pPr>
      <w:r w:rsidRPr="006D3E61">
        <w:rPr>
          <w:rFonts w:ascii="Times New Roman" w:eastAsia="Arial" w:hAnsi="Times New Roman" w:cs="Times New Roman"/>
          <w:b/>
          <w:bCs/>
          <w:lang w:eastAsia="pt-BR" w:bidi="pt-BR"/>
        </w:rPr>
        <w:t>CONTRATANTE</w:t>
      </w:r>
    </w:p>
    <w:p w:rsidR="00F16C39" w:rsidRPr="006D3E61" w:rsidRDefault="00F16C39"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p>
    <w:p w:rsidR="00F16C39" w:rsidRPr="006D3E61" w:rsidRDefault="00F16C39" w:rsidP="00F16C39">
      <w:pPr>
        <w:widowControl w:val="0"/>
        <w:autoSpaceDE w:val="0"/>
        <w:autoSpaceDN w:val="0"/>
        <w:adjustRightInd w:val="0"/>
        <w:spacing w:after="0" w:line="360" w:lineRule="auto"/>
        <w:jc w:val="center"/>
        <w:rPr>
          <w:rFonts w:ascii="Times New Roman" w:eastAsia="Arial" w:hAnsi="Times New Roman" w:cs="Times New Roman"/>
          <w:b/>
          <w:bCs/>
          <w:lang w:eastAsia="pt-BR" w:bidi="pt-BR"/>
        </w:rPr>
      </w:pPr>
      <w:r w:rsidRPr="006D3E61">
        <w:rPr>
          <w:rFonts w:ascii="Times New Roman" w:eastAsia="Arial" w:hAnsi="Times New Roman" w:cs="Times New Roman"/>
          <w:b/>
          <w:bCs/>
          <w:lang w:eastAsia="pt-BR" w:bidi="pt-BR"/>
        </w:rPr>
        <w:t>CONTRATADA</w:t>
      </w:r>
    </w:p>
    <w:p w:rsidR="00F16C39"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sidRPr="006D3E61">
        <w:rPr>
          <w:rFonts w:ascii="Times New Roman" w:eastAsia="Arial" w:hAnsi="Times New Roman" w:cs="Times New Roman"/>
          <w:b/>
          <w:bCs/>
          <w:lang w:eastAsia="pt-BR" w:bidi="pt-BR"/>
        </w:rPr>
        <w:t>TESTEMUNHAS:</w:t>
      </w:r>
    </w:p>
    <w:p w:rsidR="00F16C39" w:rsidRDefault="00F16C39" w:rsidP="00F16C39">
      <w:pPr>
        <w:widowControl w:val="0"/>
        <w:autoSpaceDE w:val="0"/>
        <w:autoSpaceDN w:val="0"/>
        <w:adjustRightInd w:val="0"/>
        <w:spacing w:after="0" w:line="360" w:lineRule="auto"/>
        <w:jc w:val="both"/>
        <w:rPr>
          <w:rFonts w:ascii="Times New Roman" w:eastAsia="Arial" w:hAnsi="Times New Roman" w:cs="Times New Roman"/>
          <w:b/>
          <w:bCs/>
          <w:lang w:eastAsia="pt-BR" w:bidi="pt-BR"/>
        </w:rPr>
      </w:pPr>
      <w:r>
        <w:rPr>
          <w:rFonts w:ascii="Times New Roman" w:eastAsia="Arial" w:hAnsi="Times New Roman" w:cs="Times New Roman"/>
          <w:b/>
          <w:bCs/>
          <w:lang w:eastAsia="pt-BR" w:bidi="pt-BR"/>
        </w:rPr>
        <w:t>NOME:</w:t>
      </w:r>
    </w:p>
    <w:p w:rsidR="002F37AC" w:rsidRDefault="00F16C39" w:rsidP="00A80289">
      <w:pPr>
        <w:widowControl w:val="0"/>
        <w:autoSpaceDE w:val="0"/>
        <w:autoSpaceDN w:val="0"/>
        <w:adjustRightInd w:val="0"/>
        <w:spacing w:after="0" w:line="360" w:lineRule="auto"/>
        <w:jc w:val="both"/>
      </w:pPr>
      <w:r>
        <w:rPr>
          <w:rFonts w:ascii="Times New Roman" w:eastAsia="Arial" w:hAnsi="Times New Roman" w:cs="Times New Roman"/>
          <w:b/>
          <w:bCs/>
          <w:lang w:eastAsia="pt-BR" w:bidi="pt-BR"/>
        </w:rPr>
        <w:t>CPF:</w:t>
      </w:r>
    </w:p>
    <w:sectPr w:rsidR="002F37AC" w:rsidSect="00F16C39">
      <w:pgSz w:w="11906" w:h="16838"/>
      <w:pgMar w:top="1985" w:right="566" w:bottom="1418"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13B12303"/>
    <w:multiLevelType w:val="multilevel"/>
    <w:tmpl w:val="597691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B0C0C77"/>
    <w:multiLevelType w:val="hybridMultilevel"/>
    <w:tmpl w:val="D4CE86F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4AB0746"/>
    <w:multiLevelType w:val="hybridMultilevel"/>
    <w:tmpl w:val="5DDAD6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C39"/>
    <w:rsid w:val="00005EAD"/>
    <w:rsid w:val="00016862"/>
    <w:rsid w:val="000446EB"/>
    <w:rsid w:val="00054415"/>
    <w:rsid w:val="000A7007"/>
    <w:rsid w:val="00122620"/>
    <w:rsid w:val="001831C8"/>
    <w:rsid w:val="00201D3F"/>
    <w:rsid w:val="00207474"/>
    <w:rsid w:val="00220E42"/>
    <w:rsid w:val="002C5F49"/>
    <w:rsid w:val="002F37AC"/>
    <w:rsid w:val="003A0EE2"/>
    <w:rsid w:val="003A63E6"/>
    <w:rsid w:val="003F5EF8"/>
    <w:rsid w:val="00517059"/>
    <w:rsid w:val="00521D7C"/>
    <w:rsid w:val="005777E6"/>
    <w:rsid w:val="00596E47"/>
    <w:rsid w:val="00597CE3"/>
    <w:rsid w:val="005B75B0"/>
    <w:rsid w:val="00605409"/>
    <w:rsid w:val="00644C30"/>
    <w:rsid w:val="0064593A"/>
    <w:rsid w:val="00653A9E"/>
    <w:rsid w:val="00673072"/>
    <w:rsid w:val="00674F3E"/>
    <w:rsid w:val="006872B4"/>
    <w:rsid w:val="0069326E"/>
    <w:rsid w:val="006C57F2"/>
    <w:rsid w:val="00710B22"/>
    <w:rsid w:val="007173F9"/>
    <w:rsid w:val="0072206D"/>
    <w:rsid w:val="00725C96"/>
    <w:rsid w:val="00753A04"/>
    <w:rsid w:val="00783E60"/>
    <w:rsid w:val="0078435E"/>
    <w:rsid w:val="00795DD1"/>
    <w:rsid w:val="007C5197"/>
    <w:rsid w:val="00820C42"/>
    <w:rsid w:val="00860552"/>
    <w:rsid w:val="00861B8D"/>
    <w:rsid w:val="008761BE"/>
    <w:rsid w:val="00901EDB"/>
    <w:rsid w:val="0098558B"/>
    <w:rsid w:val="009875F8"/>
    <w:rsid w:val="009D4A13"/>
    <w:rsid w:val="00A6523A"/>
    <w:rsid w:val="00A80289"/>
    <w:rsid w:val="00A81D00"/>
    <w:rsid w:val="00AA2182"/>
    <w:rsid w:val="00AC0CD0"/>
    <w:rsid w:val="00AE50BD"/>
    <w:rsid w:val="00B9358C"/>
    <w:rsid w:val="00BE6023"/>
    <w:rsid w:val="00C47DAB"/>
    <w:rsid w:val="00C6049B"/>
    <w:rsid w:val="00CA558A"/>
    <w:rsid w:val="00CE68B4"/>
    <w:rsid w:val="00CF4CF5"/>
    <w:rsid w:val="00D12C64"/>
    <w:rsid w:val="00D5608D"/>
    <w:rsid w:val="00D57AB6"/>
    <w:rsid w:val="00D751CD"/>
    <w:rsid w:val="00D767A0"/>
    <w:rsid w:val="00D97375"/>
    <w:rsid w:val="00DE0CCD"/>
    <w:rsid w:val="00E31DB9"/>
    <w:rsid w:val="00E4570A"/>
    <w:rsid w:val="00EA4CF6"/>
    <w:rsid w:val="00EE1153"/>
    <w:rsid w:val="00F01BAC"/>
    <w:rsid w:val="00F16C39"/>
    <w:rsid w:val="00F65560"/>
    <w:rsid w:val="00FB1053"/>
    <w:rsid w:val="00FB71C4"/>
    <w:rsid w:val="00FE3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4D30"/>
  <w15:chartTrackingRefBased/>
  <w15:docId w15:val="{7A124A82-87A6-44F5-811C-F9998A06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C3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Semlista1">
    <w:name w:val="Sem lista1"/>
    <w:next w:val="Semlista"/>
    <w:uiPriority w:val="99"/>
    <w:semiHidden/>
    <w:unhideWhenUsed/>
    <w:rsid w:val="00F16C39"/>
  </w:style>
  <w:style w:type="character" w:customStyle="1" w:styleId="Hyperlink1">
    <w:name w:val="Hyperlink1"/>
    <w:basedOn w:val="Fontepargpadro"/>
    <w:uiPriority w:val="99"/>
    <w:semiHidden/>
    <w:unhideWhenUsed/>
    <w:rsid w:val="00F16C39"/>
    <w:rPr>
      <w:color w:val="0000FF"/>
      <w:u w:val="single"/>
    </w:rPr>
  </w:style>
  <w:style w:type="character" w:customStyle="1" w:styleId="HiperlinkVisitado1">
    <w:name w:val="HiperlinkVisitado1"/>
    <w:basedOn w:val="Fontepargpadro"/>
    <w:uiPriority w:val="99"/>
    <w:semiHidden/>
    <w:unhideWhenUsed/>
    <w:rsid w:val="00F16C39"/>
    <w:rPr>
      <w:color w:val="800080"/>
      <w:u w:val="single"/>
    </w:rPr>
  </w:style>
  <w:style w:type="paragraph" w:customStyle="1" w:styleId="msonormal0">
    <w:name w:val="msonormal"/>
    <w:basedOn w:val="Normal"/>
    <w:rsid w:val="00F16C3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unhideWhenUsed/>
    <w:rsid w:val="00F16C39"/>
    <w:pPr>
      <w:spacing w:after="0" w:line="240" w:lineRule="auto"/>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F16C39"/>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F16C39"/>
    <w:pPr>
      <w:widowControl w:val="0"/>
      <w:tabs>
        <w:tab w:val="center" w:pos="4252"/>
        <w:tab w:val="right" w:pos="8504"/>
      </w:tabs>
      <w:autoSpaceDE w:val="0"/>
      <w:autoSpaceDN w:val="0"/>
      <w:spacing w:after="0" w:line="240" w:lineRule="auto"/>
    </w:pPr>
    <w:rPr>
      <w:rFonts w:ascii="Arial" w:eastAsia="Arial" w:hAnsi="Arial" w:cs="Arial"/>
      <w:lang w:eastAsia="pt-BR" w:bidi="pt-BR"/>
    </w:rPr>
  </w:style>
  <w:style w:type="character" w:customStyle="1" w:styleId="CabealhoChar">
    <w:name w:val="Cabeçalho Char"/>
    <w:basedOn w:val="Fontepargpadro"/>
    <w:link w:val="Cabealho"/>
    <w:uiPriority w:val="99"/>
    <w:semiHidden/>
    <w:rsid w:val="00F16C39"/>
    <w:rPr>
      <w:rFonts w:ascii="Arial" w:eastAsia="Arial" w:hAnsi="Arial" w:cs="Arial"/>
      <w:lang w:eastAsia="pt-BR" w:bidi="pt-BR"/>
    </w:rPr>
  </w:style>
  <w:style w:type="paragraph" w:styleId="Rodap">
    <w:name w:val="footer"/>
    <w:basedOn w:val="Normal"/>
    <w:link w:val="RodapChar"/>
    <w:uiPriority w:val="99"/>
    <w:semiHidden/>
    <w:unhideWhenUsed/>
    <w:rsid w:val="00F16C39"/>
    <w:pPr>
      <w:widowControl w:val="0"/>
      <w:tabs>
        <w:tab w:val="center" w:pos="4252"/>
        <w:tab w:val="right" w:pos="8504"/>
      </w:tabs>
      <w:autoSpaceDE w:val="0"/>
      <w:autoSpaceDN w:val="0"/>
      <w:spacing w:after="0" w:line="240" w:lineRule="auto"/>
    </w:pPr>
    <w:rPr>
      <w:rFonts w:ascii="Arial" w:eastAsia="Arial" w:hAnsi="Arial" w:cs="Arial"/>
      <w:lang w:eastAsia="pt-BR" w:bidi="pt-BR"/>
    </w:rPr>
  </w:style>
  <w:style w:type="character" w:customStyle="1" w:styleId="RodapChar">
    <w:name w:val="Rodapé Char"/>
    <w:basedOn w:val="Fontepargpadro"/>
    <w:link w:val="Rodap"/>
    <w:uiPriority w:val="99"/>
    <w:semiHidden/>
    <w:rsid w:val="00F16C39"/>
    <w:rPr>
      <w:rFonts w:ascii="Arial" w:eastAsia="Arial" w:hAnsi="Arial" w:cs="Arial"/>
      <w:lang w:eastAsia="pt-BR" w:bidi="pt-BR"/>
    </w:rPr>
  </w:style>
  <w:style w:type="paragraph" w:styleId="Ttulo">
    <w:name w:val="Title"/>
    <w:basedOn w:val="Normal"/>
    <w:link w:val="TtuloChar"/>
    <w:qFormat/>
    <w:rsid w:val="00F16C39"/>
    <w:pPr>
      <w:spacing w:after="0" w:line="240" w:lineRule="auto"/>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F16C3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F16C39"/>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rsid w:val="00F16C39"/>
    <w:rPr>
      <w:rFonts w:ascii="Arial" w:eastAsia="Arial" w:hAnsi="Arial" w:cs="Arial"/>
      <w:lang w:eastAsia="pt-BR" w:bidi="pt-BR"/>
    </w:rPr>
  </w:style>
  <w:style w:type="paragraph" w:styleId="Textodebalo">
    <w:name w:val="Balloon Text"/>
    <w:basedOn w:val="Normal"/>
    <w:link w:val="TextodebaloChar"/>
    <w:uiPriority w:val="99"/>
    <w:semiHidden/>
    <w:unhideWhenUsed/>
    <w:rsid w:val="00F16C39"/>
    <w:pPr>
      <w:widowControl w:val="0"/>
      <w:autoSpaceDE w:val="0"/>
      <w:autoSpaceDN w:val="0"/>
      <w:spacing w:after="0" w:line="240" w:lineRule="auto"/>
    </w:pPr>
    <w:rPr>
      <w:rFonts w:ascii="Tahoma" w:eastAsia="Arial" w:hAnsi="Tahoma" w:cs="Tahoma"/>
      <w:sz w:val="16"/>
      <w:szCs w:val="16"/>
      <w:lang w:eastAsia="pt-BR" w:bidi="pt-BR"/>
    </w:rPr>
  </w:style>
  <w:style w:type="character" w:customStyle="1" w:styleId="TextodebaloChar">
    <w:name w:val="Texto de balão Char"/>
    <w:basedOn w:val="Fontepargpadro"/>
    <w:link w:val="Textodebalo"/>
    <w:uiPriority w:val="99"/>
    <w:semiHidden/>
    <w:rsid w:val="00F16C39"/>
    <w:rPr>
      <w:rFonts w:ascii="Tahoma" w:eastAsia="Arial" w:hAnsi="Tahoma" w:cs="Tahoma"/>
      <w:sz w:val="16"/>
      <w:szCs w:val="16"/>
      <w:lang w:eastAsia="pt-BR" w:bidi="pt-BR"/>
    </w:rPr>
  </w:style>
  <w:style w:type="paragraph" w:styleId="PargrafodaLista">
    <w:name w:val="List Paragraph"/>
    <w:basedOn w:val="Normal"/>
    <w:uiPriority w:val="34"/>
    <w:qFormat/>
    <w:rsid w:val="00F16C39"/>
    <w:pPr>
      <w:widowControl w:val="0"/>
      <w:autoSpaceDE w:val="0"/>
      <w:autoSpaceDN w:val="0"/>
      <w:spacing w:after="0" w:line="240" w:lineRule="auto"/>
      <w:ind w:left="156"/>
      <w:jc w:val="both"/>
    </w:pPr>
    <w:rPr>
      <w:rFonts w:ascii="Arial" w:eastAsia="Arial" w:hAnsi="Arial" w:cs="Arial"/>
      <w:lang w:eastAsia="pt-BR" w:bidi="pt-BR"/>
    </w:rPr>
  </w:style>
  <w:style w:type="paragraph" w:customStyle="1" w:styleId="Ttulo11">
    <w:name w:val="Título 11"/>
    <w:basedOn w:val="Normal"/>
    <w:uiPriority w:val="1"/>
    <w:qFormat/>
    <w:rsid w:val="00F16C39"/>
    <w:pPr>
      <w:widowControl w:val="0"/>
      <w:autoSpaceDE w:val="0"/>
      <w:autoSpaceDN w:val="0"/>
      <w:spacing w:after="0" w:line="240" w:lineRule="auto"/>
      <w:ind w:left="57"/>
      <w:outlineLvl w:val="1"/>
    </w:pPr>
    <w:rPr>
      <w:rFonts w:ascii="Arial" w:eastAsia="Arial" w:hAnsi="Arial" w:cs="Arial"/>
      <w:b/>
      <w:bCs/>
      <w:lang w:eastAsia="pt-BR" w:bidi="pt-BR"/>
    </w:rPr>
  </w:style>
  <w:style w:type="paragraph" w:customStyle="1" w:styleId="TableParagraph">
    <w:name w:val="Table Paragraph"/>
    <w:basedOn w:val="Normal"/>
    <w:uiPriority w:val="1"/>
    <w:qFormat/>
    <w:rsid w:val="00F16C39"/>
    <w:pPr>
      <w:widowControl w:val="0"/>
      <w:autoSpaceDE w:val="0"/>
      <w:autoSpaceDN w:val="0"/>
      <w:spacing w:after="0" w:line="240" w:lineRule="auto"/>
    </w:pPr>
    <w:rPr>
      <w:rFonts w:ascii="Arial" w:eastAsia="Arial" w:hAnsi="Arial" w:cs="Arial"/>
      <w:lang w:eastAsia="pt-BR" w:bidi="pt-BR"/>
    </w:rPr>
  </w:style>
  <w:style w:type="paragraph" w:customStyle="1" w:styleId="Default">
    <w:name w:val="Default"/>
    <w:rsid w:val="00F16C39"/>
    <w:pPr>
      <w:autoSpaceDE w:val="0"/>
      <w:autoSpaceDN w:val="0"/>
      <w:adjustRightInd w:val="0"/>
      <w:spacing w:after="0" w:line="240" w:lineRule="auto"/>
    </w:pPr>
    <w:rPr>
      <w:rFonts w:ascii="Calibri" w:eastAsia="Calibri" w:hAnsi="Calibri" w:cs="Calibri"/>
      <w:color w:val="000000"/>
      <w:sz w:val="24"/>
      <w:szCs w:val="24"/>
      <w:lang w:eastAsia="pt-BR"/>
    </w:rPr>
  </w:style>
  <w:style w:type="character" w:customStyle="1" w:styleId="RodapChar1">
    <w:name w:val="Rodapé Char1"/>
    <w:basedOn w:val="Fontepargpadro"/>
    <w:uiPriority w:val="99"/>
    <w:semiHidden/>
    <w:rsid w:val="00F16C39"/>
    <w:rPr>
      <w:rFonts w:ascii="Arial" w:eastAsia="Arial" w:hAnsi="Arial" w:cs="Arial" w:hint="default"/>
      <w:lang w:eastAsia="pt-BR" w:bidi="pt-BR"/>
    </w:rPr>
  </w:style>
  <w:style w:type="character" w:customStyle="1" w:styleId="TextodebaloChar1">
    <w:name w:val="Texto de balão Char1"/>
    <w:basedOn w:val="Fontepargpadro"/>
    <w:uiPriority w:val="99"/>
    <w:semiHidden/>
    <w:rsid w:val="00F16C39"/>
    <w:rPr>
      <w:rFonts w:ascii="Segoe UI" w:eastAsia="Arial" w:hAnsi="Segoe UI" w:cs="Segoe UI" w:hint="default"/>
      <w:sz w:val="18"/>
      <w:szCs w:val="18"/>
      <w:lang w:eastAsia="pt-BR" w:bidi="pt-BR"/>
    </w:rPr>
  </w:style>
  <w:style w:type="table" w:customStyle="1" w:styleId="Tabelacomgrade1">
    <w:name w:val="Tabela com grade1"/>
    <w:basedOn w:val="Tabelanormal"/>
    <w:next w:val="Tabelacomgrade"/>
    <w:uiPriority w:val="59"/>
    <w:rsid w:val="00F16C39"/>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qFormat/>
    <w:rsid w:val="00F16C39"/>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Hyperlink">
    <w:name w:val="Hyperlink"/>
    <w:basedOn w:val="Fontepargpadro"/>
    <w:uiPriority w:val="99"/>
    <w:semiHidden/>
    <w:unhideWhenUsed/>
    <w:rsid w:val="00F16C39"/>
    <w:rPr>
      <w:color w:val="0563C1" w:themeColor="hyperlink"/>
      <w:u w:val="single"/>
    </w:rPr>
  </w:style>
  <w:style w:type="character" w:styleId="HiperlinkVisitado">
    <w:name w:val="FollowedHyperlink"/>
    <w:basedOn w:val="Fontepargpadro"/>
    <w:uiPriority w:val="99"/>
    <w:semiHidden/>
    <w:unhideWhenUsed/>
    <w:rsid w:val="00F16C39"/>
    <w:rPr>
      <w:color w:val="954F72" w:themeColor="followedHyperlink"/>
      <w:u w:val="single"/>
    </w:rPr>
  </w:style>
  <w:style w:type="table" w:styleId="Tabelacomgrade">
    <w:name w:val="Table Grid"/>
    <w:basedOn w:val="Tabelanormal"/>
    <w:uiPriority w:val="39"/>
    <w:rsid w:val="00F16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16C39"/>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09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mailto:licita@camposborges.rs.gov.rs"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hyperlink" Target="http://www.camposborges.rs.gov.br" TargetMode="External"/><Relationship Id="rId11" Type="http://schemas.openxmlformats.org/officeDocument/2006/relationships/image" Target="media/image3.png"/><Relationship Id="rId5" Type="http://schemas.openxmlformats.org/officeDocument/2006/relationships/hyperlink" Target="https://www.camposborges.rs.gov.br/portaltransparencia" TargetMode="Externa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480</TotalTime>
  <Pages>43</Pages>
  <Words>11647</Words>
  <Characters>62896</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68</cp:revision>
  <cp:lastPrinted>2021-12-06T12:48:00Z</cp:lastPrinted>
  <dcterms:created xsi:type="dcterms:W3CDTF">2021-12-03T14:13:00Z</dcterms:created>
  <dcterms:modified xsi:type="dcterms:W3CDTF">2021-12-08T11:17:00Z</dcterms:modified>
</cp:coreProperties>
</file>