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6C35B0">
        <w:rPr>
          <w:rFonts w:ascii="Times New Roman" w:hAnsi="Times New Roman"/>
          <w:b/>
        </w:rPr>
        <w:t>017/2022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6C35B0">
        <w:rPr>
          <w:rFonts w:ascii="Times New Roman" w:hAnsi="Times New Roman"/>
          <w:b/>
        </w:rPr>
        <w:t>010/2022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6C35B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GENEROS ALIMENTICIOS PARA ATIVI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>DADES DO CRAS, PARA O ANO DE 2022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6C35B0">
        <w:rPr>
          <w:rFonts w:ascii="Times New Roman" w:hAnsi="Times New Roman"/>
          <w:b/>
          <w:u w:val="single"/>
        </w:rPr>
        <w:t>07/03/2022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6C35B0">
        <w:rPr>
          <w:rFonts w:ascii="Times New Roman" w:hAnsi="Times New Roman"/>
        </w:rPr>
        <w:t>11 de fevereiro</w:t>
      </w:r>
      <w:r w:rsidR="00EC1297">
        <w:rPr>
          <w:rFonts w:ascii="Times New Roman" w:hAnsi="Times New Roman"/>
        </w:rPr>
        <w:t xml:space="preserve">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2A094E"/>
    <w:rsid w:val="00305D0A"/>
    <w:rsid w:val="005A4EFE"/>
    <w:rsid w:val="006936F6"/>
    <w:rsid w:val="006C35B0"/>
    <w:rsid w:val="00904849"/>
    <w:rsid w:val="00AD25CE"/>
    <w:rsid w:val="00BB4B68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568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6</cp:revision>
  <dcterms:created xsi:type="dcterms:W3CDTF">2021-01-12T13:12:00Z</dcterms:created>
  <dcterms:modified xsi:type="dcterms:W3CDTF">2022-02-15T19:53:00Z</dcterms:modified>
</cp:coreProperties>
</file>