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C85C6A">
        <w:rPr>
          <w:rFonts w:ascii="Times New Roman" w:hAnsi="Times New Roman"/>
          <w:b/>
          <w:sz w:val="24"/>
          <w:szCs w:val="24"/>
        </w:rPr>
        <w:t>068/2022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C85C6A">
        <w:rPr>
          <w:rFonts w:ascii="Times New Roman" w:hAnsi="Times New Roman"/>
          <w:b/>
          <w:sz w:val="24"/>
          <w:szCs w:val="24"/>
        </w:rPr>
        <w:t>008/2022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1F5827">
        <w:rPr>
          <w:rFonts w:ascii="Times New Roman" w:hAnsi="Times New Roman"/>
          <w:b/>
          <w:bCs/>
          <w:sz w:val="24"/>
          <w:szCs w:val="24"/>
        </w:rPr>
        <w:t xml:space="preserve"> –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B7B9B" w:rsidRDefault="00D92AD8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SOB O REGIME DE EMPREITADA GLOBAL</w:t>
      </w:r>
      <w:r w:rsidR="008B21D9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POR ITEM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, PARA A PAVIMENTAÇAO </w:t>
      </w:r>
      <w:r w:rsidR="00C85C6A">
        <w:rPr>
          <w:rFonts w:ascii="Times New Roman" w:hAnsi="Times New Roman" w:cs="Times New Roman"/>
          <w:b/>
          <w:sz w:val="24"/>
          <w:szCs w:val="24"/>
          <w:u w:val="single"/>
        </w:rPr>
        <w:t xml:space="preserve">BASALTICA, COM MEIO FIO EM CONCRETO </w:t>
      </w:r>
      <w:proofErr w:type="gramStart"/>
      <w:r w:rsidR="00C85C6A">
        <w:rPr>
          <w:rFonts w:ascii="Times New Roman" w:hAnsi="Times New Roman" w:cs="Times New Roman"/>
          <w:b/>
          <w:sz w:val="24"/>
          <w:szCs w:val="24"/>
          <w:u w:val="single"/>
        </w:rPr>
        <w:t>PRE MOLDADO</w:t>
      </w:r>
      <w:proofErr w:type="gramEnd"/>
      <w:r w:rsidR="00C85C6A">
        <w:rPr>
          <w:rFonts w:ascii="Times New Roman" w:hAnsi="Times New Roman" w:cs="Times New Roman"/>
          <w:b/>
          <w:sz w:val="24"/>
          <w:szCs w:val="24"/>
          <w:u w:val="single"/>
        </w:rPr>
        <w:t xml:space="preserve"> E MICRO DRENAGEM PLUVIAL COMPOSTA POR TUBULACAO E BOCA DE LOBO, NAS RUAS NATIVIDES DE MORAES, PRESIDENTE COSTA E SILVA, SANTA RITA, SÃO JOAO E PIRATINI, NO PERIMETRO URBANO DO MUNICIPIO,</w:t>
      </w:r>
      <w:r w:rsidR="00986FE1">
        <w:rPr>
          <w:rFonts w:ascii="Times New Roman" w:hAnsi="Times New Roman" w:cs="Times New Roman"/>
          <w:b/>
          <w:sz w:val="24"/>
          <w:szCs w:val="24"/>
          <w:u w:val="single"/>
        </w:rPr>
        <w:t xml:space="preserve"> COM AREA TOTAL DE 8.716,29 M²,</w:t>
      </w:r>
      <w:r w:rsidR="00C85C6A">
        <w:rPr>
          <w:rFonts w:ascii="Times New Roman" w:hAnsi="Times New Roman" w:cs="Times New Roman"/>
          <w:b/>
          <w:sz w:val="24"/>
          <w:szCs w:val="24"/>
          <w:u w:val="single"/>
        </w:rPr>
        <w:t xml:space="preserve"> CONFORME CONVENIO COM O ESTADO DO RIO GRANDE DO SUL, POR INTERMEDIO DA SECRETARIA DE DESENVOLVIMENTO URBANO E METROPOLITANO</w:t>
      </w:r>
      <w:r w:rsidR="00986FE1">
        <w:rPr>
          <w:rFonts w:ascii="Times New Roman" w:hAnsi="Times New Roman" w:cs="Times New Roman"/>
          <w:b/>
          <w:sz w:val="24"/>
          <w:szCs w:val="24"/>
          <w:u w:val="single"/>
        </w:rPr>
        <w:t>, APROVADO PELO PROGRAMA PAVIMENTA, CONFORME PROCESSO Nº. 21/ 2600-0000272-1</w:t>
      </w:r>
      <w:r w:rsidR="00904849" w:rsidRPr="009B7B9B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986FE1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/05/2022.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986FE1">
        <w:rPr>
          <w:rFonts w:ascii="Times New Roman" w:hAnsi="Times New Roman"/>
          <w:sz w:val="24"/>
          <w:szCs w:val="24"/>
        </w:rPr>
        <w:t>29</w:t>
      </w:r>
      <w:r w:rsidR="00316AB9">
        <w:rPr>
          <w:rFonts w:ascii="Times New Roman" w:hAnsi="Times New Roman"/>
          <w:sz w:val="24"/>
          <w:szCs w:val="24"/>
        </w:rPr>
        <w:t xml:space="preserve"> de </w:t>
      </w:r>
      <w:r w:rsidR="009B7B9B">
        <w:rPr>
          <w:rFonts w:ascii="Times New Roman" w:hAnsi="Times New Roman"/>
          <w:sz w:val="24"/>
          <w:szCs w:val="24"/>
        </w:rPr>
        <w:t>abril</w:t>
      </w:r>
      <w:r w:rsidR="00316AB9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316AB9">
        <w:rPr>
          <w:rFonts w:ascii="Times New Roman" w:hAnsi="Times New Roman"/>
          <w:sz w:val="24"/>
          <w:szCs w:val="24"/>
        </w:rPr>
        <w:t>2022</w:t>
      </w:r>
      <w:proofErr w:type="gramEnd"/>
    </w:p>
    <w:p w:rsidR="00904849" w:rsidRPr="00CA0F3E" w:rsidRDefault="00904849" w:rsidP="00986FE1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36DC5"/>
    <w:rsid w:val="00093CC7"/>
    <w:rsid w:val="000B09E1"/>
    <w:rsid w:val="00106A47"/>
    <w:rsid w:val="00164452"/>
    <w:rsid w:val="001F5827"/>
    <w:rsid w:val="00216CC2"/>
    <w:rsid w:val="00254606"/>
    <w:rsid w:val="002646E0"/>
    <w:rsid w:val="00305D0A"/>
    <w:rsid w:val="00316AB9"/>
    <w:rsid w:val="00343904"/>
    <w:rsid w:val="00416888"/>
    <w:rsid w:val="00487957"/>
    <w:rsid w:val="005A4EFE"/>
    <w:rsid w:val="005A75C0"/>
    <w:rsid w:val="006936F6"/>
    <w:rsid w:val="006A6DC6"/>
    <w:rsid w:val="006A7086"/>
    <w:rsid w:val="006B4F0B"/>
    <w:rsid w:val="006C24B2"/>
    <w:rsid w:val="00707C33"/>
    <w:rsid w:val="00714503"/>
    <w:rsid w:val="00783167"/>
    <w:rsid w:val="00814D39"/>
    <w:rsid w:val="00817ABC"/>
    <w:rsid w:val="00862C45"/>
    <w:rsid w:val="008B21D9"/>
    <w:rsid w:val="008E1795"/>
    <w:rsid w:val="00903BD2"/>
    <w:rsid w:val="00904849"/>
    <w:rsid w:val="00986FE1"/>
    <w:rsid w:val="009B7B9B"/>
    <w:rsid w:val="00A02EB8"/>
    <w:rsid w:val="00AD25CE"/>
    <w:rsid w:val="00BB4B68"/>
    <w:rsid w:val="00C229EF"/>
    <w:rsid w:val="00C85C6A"/>
    <w:rsid w:val="00CA0F3E"/>
    <w:rsid w:val="00CA2CEF"/>
    <w:rsid w:val="00D92AD8"/>
    <w:rsid w:val="00E37802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24</cp:revision>
  <cp:lastPrinted>2022-04-29T13:58:00Z</cp:lastPrinted>
  <dcterms:created xsi:type="dcterms:W3CDTF">2021-01-12T13:12:00Z</dcterms:created>
  <dcterms:modified xsi:type="dcterms:W3CDTF">2022-04-29T13:59:00Z</dcterms:modified>
</cp:coreProperties>
</file>