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E8E" w:rsidRPr="00B319F8" w:rsidRDefault="00502E8E" w:rsidP="00502E8E">
      <w:pPr>
        <w:pStyle w:val="Ttulo"/>
        <w:spacing w:line="360" w:lineRule="auto"/>
        <w:ind w:left="-709" w:right="-852"/>
        <w:rPr>
          <w:color w:val="000000" w:themeColor="text1"/>
          <w:sz w:val="22"/>
          <w:szCs w:val="22"/>
          <w:u w:val="single"/>
        </w:rPr>
      </w:pPr>
    </w:p>
    <w:p w:rsidR="00502E8E" w:rsidRPr="00B319F8" w:rsidRDefault="00502E8E" w:rsidP="00502E8E">
      <w:pPr>
        <w:pStyle w:val="Ttulo"/>
        <w:spacing w:line="360" w:lineRule="auto"/>
        <w:ind w:left="-709" w:right="-852"/>
        <w:rPr>
          <w:color w:val="000000" w:themeColor="text1"/>
          <w:sz w:val="22"/>
          <w:szCs w:val="22"/>
          <w:u w:val="single"/>
        </w:rPr>
      </w:pPr>
      <w:r w:rsidRPr="00B319F8">
        <w:rPr>
          <w:color w:val="000000" w:themeColor="text1"/>
          <w:sz w:val="22"/>
          <w:szCs w:val="22"/>
          <w:u w:val="single"/>
        </w:rPr>
        <w:t>RETIFIC</w:t>
      </w:r>
      <w:r w:rsidR="00B319F8" w:rsidRPr="00B319F8">
        <w:rPr>
          <w:color w:val="000000" w:themeColor="text1"/>
          <w:sz w:val="22"/>
          <w:szCs w:val="22"/>
          <w:u w:val="single"/>
        </w:rPr>
        <w:t>AÇAO DE EDITAL PREGAO ELETRONICO</w:t>
      </w:r>
      <w:r w:rsidRPr="00B319F8">
        <w:rPr>
          <w:color w:val="000000" w:themeColor="text1"/>
          <w:sz w:val="22"/>
          <w:szCs w:val="22"/>
          <w:u w:val="single"/>
        </w:rPr>
        <w:t xml:space="preserve"> Nº. </w:t>
      </w:r>
      <w:r w:rsidR="00B319F8" w:rsidRPr="00B319F8">
        <w:rPr>
          <w:color w:val="000000" w:themeColor="text1"/>
          <w:sz w:val="22"/>
          <w:szCs w:val="22"/>
          <w:u w:val="single"/>
        </w:rPr>
        <w:t>001/2023</w:t>
      </w:r>
    </w:p>
    <w:p w:rsidR="00502E8E" w:rsidRPr="00B319F8" w:rsidRDefault="00502E8E" w:rsidP="00502E8E">
      <w:pPr>
        <w:pStyle w:val="Ttulo"/>
        <w:spacing w:line="360" w:lineRule="auto"/>
        <w:ind w:left="-709" w:right="-852"/>
        <w:rPr>
          <w:sz w:val="22"/>
          <w:szCs w:val="22"/>
          <w:u w:val="single"/>
        </w:rPr>
      </w:pPr>
      <w:r w:rsidRPr="00B319F8">
        <w:rPr>
          <w:color w:val="000000" w:themeColor="text1"/>
          <w:sz w:val="22"/>
          <w:szCs w:val="22"/>
          <w:u w:val="single"/>
        </w:rPr>
        <w:t xml:space="preserve">PROCESSO LICITATÓRIO </w:t>
      </w:r>
      <w:r w:rsidRPr="00B319F8">
        <w:rPr>
          <w:sz w:val="22"/>
          <w:szCs w:val="22"/>
          <w:u w:val="single"/>
        </w:rPr>
        <w:t xml:space="preserve">Nº </w:t>
      </w:r>
      <w:r w:rsidR="00B319F8" w:rsidRPr="00B319F8">
        <w:rPr>
          <w:sz w:val="22"/>
          <w:szCs w:val="22"/>
          <w:u w:val="single"/>
        </w:rPr>
        <w:t>025/2023</w:t>
      </w:r>
    </w:p>
    <w:p w:rsidR="00502E8E" w:rsidRPr="00B319F8" w:rsidRDefault="00502E8E" w:rsidP="00502E8E">
      <w:pPr>
        <w:pStyle w:val="Ttulo"/>
        <w:spacing w:line="360" w:lineRule="auto"/>
        <w:ind w:left="-709" w:right="-852"/>
        <w:rPr>
          <w:sz w:val="22"/>
          <w:szCs w:val="22"/>
          <w:u w:val="single"/>
        </w:rPr>
      </w:pPr>
    </w:p>
    <w:p w:rsidR="00502E8E" w:rsidRPr="00B319F8" w:rsidRDefault="00502E8E" w:rsidP="00502E8E">
      <w:pPr>
        <w:pStyle w:val="Ttulo"/>
        <w:spacing w:line="360" w:lineRule="auto"/>
        <w:ind w:left="-709" w:right="-852"/>
        <w:rPr>
          <w:sz w:val="22"/>
          <w:szCs w:val="22"/>
          <w:u w:val="single"/>
        </w:rPr>
      </w:pPr>
      <w:r w:rsidRPr="00B319F8">
        <w:rPr>
          <w:sz w:val="22"/>
          <w:szCs w:val="22"/>
          <w:u w:val="single"/>
        </w:rPr>
        <w:t>EDITAL DE LICITAÇÃO</w:t>
      </w:r>
    </w:p>
    <w:p w:rsidR="00502E8E" w:rsidRPr="00B319F8" w:rsidRDefault="00502E8E" w:rsidP="00502E8E">
      <w:pPr>
        <w:pStyle w:val="Ttulo"/>
        <w:spacing w:line="360" w:lineRule="auto"/>
        <w:ind w:left="-709" w:right="-852"/>
        <w:rPr>
          <w:sz w:val="22"/>
          <w:szCs w:val="22"/>
          <w:u w:val="single"/>
        </w:rPr>
      </w:pPr>
    </w:p>
    <w:p w:rsidR="00B319F8" w:rsidRPr="00B319F8" w:rsidRDefault="00B319F8" w:rsidP="00B319F8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bCs/>
          <w:u w:val="single"/>
        </w:rPr>
      </w:pPr>
      <w:r w:rsidRPr="00B319F8">
        <w:rPr>
          <w:rFonts w:ascii="Times New Roman" w:hAnsi="Times New Roman" w:cs="Times New Roman"/>
          <w:b/>
          <w:u w:val="single"/>
        </w:rPr>
        <w:t>CONTRATAÇÃO DE PESSOA JURIDICA, PARA AQUISIÇÃO DE 01 MOTONIVELADORA E 01 ESCAVADEIRA HIDRAULICA, CONFORME CONVENIO PLATAFORMA MAIS BRASIL Nº. 938218/2022, QUE ENTRE SI CELEBRAM A UNIAO, POR INTERMEDIO DO MINISTERIO DA AGRICULTURA, PECUARIA E ABASTECIMENTO (MAPA) E O MUNICIPIO DE CAMPOS BORGES RS.</w:t>
      </w:r>
    </w:p>
    <w:p w:rsidR="00B319F8" w:rsidRPr="00B319F8" w:rsidRDefault="00B319F8" w:rsidP="00B319F8">
      <w:pPr>
        <w:pStyle w:val="PargrafodaLista"/>
        <w:tabs>
          <w:tab w:val="left" w:pos="1079"/>
        </w:tabs>
        <w:spacing w:line="360" w:lineRule="auto"/>
        <w:ind w:left="1040" w:right="813"/>
        <w:rPr>
          <w:rFonts w:ascii="Times New Roman" w:hAnsi="Times New Roman" w:cs="Times New Roman"/>
        </w:rPr>
      </w:pPr>
      <w:r w:rsidRPr="00B319F8">
        <w:rPr>
          <w:rFonts w:ascii="Times New Roman" w:hAnsi="Times New Roman" w:cs="Times New Roman"/>
        </w:rPr>
        <w:tab/>
      </w:r>
    </w:p>
    <w:p w:rsidR="00611411" w:rsidRPr="00B319F8" w:rsidRDefault="00B319F8" w:rsidP="00B319F8">
      <w:pPr>
        <w:adjustRightInd w:val="0"/>
        <w:spacing w:line="360" w:lineRule="auto"/>
        <w:ind w:left="-709" w:right="-852" w:firstLine="2836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B319F8">
        <w:rPr>
          <w:rFonts w:ascii="Times New Roman" w:hAnsi="Times New Roman" w:cs="Times New Roman"/>
        </w:rPr>
        <w:t xml:space="preserve">O </w:t>
      </w:r>
      <w:r w:rsidRPr="00B319F8">
        <w:rPr>
          <w:rFonts w:ascii="Times New Roman" w:hAnsi="Times New Roman" w:cs="Times New Roman"/>
          <w:b/>
          <w:bCs/>
        </w:rPr>
        <w:t xml:space="preserve">MUNICÍPIO DE CAMPOS BORGES, </w:t>
      </w:r>
      <w:r w:rsidRPr="00B319F8">
        <w:rPr>
          <w:rFonts w:ascii="Times New Roman" w:hAnsi="Times New Roman" w:cs="Times New Roman"/>
        </w:rPr>
        <w:t xml:space="preserve">Pessoa Jurídica de Direito Público, inscrita no CNPJ sob Nº. 92.406.164/0001-31, com sede na Praça 13 de Abril, nº. 302, na cidade de Campos Borges/RS, CEP 99.435-000, representado neste ato pela </w:t>
      </w:r>
      <w:r w:rsidRPr="00B319F8">
        <w:rPr>
          <w:rFonts w:ascii="Times New Roman" w:hAnsi="Times New Roman" w:cs="Times New Roman"/>
          <w:b/>
          <w:caps/>
          <w:color w:val="000000"/>
        </w:rPr>
        <w:t xml:space="preserve">PrefeitA Municipal, </w:t>
      </w:r>
      <w:r w:rsidRPr="00B319F8">
        <w:rPr>
          <w:rFonts w:ascii="Times New Roman" w:hAnsi="Times New Roman" w:cs="Times New Roman"/>
          <w:color w:val="000000"/>
        </w:rPr>
        <w:t xml:space="preserve">senhora </w:t>
      </w:r>
      <w:r w:rsidRPr="00B319F8">
        <w:rPr>
          <w:rFonts w:ascii="Times New Roman" w:hAnsi="Times New Roman" w:cs="Times New Roman"/>
          <w:b/>
          <w:caps/>
          <w:color w:val="000000"/>
        </w:rPr>
        <w:t>CLEONICE PASQUALOTTO DA PAIXAO TOLEDO</w:t>
      </w:r>
      <w:r w:rsidRPr="00B319F8">
        <w:rPr>
          <w:rFonts w:ascii="Times New Roman" w:hAnsi="Times New Roman" w:cs="Times New Roman"/>
          <w:color w:val="000000"/>
        </w:rPr>
        <w:t xml:space="preserve">, CPF sob nº </w:t>
      </w:r>
      <w:r w:rsidRPr="00B319F8">
        <w:rPr>
          <w:rFonts w:ascii="Times New Roman" w:hAnsi="Times New Roman"/>
        </w:rPr>
        <w:t>536.280.710-20</w:t>
      </w:r>
      <w:r w:rsidRPr="00B319F8">
        <w:rPr>
          <w:rFonts w:ascii="Times New Roman" w:hAnsi="Times New Roman" w:cs="Times New Roman"/>
          <w:color w:val="000000"/>
        </w:rPr>
        <w:t xml:space="preserve">, </w:t>
      </w:r>
      <w:r w:rsidRPr="00B319F8">
        <w:rPr>
          <w:rFonts w:ascii="Times New Roman" w:hAnsi="Times New Roman" w:cs="Times New Roman"/>
        </w:rPr>
        <w:t xml:space="preserve">no uso de suas atribuições legais e de conformidade com a Lei nº 8.666/93, e as </w:t>
      </w:r>
      <w:r w:rsidRPr="00B319F8">
        <w:rPr>
          <w:rFonts w:ascii="Times New Roman" w:hAnsi="Times New Roman" w:cs="Times New Roman"/>
          <w:color w:val="000000" w:themeColor="text1"/>
        </w:rPr>
        <w:t xml:space="preserve">alterações posteriores, torna público, para conhecimento dos interessados, que se encontra aberta </w:t>
      </w:r>
      <w:r w:rsidRPr="00B319F8">
        <w:rPr>
          <w:rFonts w:ascii="Times New Roman" w:hAnsi="Times New Roman" w:cs="Times New Roman"/>
        </w:rPr>
        <w:t xml:space="preserve">a </w:t>
      </w:r>
      <w:r w:rsidRPr="00B319F8">
        <w:rPr>
          <w:rFonts w:ascii="Times New Roman" w:hAnsi="Times New Roman" w:cs="Times New Roman"/>
          <w:b/>
          <w:bCs/>
          <w:caps/>
        </w:rPr>
        <w:t>Licitação Nº 025/2023</w:t>
      </w:r>
      <w:r w:rsidRPr="00B319F8">
        <w:rPr>
          <w:rFonts w:ascii="Times New Roman" w:hAnsi="Times New Roman" w:cs="Times New Roman"/>
        </w:rPr>
        <w:t xml:space="preserve">, na Modalidade de </w:t>
      </w:r>
      <w:r w:rsidRPr="00B319F8">
        <w:rPr>
          <w:rFonts w:ascii="Times New Roman" w:hAnsi="Times New Roman" w:cs="Times New Roman"/>
          <w:b/>
          <w:bCs/>
        </w:rPr>
        <w:t>Pregão Eletrônico N° 001/2023</w:t>
      </w:r>
      <w:r w:rsidRPr="00B319F8">
        <w:rPr>
          <w:rFonts w:ascii="Times New Roman" w:hAnsi="Times New Roman" w:cs="Times New Roman"/>
        </w:rPr>
        <w:t xml:space="preserve">, do tipo </w:t>
      </w:r>
      <w:r w:rsidRPr="00B319F8">
        <w:rPr>
          <w:rFonts w:ascii="Times New Roman" w:hAnsi="Times New Roman" w:cs="Times New Roman"/>
          <w:b/>
          <w:bCs/>
        </w:rPr>
        <w:t>Menor Preço Por Item</w:t>
      </w:r>
      <w:r w:rsidRPr="00B319F8">
        <w:rPr>
          <w:rFonts w:ascii="Times New Roman" w:hAnsi="Times New Roman" w:cs="Times New Roman"/>
        </w:rPr>
        <w:t xml:space="preserve">, e que </w:t>
      </w:r>
      <w:r w:rsidRPr="00B319F8">
        <w:rPr>
          <w:rFonts w:ascii="Times New Roman" w:hAnsi="Times New Roman" w:cs="Times New Roman"/>
          <w:b/>
          <w:bCs/>
        </w:rPr>
        <w:t xml:space="preserve">às </w:t>
      </w:r>
      <w:r w:rsidRPr="00B319F8">
        <w:rPr>
          <w:rFonts w:ascii="Times New Roman" w:hAnsi="Times New Roman" w:cs="Times New Roman"/>
          <w:b/>
          <w:bCs/>
          <w:u w:val="single"/>
        </w:rPr>
        <w:t>09h00min do dia 28 de março de 2023</w:t>
      </w:r>
      <w:r w:rsidRPr="00B319F8">
        <w:rPr>
          <w:rFonts w:ascii="Times New Roman" w:hAnsi="Times New Roman" w:cs="Times New Roman"/>
          <w:b/>
          <w:bCs/>
        </w:rPr>
        <w:t>,</w:t>
      </w:r>
      <w:r w:rsidRPr="00B319F8">
        <w:rPr>
          <w:rFonts w:ascii="Times New Roman" w:hAnsi="Times New Roman" w:cs="Times New Roman"/>
        </w:rPr>
        <w:t xml:space="preserve"> no sitio eletrônico </w:t>
      </w:r>
      <w:hyperlink r:id="rId7" w:history="1">
        <w:r w:rsidRPr="00B319F8">
          <w:rPr>
            <w:rStyle w:val="Hyperlink"/>
            <w:rFonts w:ascii="Times New Roman" w:hAnsi="Times New Roman" w:cs="Times New Roman"/>
          </w:rPr>
          <w:t>www.bll.org.br</w:t>
        </w:r>
      </w:hyperlink>
      <w:r w:rsidRPr="00B319F8">
        <w:rPr>
          <w:rFonts w:ascii="Times New Roman" w:hAnsi="Times New Roman" w:cs="Times New Roman"/>
        </w:rPr>
        <w:t xml:space="preserve">, </w:t>
      </w:r>
      <w:r w:rsidRPr="00B319F8">
        <w:rPr>
          <w:rFonts w:ascii="Times New Roman" w:hAnsi="Times New Roman" w:cs="Times New Roman"/>
          <w:color w:val="000000"/>
        </w:rPr>
        <w:t xml:space="preserve">se reunirão, em Sessão Pública, o (a) Pregoeiro (a) e a Equipe de Apoio designados, com a finalidade </w:t>
      </w:r>
      <w:r w:rsidRPr="00B319F8">
        <w:rPr>
          <w:rFonts w:ascii="Times New Roman" w:hAnsi="Times New Roman" w:cs="Times New Roman"/>
          <w:b/>
          <w:color w:val="000000"/>
        </w:rPr>
        <w:t>de receber e julgar os documentos de credenciamento, propostas e documentos de habilitação</w:t>
      </w:r>
      <w:r w:rsidRPr="00B319F8">
        <w:rPr>
          <w:rFonts w:ascii="Times New Roman" w:hAnsi="Times New Roman" w:cs="Times New Roman"/>
          <w:color w:val="000000"/>
        </w:rPr>
        <w:t xml:space="preserve">, processando-se esta Licitação nos termos da Lei Federal nº. 10.520 de 17 de julho de 2002, Decreto Federal 10.024, de 20 de setembro de 2020, do Decreto </w:t>
      </w:r>
      <w:r w:rsidRPr="00B319F8">
        <w:rPr>
          <w:rFonts w:ascii="Times New Roman" w:hAnsi="Times New Roman" w:cs="Times New Roman"/>
          <w:color w:val="000000" w:themeColor="text1"/>
        </w:rPr>
        <w:t>Municipal nº. 2.058, de 26 de outubro de 2020, com aplicação subsidiária da</w:t>
      </w:r>
      <w:r w:rsidRPr="00B319F8">
        <w:rPr>
          <w:rFonts w:ascii="Times New Roman" w:hAnsi="Times New Roman" w:cs="Times New Roman"/>
          <w:color w:val="000000"/>
        </w:rPr>
        <w:t xml:space="preserve"> Lei Federal nº. 8.666/93 com suas alterações posteriores, bem como as condições previstas neste Edital e seus Anexos</w:t>
      </w:r>
      <w:r w:rsidR="00D42F19" w:rsidRPr="00B319F8">
        <w:rPr>
          <w:rFonts w:ascii="Times New Roman" w:hAnsi="Times New Roman" w:cs="Times New Roman"/>
          <w:color w:val="000000"/>
        </w:rPr>
        <w:t>.</w:t>
      </w:r>
      <w:r w:rsidR="00502E8E" w:rsidRPr="00B319F8">
        <w:rPr>
          <w:rFonts w:ascii="Times New Roman" w:hAnsi="Times New Roman" w:cs="Times New Roman"/>
          <w:color w:val="000000"/>
        </w:rPr>
        <w:t xml:space="preserve"> </w:t>
      </w:r>
      <w:r w:rsidR="00502E8E" w:rsidRPr="00B319F8">
        <w:rPr>
          <w:rFonts w:ascii="Times New Roman" w:hAnsi="Times New Roman" w:cs="Times New Roman"/>
          <w:b/>
          <w:color w:val="000000"/>
          <w:u w:val="single"/>
        </w:rPr>
        <w:t xml:space="preserve">O QUAL TRAZ A SEGUINTE RETIFICAÇAO AO PRESENTE EDITAL, </w:t>
      </w:r>
      <w:r w:rsidRPr="00B319F8">
        <w:rPr>
          <w:rFonts w:ascii="Times New Roman" w:hAnsi="Times New Roman" w:cs="Times New Roman"/>
          <w:b/>
          <w:color w:val="000000"/>
          <w:u w:val="single"/>
        </w:rPr>
        <w:t>REFERENTE AO ITEM 02</w:t>
      </w:r>
      <w:r w:rsidR="00502E8E" w:rsidRPr="00B319F8">
        <w:rPr>
          <w:rFonts w:ascii="Times New Roman" w:hAnsi="Times New Roman" w:cs="Times New Roman"/>
          <w:b/>
          <w:color w:val="000000"/>
          <w:u w:val="single"/>
        </w:rPr>
        <w:t>.</w:t>
      </w:r>
    </w:p>
    <w:p w:rsidR="009B3B9B" w:rsidRPr="00B319F8" w:rsidRDefault="00B319F8" w:rsidP="00B319F8">
      <w:pPr>
        <w:pStyle w:val="PargrafodaLista"/>
        <w:numPr>
          <w:ilvl w:val="0"/>
          <w:numId w:val="1"/>
        </w:numPr>
        <w:adjustRightInd w:val="0"/>
        <w:spacing w:line="360" w:lineRule="auto"/>
        <w:ind w:right="-852"/>
        <w:rPr>
          <w:rFonts w:ascii="Times New Roman" w:hAnsi="Times New Roman" w:cs="Times New Roman"/>
          <w:b/>
          <w:bCs/>
          <w:i/>
          <w:u w:val="single"/>
        </w:rPr>
      </w:pPr>
      <w:r w:rsidRPr="00B319F8">
        <w:rPr>
          <w:rFonts w:ascii="Times New Roman" w:hAnsi="Times New Roman" w:cs="Times New Roman"/>
          <w:b/>
          <w:bCs/>
          <w:i/>
          <w:u w:val="single"/>
        </w:rPr>
        <w:t>COPRIMENTO DE BRACO DE 2.900 mm.</w:t>
      </w:r>
    </w:p>
    <w:p w:rsidR="009B3B9B" w:rsidRPr="00B319F8" w:rsidRDefault="009B3B9B" w:rsidP="000C5CC5">
      <w:pPr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bCs/>
        </w:rPr>
      </w:pPr>
    </w:p>
    <w:p w:rsidR="00611411" w:rsidRPr="00B319F8" w:rsidRDefault="000C5CC5" w:rsidP="00B319F8">
      <w:pPr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bCs/>
        </w:rPr>
      </w:pPr>
      <w:r w:rsidRPr="00B319F8">
        <w:rPr>
          <w:rFonts w:ascii="Times New Roman" w:hAnsi="Times New Roman" w:cs="Times New Roman"/>
          <w:bCs/>
        </w:rPr>
        <w:t>Todas as demais clausulas do presente Edital permanecem inalteradas.</w:t>
      </w:r>
    </w:p>
    <w:p w:rsidR="00611411" w:rsidRPr="00B319F8" w:rsidRDefault="00502E8E" w:rsidP="000C5CC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B319F8">
        <w:rPr>
          <w:rFonts w:ascii="Times New Roman" w:hAnsi="Times New Roman" w:cs="Times New Roman"/>
          <w:bCs/>
        </w:rPr>
        <w:t>Campos Borges/RS</w:t>
      </w:r>
      <w:r w:rsidRPr="00B319F8">
        <w:rPr>
          <w:rFonts w:ascii="Times New Roman" w:hAnsi="Times New Roman" w:cs="Times New Roman"/>
        </w:rPr>
        <w:t xml:space="preserve">, </w:t>
      </w:r>
      <w:r w:rsidR="00B319F8" w:rsidRPr="00B319F8">
        <w:rPr>
          <w:rFonts w:ascii="Times New Roman" w:hAnsi="Times New Roman" w:cs="Times New Roman"/>
        </w:rPr>
        <w:t>16 de março de 2023.</w:t>
      </w:r>
    </w:p>
    <w:p w:rsidR="00502E8E" w:rsidRPr="00B319F8" w:rsidRDefault="00502E8E" w:rsidP="00502E8E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B319F8">
        <w:rPr>
          <w:rFonts w:ascii="Times New Roman" w:hAnsi="Times New Roman" w:cs="Times New Roman"/>
          <w:b/>
          <w:bCs/>
        </w:rPr>
        <w:t>CLEONICE PASQUALOTTO DA PAIXAO TOLEDO</w:t>
      </w:r>
    </w:p>
    <w:p w:rsidR="00502E8E" w:rsidRPr="00B319F8" w:rsidRDefault="00502E8E" w:rsidP="000C5CC5">
      <w:pPr>
        <w:adjustRightInd w:val="0"/>
        <w:jc w:val="center"/>
        <w:rPr>
          <w:rFonts w:ascii="Times New Roman" w:hAnsi="Times New Roman" w:cs="Times New Roman"/>
          <w:bCs/>
        </w:rPr>
      </w:pPr>
      <w:r w:rsidRPr="00B319F8">
        <w:rPr>
          <w:rFonts w:ascii="Times New Roman" w:hAnsi="Times New Roman" w:cs="Times New Roman"/>
          <w:bCs/>
        </w:rPr>
        <w:t>Prefeita Municipal</w:t>
      </w:r>
    </w:p>
    <w:sectPr w:rsidR="00502E8E" w:rsidRPr="00B319F8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411" w:rsidRDefault="00611411" w:rsidP="000C5CC5">
      <w:r>
        <w:separator/>
      </w:r>
    </w:p>
  </w:endnote>
  <w:endnote w:type="continuationSeparator" w:id="0">
    <w:p w:rsidR="00611411" w:rsidRDefault="00611411" w:rsidP="000C5C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411" w:rsidRDefault="00611411" w:rsidP="000C5CC5">
      <w:r>
        <w:separator/>
      </w:r>
    </w:p>
  </w:footnote>
  <w:footnote w:type="continuationSeparator" w:id="0">
    <w:p w:rsidR="00611411" w:rsidRDefault="00611411" w:rsidP="000C5C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6256D2"/>
    <w:multiLevelType w:val="hybridMultilevel"/>
    <w:tmpl w:val="FC469FA8"/>
    <w:lvl w:ilvl="0" w:tplc="0416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2E8E"/>
    <w:rsid w:val="000C5CC5"/>
    <w:rsid w:val="00110D11"/>
    <w:rsid w:val="002778C2"/>
    <w:rsid w:val="00425337"/>
    <w:rsid w:val="004655E7"/>
    <w:rsid w:val="004931E5"/>
    <w:rsid w:val="004972D8"/>
    <w:rsid w:val="00502E8E"/>
    <w:rsid w:val="005B57F9"/>
    <w:rsid w:val="00611411"/>
    <w:rsid w:val="006804D8"/>
    <w:rsid w:val="006A6D11"/>
    <w:rsid w:val="00895F3C"/>
    <w:rsid w:val="008B12B0"/>
    <w:rsid w:val="009B3B9B"/>
    <w:rsid w:val="009F6B2D"/>
    <w:rsid w:val="00B319F8"/>
    <w:rsid w:val="00BE25EC"/>
    <w:rsid w:val="00D42F19"/>
    <w:rsid w:val="00F85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02E8E"/>
    <w:pPr>
      <w:widowControl w:val="0"/>
      <w:autoSpaceDE w:val="0"/>
      <w:autoSpaceDN w:val="0"/>
      <w:ind w:firstLine="0"/>
      <w:jc w:val="left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502E8E"/>
    <w:pPr>
      <w:ind w:left="680"/>
      <w:jc w:val="both"/>
    </w:pPr>
  </w:style>
  <w:style w:type="paragraph" w:styleId="Ttulo">
    <w:name w:val="Title"/>
    <w:basedOn w:val="Normal"/>
    <w:link w:val="TtuloChar"/>
    <w:qFormat/>
    <w:rsid w:val="00502E8E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02E8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C5C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C5CC5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0C5CC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0C5CC5"/>
    <w:rPr>
      <w:rFonts w:ascii="Arial" w:eastAsia="Arial" w:hAnsi="Arial" w:cs="Arial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611411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611411"/>
    <w:rPr>
      <w:rFonts w:ascii="Arial" w:eastAsia="Arial" w:hAnsi="Arial" w:cs="Arial"/>
      <w:sz w:val="24"/>
      <w:szCs w:val="24"/>
      <w:lang w:eastAsia="pt-BR" w:bidi="pt-BR"/>
    </w:rPr>
  </w:style>
  <w:style w:type="table" w:styleId="Tabelacomgrade">
    <w:name w:val="Table Grid"/>
    <w:basedOn w:val="Tabelanormal"/>
    <w:uiPriority w:val="39"/>
    <w:rsid w:val="00611411"/>
    <w:pPr>
      <w:widowControl w:val="0"/>
      <w:autoSpaceDE w:val="0"/>
      <w:autoSpaceDN w:val="0"/>
      <w:ind w:firstLine="0"/>
      <w:jc w:val="left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nhideWhenUsed/>
    <w:rsid w:val="00B319F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ll.or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2022-09-27T13:57:00Z</cp:lastPrinted>
  <dcterms:created xsi:type="dcterms:W3CDTF">2023-03-16T13:58:00Z</dcterms:created>
  <dcterms:modified xsi:type="dcterms:W3CDTF">2023-03-16T14:01:00Z</dcterms:modified>
</cp:coreProperties>
</file>