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8E" w:rsidRPr="005B7CDE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</w:p>
    <w:p w:rsidR="00502E8E" w:rsidRPr="005B7CDE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  <w:r w:rsidRPr="005B7CDE">
        <w:rPr>
          <w:color w:val="000000" w:themeColor="text1"/>
          <w:sz w:val="22"/>
          <w:szCs w:val="22"/>
          <w:u w:val="single"/>
        </w:rPr>
        <w:t>RETIFIC</w:t>
      </w:r>
      <w:r w:rsidR="00B319F8" w:rsidRPr="005B7CDE">
        <w:rPr>
          <w:color w:val="000000" w:themeColor="text1"/>
          <w:sz w:val="22"/>
          <w:szCs w:val="22"/>
          <w:u w:val="single"/>
        </w:rPr>
        <w:t xml:space="preserve">AÇAO DE EDITAL </w:t>
      </w:r>
      <w:r w:rsidR="005B7CDE" w:rsidRPr="005B7CDE">
        <w:rPr>
          <w:color w:val="000000" w:themeColor="text1"/>
          <w:sz w:val="22"/>
          <w:szCs w:val="22"/>
          <w:u w:val="single"/>
        </w:rPr>
        <w:t>TOMADA DE PREÇOS</w:t>
      </w:r>
      <w:r w:rsidRPr="005B7CDE">
        <w:rPr>
          <w:color w:val="000000" w:themeColor="text1"/>
          <w:sz w:val="22"/>
          <w:szCs w:val="22"/>
          <w:u w:val="single"/>
        </w:rPr>
        <w:t xml:space="preserve"> Nº. </w:t>
      </w:r>
      <w:r w:rsidR="005B7CDE" w:rsidRPr="005B7CDE">
        <w:rPr>
          <w:color w:val="000000" w:themeColor="text1"/>
          <w:sz w:val="22"/>
          <w:szCs w:val="22"/>
          <w:u w:val="single"/>
        </w:rPr>
        <w:t>003</w:t>
      </w:r>
      <w:r w:rsidR="00B319F8" w:rsidRPr="005B7CDE">
        <w:rPr>
          <w:color w:val="000000" w:themeColor="text1"/>
          <w:sz w:val="22"/>
          <w:szCs w:val="22"/>
          <w:u w:val="single"/>
        </w:rPr>
        <w:t>/2023</w:t>
      </w:r>
    </w:p>
    <w:p w:rsidR="00502E8E" w:rsidRPr="005B7CDE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5B7CDE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5B7CDE">
        <w:rPr>
          <w:sz w:val="22"/>
          <w:szCs w:val="22"/>
          <w:u w:val="single"/>
        </w:rPr>
        <w:t xml:space="preserve">Nº </w:t>
      </w:r>
      <w:r w:rsidR="005B7CDE" w:rsidRPr="005B7CDE">
        <w:rPr>
          <w:sz w:val="22"/>
          <w:szCs w:val="22"/>
          <w:u w:val="single"/>
        </w:rPr>
        <w:t>037/2023</w:t>
      </w:r>
    </w:p>
    <w:p w:rsidR="00502E8E" w:rsidRPr="005B7CDE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02E8E" w:rsidRPr="005B7CDE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5B7CDE">
        <w:rPr>
          <w:sz w:val="22"/>
          <w:szCs w:val="22"/>
          <w:u w:val="single"/>
        </w:rPr>
        <w:t>EDITAL DE LICITAÇÃO</w:t>
      </w:r>
    </w:p>
    <w:p w:rsidR="00502E8E" w:rsidRPr="005B7CDE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B7CDE" w:rsidRPr="005B7CDE" w:rsidRDefault="005B7CDE" w:rsidP="005B7CDE">
      <w:pPr>
        <w:ind w:left="34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7CD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5B7CDE">
        <w:rPr>
          <w:rFonts w:ascii="Times New Roman" w:hAnsi="Times New Roman" w:cs="Times New Roman"/>
          <w:b/>
          <w:sz w:val="24"/>
          <w:szCs w:val="24"/>
        </w:rPr>
        <w:t>.</w:t>
      </w:r>
    </w:p>
    <w:p w:rsidR="005B7CDE" w:rsidRPr="005B7CDE" w:rsidRDefault="005B7CDE" w:rsidP="005B7CDE">
      <w:pPr>
        <w:ind w:left="3420"/>
        <w:jc w:val="both"/>
        <w:rPr>
          <w:rFonts w:ascii="Times New Roman" w:hAnsi="Times New Roman" w:cs="Times New Roman"/>
          <w:sz w:val="24"/>
          <w:szCs w:val="24"/>
        </w:rPr>
      </w:pPr>
    </w:p>
    <w:p w:rsidR="00611411" w:rsidRDefault="005B7CDE" w:rsidP="005B7CD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B7CDE">
        <w:rPr>
          <w:rFonts w:ascii="Times New Roman" w:hAnsi="Times New Roman" w:cs="Times New Roman"/>
          <w:sz w:val="24"/>
          <w:szCs w:val="24"/>
        </w:rPr>
        <w:t xml:space="preserve">O </w:t>
      </w:r>
      <w:r w:rsidRPr="005B7CDE">
        <w:rPr>
          <w:rFonts w:ascii="Times New Roman" w:hAnsi="Times New Roman" w:cs="Times New Roman"/>
          <w:b/>
          <w:sz w:val="24"/>
          <w:szCs w:val="24"/>
          <w:u w:val="single"/>
        </w:rPr>
        <w:t>MUNICÍPIO DE CAMPOS BORGES</w:t>
      </w:r>
      <w:r w:rsidRPr="005B7CDE">
        <w:rPr>
          <w:rFonts w:ascii="Times New Roman" w:hAnsi="Times New Roman" w:cs="Times New Roman"/>
          <w:sz w:val="24"/>
          <w:szCs w:val="24"/>
        </w:rPr>
        <w:t xml:space="preserve">, por intermédio da Prefeita Municipal Sra. </w:t>
      </w:r>
      <w:r w:rsidRPr="005B7CDE">
        <w:rPr>
          <w:rFonts w:ascii="Times New Roman" w:hAnsi="Times New Roman" w:cs="Times New Roman"/>
          <w:b/>
          <w:caps/>
          <w:sz w:val="24"/>
          <w:szCs w:val="24"/>
          <w:u w:val="single"/>
        </w:rPr>
        <w:t>CLEONICE PASQUALOTTO DA PAIXAO TOLEDO</w:t>
      </w:r>
      <w:r w:rsidRPr="005B7CDE">
        <w:rPr>
          <w:rFonts w:ascii="Times New Roman" w:hAnsi="Times New Roman" w:cs="Times New Roman"/>
          <w:sz w:val="24"/>
          <w:szCs w:val="24"/>
        </w:rPr>
        <w:t xml:space="preserve">, nº CPF nº 536.280.710-20, no uso de suas atribuições legais e de conformidade com a Lei nº 8.666/93, de 21 de junho de 1993 e suas alterações posteriores, através do Departamento de </w:t>
      </w:r>
      <w:r w:rsidRPr="005B7CDE">
        <w:rPr>
          <w:rFonts w:ascii="Times New Roman" w:hAnsi="Times New Roman" w:cs="Times New Roman"/>
          <w:color w:val="000000"/>
          <w:sz w:val="24"/>
          <w:szCs w:val="24"/>
        </w:rPr>
        <w:t xml:space="preserve">Licitações, </w:t>
      </w:r>
      <w:r w:rsidRPr="005B7CD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TORNA PÚBLICO</w:t>
      </w:r>
      <w:r w:rsidRPr="005B7CDE">
        <w:rPr>
          <w:rFonts w:ascii="Times New Roman" w:hAnsi="Times New Roman" w:cs="Times New Roman"/>
          <w:color w:val="000000"/>
          <w:sz w:val="24"/>
          <w:szCs w:val="24"/>
        </w:rPr>
        <w:t xml:space="preserve"> para o conhecimento de todos os interessados, que às </w:t>
      </w:r>
      <w:r w:rsidRPr="005B7CD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09hs00min do dia 03 de maio de 2023</w:t>
      </w:r>
      <w:r w:rsidRPr="005B7CDE">
        <w:rPr>
          <w:rFonts w:ascii="Times New Roman" w:hAnsi="Times New Roman" w:cs="Times New Roman"/>
          <w:color w:val="000000"/>
          <w:sz w:val="24"/>
          <w:szCs w:val="24"/>
        </w:rPr>
        <w:t>, na sala de Licitações da Secretaria Municipal da Fazenda, sito a Praça 13 de</w:t>
      </w:r>
      <w:r w:rsidRPr="005B7CDE">
        <w:rPr>
          <w:rFonts w:ascii="Times New Roman" w:hAnsi="Times New Roman" w:cs="Times New Roman"/>
          <w:sz w:val="24"/>
          <w:szCs w:val="24"/>
        </w:rPr>
        <w:t xml:space="preserve"> abril 302, se reunirá a Comissão Permanente de Licitação, com a finalidade de receber, analisar e julgar documentos e propostas referente </w:t>
      </w:r>
      <w:proofErr w:type="gramStart"/>
      <w:r w:rsidRPr="005B7CD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B7CDE">
        <w:rPr>
          <w:rFonts w:ascii="Times New Roman" w:hAnsi="Times New Roman" w:cs="Times New Roman"/>
          <w:sz w:val="24"/>
          <w:szCs w:val="24"/>
        </w:rPr>
        <w:t xml:space="preserve"> Contratação de Serviços para Execução do Programa Estratégia de Saúde da Família (ESF) do Governo Federal, através de médico generalista para atender serviços de urgência e emergências, incluindo sobreaviso fora do atendimento normal, feriados e finais de semana, junto a Unidade Básica de Saúde e Pronto Atendimento Municipal</w:t>
      </w:r>
      <w:r w:rsidR="00D42F19" w:rsidRPr="005B7CDE">
        <w:rPr>
          <w:rFonts w:ascii="Times New Roman" w:hAnsi="Times New Roman" w:cs="Times New Roman"/>
          <w:color w:val="000000"/>
        </w:rPr>
        <w:t>.</w:t>
      </w:r>
      <w:r w:rsidR="00502E8E" w:rsidRPr="005B7CDE">
        <w:rPr>
          <w:rFonts w:ascii="Times New Roman" w:hAnsi="Times New Roman" w:cs="Times New Roman"/>
          <w:color w:val="000000"/>
        </w:rPr>
        <w:t xml:space="preserve"> </w:t>
      </w:r>
      <w:r w:rsidR="00502E8E" w:rsidRPr="005B7CDE">
        <w:rPr>
          <w:rFonts w:ascii="Times New Roman" w:hAnsi="Times New Roman" w:cs="Times New Roman"/>
          <w:b/>
          <w:color w:val="000000"/>
          <w:u w:val="single"/>
        </w:rPr>
        <w:t xml:space="preserve">O QUAL TRAZ A SEGUINTE RETIFICAÇAO AO PRESENTE EDITAL, </w:t>
      </w:r>
      <w:r>
        <w:rPr>
          <w:rFonts w:ascii="Times New Roman" w:hAnsi="Times New Roman" w:cs="Times New Roman"/>
          <w:b/>
          <w:color w:val="000000"/>
          <w:u w:val="single"/>
        </w:rPr>
        <w:t>REFERENTE AO ITEM 01</w:t>
      </w:r>
      <w:r w:rsidR="00502E8E" w:rsidRPr="005B7CDE">
        <w:rPr>
          <w:rFonts w:ascii="Times New Roman" w:hAnsi="Times New Roman" w:cs="Times New Roman"/>
          <w:b/>
          <w:color w:val="000000"/>
          <w:u w:val="single"/>
        </w:rPr>
        <w:t>.</w:t>
      </w:r>
    </w:p>
    <w:tbl>
      <w:tblPr>
        <w:tblW w:w="992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5322"/>
        <w:gridCol w:w="1573"/>
        <w:gridCol w:w="1893"/>
      </w:tblGrid>
      <w:tr w:rsidR="00F8601D" w:rsidRPr="00AF4CBA" w:rsidTr="00F8601D">
        <w:tc>
          <w:tcPr>
            <w:tcW w:w="1135" w:type="dxa"/>
          </w:tcPr>
          <w:p w:rsidR="00F8601D" w:rsidRPr="00A0060E" w:rsidRDefault="00F8601D" w:rsidP="005318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60E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5322" w:type="dxa"/>
          </w:tcPr>
          <w:p w:rsidR="00F8601D" w:rsidRPr="00A0060E" w:rsidRDefault="00F8601D" w:rsidP="005318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60E">
              <w:rPr>
                <w:rFonts w:ascii="Times New Roman" w:hAnsi="Times New Roman" w:cs="Times New Roman"/>
                <w:b/>
              </w:rPr>
              <w:t>ESPECIFICAÇAO DO OBJETO</w:t>
            </w:r>
          </w:p>
        </w:tc>
        <w:tc>
          <w:tcPr>
            <w:tcW w:w="1573" w:type="dxa"/>
          </w:tcPr>
          <w:p w:rsidR="00F8601D" w:rsidRPr="00A0060E" w:rsidRDefault="00F8601D" w:rsidP="005318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60E">
              <w:rPr>
                <w:rFonts w:ascii="Times New Roman" w:hAnsi="Times New Roman" w:cs="Times New Roman"/>
                <w:b/>
              </w:rPr>
              <w:t>VALOR MENSAL</w:t>
            </w:r>
          </w:p>
        </w:tc>
        <w:tc>
          <w:tcPr>
            <w:tcW w:w="1893" w:type="dxa"/>
          </w:tcPr>
          <w:p w:rsidR="00F8601D" w:rsidRPr="00A0060E" w:rsidRDefault="00F8601D" w:rsidP="005318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60E">
              <w:rPr>
                <w:rFonts w:ascii="Times New Roman" w:hAnsi="Times New Roman" w:cs="Times New Roman"/>
                <w:b/>
              </w:rPr>
              <w:t>VALOR 12 MESES</w:t>
            </w:r>
          </w:p>
        </w:tc>
      </w:tr>
      <w:tr w:rsidR="00F8601D" w:rsidRPr="00AF4CBA" w:rsidTr="00F8601D">
        <w:tc>
          <w:tcPr>
            <w:tcW w:w="1135" w:type="dxa"/>
          </w:tcPr>
          <w:p w:rsidR="00F8601D" w:rsidRPr="00A0060E" w:rsidRDefault="00F8601D" w:rsidP="005318B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0060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22" w:type="dxa"/>
          </w:tcPr>
          <w:p w:rsidR="00F8601D" w:rsidRDefault="00F8601D" w:rsidP="00E817BF">
            <w:pPr>
              <w:widowControl/>
              <w:numPr>
                <w:ilvl w:val="0"/>
                <w:numId w:val="2"/>
              </w:numPr>
              <w:autoSpaceDE/>
              <w:autoSpaceDN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0060E">
              <w:rPr>
                <w:rFonts w:ascii="Times New Roman" w:hAnsi="Times New Roman" w:cs="Times New Roman"/>
              </w:rPr>
              <w:t>Prestação de serviços médicos, por 01 (um) médico profissional generalista, a ser realizado nas unidades básicas d</w:t>
            </w:r>
            <w:r>
              <w:rPr>
                <w:rFonts w:ascii="Times New Roman" w:hAnsi="Times New Roman" w:cs="Times New Roman"/>
              </w:rPr>
              <w:t>e saúde, com carga horária de 35 (Trinta e cinco</w:t>
            </w:r>
            <w:r w:rsidRPr="00A0060E">
              <w:rPr>
                <w:rFonts w:ascii="Times New Roman" w:hAnsi="Times New Roman" w:cs="Times New Roman"/>
              </w:rPr>
              <w:t xml:space="preserve">) horas semanais, de </w:t>
            </w:r>
            <w:r w:rsidRPr="00A0060E">
              <w:rPr>
                <w:rFonts w:ascii="Times New Roman" w:hAnsi="Times New Roman" w:cs="Times New Roman"/>
              </w:rPr>
              <w:lastRenderedPageBreak/>
              <w:t xml:space="preserve">segundas a sextas feiras, para atender as atribuições que prevê a Estratégia de Saúde da Família (ESF), procedimentos legais de acordo com a legislação das Unidades Básicas de Saúde, e que preste atendimento de urgência e emergência durante o horário contratado, juntamente com a Prestação de Serviços Médicos de </w:t>
            </w:r>
            <w:r w:rsidRPr="00A0060E">
              <w:rPr>
                <w:rFonts w:ascii="Times New Roman" w:hAnsi="Times New Roman" w:cs="Times New Roman"/>
                <w:b/>
                <w:u w:val="single"/>
              </w:rPr>
              <w:t>sobreaviso</w:t>
            </w:r>
            <w:r w:rsidRPr="00A0060E">
              <w:rPr>
                <w:rFonts w:ascii="Times New Roman" w:hAnsi="Times New Roman" w:cs="Times New Roman"/>
              </w:rPr>
              <w:t xml:space="preserve"> para urgências e emergências no horário de almoço (11hs30min ate as 13hs30min) e no turno das (17hs00min da tarde até ás 08hs00min do dia seguinte) das segundas e sextas-feiras e durante o final de semana e feriados </w:t>
            </w:r>
            <w:r>
              <w:rPr>
                <w:rFonts w:ascii="Times New Roman" w:hAnsi="Times New Roman" w:cs="Times New Roman"/>
              </w:rPr>
              <w:t xml:space="preserve">municipais e </w:t>
            </w:r>
            <w:r w:rsidRPr="00A0060E">
              <w:rPr>
                <w:rFonts w:ascii="Times New Roman" w:hAnsi="Times New Roman" w:cs="Times New Roman"/>
              </w:rPr>
              <w:t>nacionais, iniciando-se ás 17hs00min de sexta-feira até as 08hs00min de segunda-feira, para atendimento de urgências e emergências, com trabalhos prestados no Pronto Atendimento Municipal, pelo período de 01 a 15 de cada mês, interruptamente.</w:t>
            </w:r>
          </w:p>
          <w:p w:rsidR="00F8601D" w:rsidRPr="00F8601D" w:rsidRDefault="00F8601D" w:rsidP="00E817BF">
            <w:pPr>
              <w:widowControl/>
              <w:numPr>
                <w:ilvl w:val="0"/>
                <w:numId w:val="2"/>
              </w:numPr>
              <w:autoSpaceDE/>
              <w:autoSpaceDN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Os serviços incluem visitas domiciliares durante o horário de atendimento da Unidade Básica de Saúde, alem de trabalhar prevenção de doenças e agravos através de palestras e grupos e encaminhamento de pacientes via </w:t>
            </w:r>
            <w:r w:rsidRPr="00F8601D">
              <w:rPr>
                <w:rFonts w:ascii="Times New Roman" w:hAnsi="Times New Roman" w:cs="Times New Roman"/>
                <w:b/>
              </w:rPr>
              <w:t>GERCON</w:t>
            </w:r>
            <w:r>
              <w:rPr>
                <w:rFonts w:ascii="Times New Roman" w:hAnsi="Times New Roman" w:cs="Times New Roman"/>
              </w:rPr>
              <w:t xml:space="preserve"> conforme regulação.</w:t>
            </w:r>
          </w:p>
        </w:tc>
        <w:tc>
          <w:tcPr>
            <w:tcW w:w="1573" w:type="dxa"/>
          </w:tcPr>
          <w:p w:rsidR="00F8601D" w:rsidRPr="00A0060E" w:rsidRDefault="00F8601D" w:rsidP="00F8601D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R$ 30.000,00</w:t>
            </w:r>
          </w:p>
        </w:tc>
        <w:tc>
          <w:tcPr>
            <w:tcW w:w="1893" w:type="dxa"/>
          </w:tcPr>
          <w:p w:rsidR="00F8601D" w:rsidRPr="00A0060E" w:rsidRDefault="00F8601D" w:rsidP="00F8601D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R$ 360.000,00</w:t>
            </w:r>
          </w:p>
        </w:tc>
      </w:tr>
      <w:tr w:rsidR="00F8601D" w:rsidRPr="00AF4CBA" w:rsidTr="00F8601D">
        <w:tc>
          <w:tcPr>
            <w:tcW w:w="1135" w:type="dxa"/>
          </w:tcPr>
          <w:p w:rsidR="00F8601D" w:rsidRPr="00A0060E" w:rsidRDefault="00F8601D" w:rsidP="005318B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22" w:type="dxa"/>
          </w:tcPr>
          <w:p w:rsidR="00F8601D" w:rsidRPr="00A0060E" w:rsidRDefault="00F8601D" w:rsidP="005318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A0060E">
              <w:rPr>
                <w:rFonts w:ascii="Times New Roman" w:hAnsi="Times New Roman" w:cs="Times New Roman"/>
                <w:b/>
                <w:u w:val="single"/>
              </w:rPr>
              <w:t>TOTAL</w:t>
            </w:r>
          </w:p>
        </w:tc>
        <w:tc>
          <w:tcPr>
            <w:tcW w:w="1573" w:type="dxa"/>
          </w:tcPr>
          <w:p w:rsidR="00F8601D" w:rsidRPr="00A0060E" w:rsidRDefault="00F8601D" w:rsidP="00F860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0060E">
              <w:rPr>
                <w:rFonts w:ascii="Times New Roman" w:hAnsi="Times New Roman" w:cs="Times New Roman"/>
              </w:rPr>
              <w:t xml:space="preserve">R$ </w:t>
            </w:r>
            <w:r>
              <w:rPr>
                <w:rFonts w:ascii="Times New Roman" w:hAnsi="Times New Roman" w:cs="Times New Roman"/>
              </w:rPr>
              <w:t>30.000,00</w:t>
            </w:r>
          </w:p>
        </w:tc>
        <w:tc>
          <w:tcPr>
            <w:tcW w:w="1893" w:type="dxa"/>
          </w:tcPr>
          <w:p w:rsidR="00F8601D" w:rsidRPr="00A0060E" w:rsidRDefault="00F8601D" w:rsidP="00F860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0060E">
              <w:rPr>
                <w:rFonts w:ascii="Times New Roman" w:hAnsi="Times New Roman" w:cs="Times New Roman"/>
              </w:rPr>
              <w:t xml:space="preserve">R$ </w:t>
            </w:r>
            <w:r>
              <w:rPr>
                <w:rFonts w:ascii="Times New Roman" w:hAnsi="Times New Roman" w:cs="Times New Roman"/>
              </w:rPr>
              <w:t>360.000,00</w:t>
            </w:r>
          </w:p>
        </w:tc>
      </w:tr>
    </w:tbl>
    <w:p w:rsidR="009B3B9B" w:rsidRDefault="009B3B9B" w:rsidP="00F8601D">
      <w:pPr>
        <w:adjustRightInd w:val="0"/>
        <w:spacing w:line="360" w:lineRule="auto"/>
        <w:ind w:right="-852"/>
        <w:jc w:val="both"/>
        <w:rPr>
          <w:rFonts w:ascii="Times New Roman" w:hAnsi="Times New Roman" w:cs="Times New Roman"/>
          <w:bCs/>
        </w:rPr>
      </w:pPr>
    </w:p>
    <w:p w:rsidR="00F8601D" w:rsidRPr="005B7CDE" w:rsidRDefault="00F8601D" w:rsidP="00F8601D">
      <w:pPr>
        <w:adjustRightInd w:val="0"/>
        <w:spacing w:line="360" w:lineRule="auto"/>
        <w:ind w:left="-709" w:right="-852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Com relação aos valores mensais, se retifica o mesmo ao valor de </w:t>
      </w:r>
      <w:r w:rsidRPr="00F8601D">
        <w:rPr>
          <w:rFonts w:ascii="Times New Roman" w:hAnsi="Times New Roman" w:cs="Times New Roman"/>
          <w:b/>
          <w:bCs/>
          <w:u w:val="single"/>
        </w:rPr>
        <w:t>R$ 30.000,00 (Trinta mil reais) mensais, totalizando em 12 meses o valor de R$ 360.000,00 (Trezentos e sessenta mil reais).</w:t>
      </w:r>
    </w:p>
    <w:p w:rsidR="00F8601D" w:rsidRDefault="00F8601D" w:rsidP="00B319F8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</w:rPr>
      </w:pPr>
    </w:p>
    <w:p w:rsidR="00611411" w:rsidRPr="005B7CDE" w:rsidRDefault="000C5CC5" w:rsidP="00B319F8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</w:rPr>
      </w:pPr>
      <w:r w:rsidRPr="005B7CDE">
        <w:rPr>
          <w:rFonts w:ascii="Times New Roman" w:hAnsi="Times New Roman" w:cs="Times New Roman"/>
          <w:bCs/>
        </w:rPr>
        <w:t>Todas as demais clausulas do presente Edital permanecem inalteradas.</w:t>
      </w:r>
    </w:p>
    <w:p w:rsidR="00611411" w:rsidRDefault="00502E8E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B7CDE">
        <w:rPr>
          <w:rFonts w:ascii="Times New Roman" w:hAnsi="Times New Roman" w:cs="Times New Roman"/>
          <w:bCs/>
        </w:rPr>
        <w:t>Campos Borges/RS</w:t>
      </w:r>
      <w:r w:rsidRPr="005B7CDE">
        <w:rPr>
          <w:rFonts w:ascii="Times New Roman" w:hAnsi="Times New Roman" w:cs="Times New Roman"/>
        </w:rPr>
        <w:t xml:space="preserve">, </w:t>
      </w:r>
      <w:r w:rsidR="00F8601D">
        <w:rPr>
          <w:rFonts w:ascii="Times New Roman" w:hAnsi="Times New Roman" w:cs="Times New Roman"/>
        </w:rPr>
        <w:t>17</w:t>
      </w:r>
      <w:r w:rsidR="005B7CDE">
        <w:rPr>
          <w:rFonts w:ascii="Times New Roman" w:hAnsi="Times New Roman" w:cs="Times New Roman"/>
        </w:rPr>
        <w:t xml:space="preserve"> de abril de 2023.</w:t>
      </w:r>
    </w:p>
    <w:p w:rsidR="00F8601D" w:rsidRPr="005B7CDE" w:rsidRDefault="00F8601D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502E8E" w:rsidRPr="005B7CDE" w:rsidRDefault="00502E8E" w:rsidP="00502E8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5B7CDE">
        <w:rPr>
          <w:rFonts w:ascii="Times New Roman" w:hAnsi="Times New Roman" w:cs="Times New Roman"/>
          <w:b/>
          <w:bCs/>
        </w:rPr>
        <w:t>CLEONICE PASQUALOTTO DA PAIXAO TOLEDO</w:t>
      </w:r>
    </w:p>
    <w:p w:rsidR="00502E8E" w:rsidRPr="005B7CDE" w:rsidRDefault="00502E8E" w:rsidP="000C5CC5">
      <w:pPr>
        <w:adjustRightInd w:val="0"/>
        <w:jc w:val="center"/>
        <w:rPr>
          <w:rFonts w:ascii="Times New Roman" w:hAnsi="Times New Roman" w:cs="Times New Roman"/>
          <w:bCs/>
        </w:rPr>
      </w:pPr>
      <w:r w:rsidRPr="005B7CDE">
        <w:rPr>
          <w:rFonts w:ascii="Times New Roman" w:hAnsi="Times New Roman" w:cs="Times New Roman"/>
          <w:bCs/>
        </w:rPr>
        <w:t>Prefeita Municipal</w:t>
      </w:r>
    </w:p>
    <w:sectPr w:rsidR="00502E8E" w:rsidRPr="005B7CDE" w:rsidSect="008B12B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411" w:rsidRDefault="00611411" w:rsidP="000C5CC5">
      <w:r>
        <w:separator/>
      </w:r>
    </w:p>
  </w:endnote>
  <w:endnote w:type="continuationSeparator" w:id="0">
    <w:p w:rsidR="00611411" w:rsidRDefault="00611411" w:rsidP="000C5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411" w:rsidRDefault="00611411" w:rsidP="000C5CC5">
      <w:r>
        <w:separator/>
      </w:r>
    </w:p>
  </w:footnote>
  <w:footnote w:type="continuationSeparator" w:id="0">
    <w:p w:rsidR="00611411" w:rsidRDefault="00611411" w:rsidP="000C5C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01D" w:rsidRDefault="00F8601D">
    <w:pPr>
      <w:pStyle w:val="Cabealho"/>
    </w:pPr>
  </w:p>
  <w:p w:rsidR="00F8601D" w:rsidRDefault="00F8601D">
    <w:pPr>
      <w:pStyle w:val="Cabealho"/>
    </w:pPr>
  </w:p>
  <w:p w:rsidR="00F8601D" w:rsidRDefault="00F8601D">
    <w:pPr>
      <w:pStyle w:val="Cabealho"/>
    </w:pPr>
  </w:p>
  <w:p w:rsidR="00F8601D" w:rsidRDefault="00F8601D">
    <w:pPr>
      <w:pStyle w:val="Cabealho"/>
    </w:pPr>
  </w:p>
  <w:p w:rsidR="00F8601D" w:rsidRDefault="00F8601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6256D2"/>
    <w:multiLevelType w:val="hybridMultilevel"/>
    <w:tmpl w:val="FC469FA8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E8E"/>
    <w:rsid w:val="000C5CC5"/>
    <w:rsid w:val="00110D11"/>
    <w:rsid w:val="002778C2"/>
    <w:rsid w:val="00425337"/>
    <w:rsid w:val="004655E7"/>
    <w:rsid w:val="004931E5"/>
    <w:rsid w:val="004972D8"/>
    <w:rsid w:val="00502E8E"/>
    <w:rsid w:val="005B57F9"/>
    <w:rsid w:val="005B7CDE"/>
    <w:rsid w:val="00611411"/>
    <w:rsid w:val="006804D8"/>
    <w:rsid w:val="006A6D11"/>
    <w:rsid w:val="00895F3C"/>
    <w:rsid w:val="008B12B0"/>
    <w:rsid w:val="009B3B9B"/>
    <w:rsid w:val="009F6B2D"/>
    <w:rsid w:val="00B319F8"/>
    <w:rsid w:val="00BE25EC"/>
    <w:rsid w:val="00C77237"/>
    <w:rsid w:val="00C83DC1"/>
    <w:rsid w:val="00D42F19"/>
    <w:rsid w:val="00E817BF"/>
    <w:rsid w:val="00F857F0"/>
    <w:rsid w:val="00F8601D"/>
    <w:rsid w:val="00FF2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2E8E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02E8E"/>
    <w:pPr>
      <w:ind w:left="680"/>
      <w:jc w:val="both"/>
    </w:pPr>
  </w:style>
  <w:style w:type="paragraph" w:styleId="Ttulo">
    <w:name w:val="Title"/>
    <w:basedOn w:val="Normal"/>
    <w:link w:val="TtuloChar"/>
    <w:qFormat/>
    <w:rsid w:val="00502E8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02E8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611411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11411"/>
    <w:rPr>
      <w:rFonts w:ascii="Arial" w:eastAsia="Arial" w:hAnsi="Arial" w:cs="Arial"/>
      <w:sz w:val="24"/>
      <w:szCs w:val="24"/>
      <w:lang w:eastAsia="pt-BR" w:bidi="pt-BR"/>
    </w:rPr>
  </w:style>
  <w:style w:type="table" w:styleId="Tabelacomgrade">
    <w:name w:val="Table Grid"/>
    <w:basedOn w:val="Tabelanormal"/>
    <w:uiPriority w:val="39"/>
    <w:rsid w:val="00611411"/>
    <w:pPr>
      <w:widowControl w:val="0"/>
      <w:autoSpaceDE w:val="0"/>
      <w:autoSpaceDN w:val="0"/>
      <w:ind w:firstLine="0"/>
      <w:jc w:val="left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nhideWhenUsed/>
    <w:rsid w:val="00B319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504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6</cp:revision>
  <cp:lastPrinted>2023-04-14T14:27:00Z</cp:lastPrinted>
  <dcterms:created xsi:type="dcterms:W3CDTF">2023-03-16T13:58:00Z</dcterms:created>
  <dcterms:modified xsi:type="dcterms:W3CDTF">2023-04-17T12:42:00Z</dcterms:modified>
</cp:coreProperties>
</file>