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CA0F3E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E41D45" w:rsidRPr="00E41D45" w:rsidRDefault="00E41D45" w:rsidP="00E41D45">
      <w:pPr>
        <w:jc w:val="center"/>
        <w:rPr>
          <w:rFonts w:ascii="Times New Roman" w:hAnsi="Times New Roman"/>
          <w:b/>
          <w:bCs/>
          <w:sz w:val="24"/>
          <w:szCs w:val="24"/>
          <w:u w:val="single"/>
        </w:rPr>
      </w:pPr>
      <w:r w:rsidRPr="00E41D45">
        <w:rPr>
          <w:rFonts w:ascii="Times New Roman" w:hAnsi="Times New Roman"/>
          <w:b/>
          <w:bCs/>
          <w:sz w:val="24"/>
          <w:szCs w:val="24"/>
          <w:u w:val="single"/>
        </w:rPr>
        <w:t>RETIFICAÇAO DE EDITAL – QUALFICAÇAO TECNICA E ECONOMICO FINANCEIRA</w:t>
      </w: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8E7152">
        <w:rPr>
          <w:rFonts w:ascii="Times New Roman" w:hAnsi="Times New Roman"/>
          <w:b/>
          <w:sz w:val="24"/>
          <w:szCs w:val="24"/>
        </w:rPr>
        <w:t>102/2023</w:t>
      </w:r>
    </w:p>
    <w:p w:rsidR="00904849" w:rsidRPr="00CA0F3E" w:rsidRDefault="00316AB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TOMADA DE PREÇOS Nº. </w:t>
      </w:r>
      <w:r w:rsidR="008E7152">
        <w:rPr>
          <w:rFonts w:ascii="Times New Roman" w:hAnsi="Times New Roman"/>
          <w:b/>
          <w:sz w:val="24"/>
          <w:szCs w:val="24"/>
        </w:rPr>
        <w:t>008/2023</w:t>
      </w:r>
    </w:p>
    <w:p w:rsidR="00305D0A" w:rsidRPr="00CA0F3E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CA0F3E">
        <w:rPr>
          <w:rFonts w:ascii="Times New Roman" w:hAnsi="Times New Roman"/>
          <w:b/>
          <w:bCs/>
          <w:sz w:val="24"/>
          <w:szCs w:val="24"/>
        </w:rPr>
        <w:t xml:space="preserve">PREÇO </w:t>
      </w:r>
      <w:r w:rsidR="00316AB9">
        <w:rPr>
          <w:rFonts w:ascii="Times New Roman" w:hAnsi="Times New Roman"/>
          <w:b/>
          <w:bCs/>
          <w:sz w:val="24"/>
          <w:szCs w:val="24"/>
        </w:rPr>
        <w:t>POR EMPRETADA GLOBAL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:rsidR="00305D0A" w:rsidRPr="00CA0F3E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>Objeto: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904849" w:rsidRPr="004904CE" w:rsidRDefault="00E16221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4904CE">
        <w:rPr>
          <w:rFonts w:ascii="Times New Roman" w:hAnsi="Times New Roman" w:cs="Times New Roman"/>
          <w:b/>
          <w:sz w:val="24"/>
          <w:szCs w:val="24"/>
          <w:u w:val="single"/>
        </w:rPr>
        <w:t xml:space="preserve">CONTRATAÇAO DE PESSOA JURIDICA, SOB O REGIME DE EMPREITADA GLOBAL, </w:t>
      </w:r>
      <w:r w:rsidR="008E7152">
        <w:rPr>
          <w:rFonts w:ascii="Times New Roman" w:hAnsi="Times New Roman" w:cs="Times New Roman"/>
          <w:b/>
          <w:sz w:val="24"/>
          <w:szCs w:val="24"/>
          <w:u w:val="single"/>
        </w:rPr>
        <w:t>PARA A CONSTRUÇAO DE PONTE EM CONCRETO ARMADO PRE – MOLDADO DE 5,00 M X 26</w:t>
      </w:r>
      <w:r w:rsidR="0044278C">
        <w:rPr>
          <w:rFonts w:ascii="Times New Roman" w:hAnsi="Times New Roman" w:cs="Times New Roman"/>
          <w:b/>
          <w:sz w:val="24"/>
          <w:szCs w:val="24"/>
          <w:u w:val="single"/>
        </w:rPr>
        <w:t xml:space="preserve">,00 M DE COMPRIMENTO, SITUADA EM </w:t>
      </w:r>
      <w:r w:rsidR="008E7152">
        <w:rPr>
          <w:rFonts w:ascii="Times New Roman" w:hAnsi="Times New Roman" w:cs="Times New Roman"/>
          <w:b/>
          <w:sz w:val="24"/>
          <w:szCs w:val="24"/>
          <w:u w:val="single"/>
        </w:rPr>
        <w:t>RINCAO DOS TOLEDOS, DIVISA COM O MUNICIPIO DE ESPUMOSO, CONHECIDA COMO “PONTE DO AMARO”</w:t>
      </w:r>
      <w:r w:rsidR="008E7152">
        <w:rPr>
          <w:rFonts w:ascii="Times New Roman" w:hAnsi="Times New Roman" w:cs="Times New Roman"/>
          <w:b/>
          <w:bCs/>
          <w:sz w:val="24"/>
          <w:szCs w:val="24"/>
          <w:u w:val="single"/>
        </w:rPr>
        <w:t>, A SER CUSTEADA</w:t>
      </w:r>
      <w:r w:rsidR="004904CE" w:rsidRPr="004904CE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COM RECURSOS</w:t>
      </w:r>
      <w:r w:rsidR="008E7152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DO GOVERNO FEDERAL ATRAVES DA DEFESA CIVIL</w:t>
      </w:r>
      <w:r w:rsidR="00904849" w:rsidRPr="004904CE">
        <w:rPr>
          <w:rFonts w:ascii="Times New Roman" w:hAnsi="Times New Roman" w:cs="Times New Roman"/>
          <w:bCs/>
          <w:sz w:val="24"/>
          <w:szCs w:val="24"/>
          <w:u w:val="single"/>
        </w:rPr>
        <w:t>.</w:t>
      </w:r>
    </w:p>
    <w:p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05D0A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Data de recebimento, analise e julgamento de envelopes contendo </w:t>
      </w:r>
      <w:r w:rsidR="009B7B9B">
        <w:rPr>
          <w:rFonts w:ascii="Times New Roman" w:hAnsi="Times New Roman" w:cs="Times New Roman"/>
          <w:b/>
          <w:sz w:val="24"/>
          <w:szCs w:val="24"/>
          <w:u w:val="single"/>
        </w:rPr>
        <w:t>documentação e proposta</w:t>
      </w: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>,</w:t>
      </w:r>
      <w:r w:rsidR="008E1795"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 às 09h0</w:t>
      </w: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0min do dia </w:t>
      </w:r>
      <w:r w:rsidR="00E41D45">
        <w:rPr>
          <w:rFonts w:ascii="Times New Roman" w:hAnsi="Times New Roman" w:cs="Times New Roman"/>
          <w:b/>
          <w:sz w:val="24"/>
          <w:szCs w:val="24"/>
          <w:u w:val="single"/>
        </w:rPr>
        <w:t>09/01/2024</w:t>
      </w:r>
      <w:r w:rsidR="009B7B9B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CA0F3E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CA0F3E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Campos Borges, </w:t>
      </w:r>
      <w:r w:rsidR="00E41D45">
        <w:rPr>
          <w:rFonts w:ascii="Times New Roman" w:hAnsi="Times New Roman"/>
          <w:sz w:val="24"/>
          <w:szCs w:val="24"/>
        </w:rPr>
        <w:t>18 de dezembro de 2023.</w:t>
      </w: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CA0F3E" w:rsidRDefault="00023336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CLEONICE PASQUALOTTO DA PAIXAO TOLEDO</w:t>
      </w:r>
    </w:p>
    <w:p w:rsidR="00904849" w:rsidRPr="00CA0F3E" w:rsidRDefault="00E9748F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>Prefeit</w:t>
      </w:r>
      <w:r w:rsidR="00023336">
        <w:rPr>
          <w:rFonts w:ascii="Times New Roman" w:hAnsi="Times New Roman"/>
          <w:sz w:val="24"/>
          <w:szCs w:val="24"/>
        </w:rPr>
        <w:t>a</w:t>
      </w:r>
      <w:r w:rsidR="00904849" w:rsidRPr="00CA0F3E">
        <w:rPr>
          <w:rFonts w:ascii="Times New Roman" w:hAnsi="Times New Roman"/>
          <w:sz w:val="24"/>
          <w:szCs w:val="24"/>
        </w:rPr>
        <w:t xml:space="preserve"> Municipal.</w:t>
      </w: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6936F6" w:rsidRPr="00CA0F3E" w:rsidRDefault="006936F6">
      <w:pPr>
        <w:rPr>
          <w:rFonts w:ascii="Times New Roman" w:hAnsi="Times New Roman"/>
          <w:sz w:val="24"/>
          <w:szCs w:val="24"/>
        </w:rPr>
      </w:pPr>
    </w:p>
    <w:sectPr w:rsidR="006936F6" w:rsidRPr="00CA0F3E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4849"/>
    <w:rsid w:val="00023336"/>
    <w:rsid w:val="00093CC7"/>
    <w:rsid w:val="000B09E1"/>
    <w:rsid w:val="00187D1F"/>
    <w:rsid w:val="00216CC2"/>
    <w:rsid w:val="00254606"/>
    <w:rsid w:val="002646E0"/>
    <w:rsid w:val="00292565"/>
    <w:rsid w:val="00305D0A"/>
    <w:rsid w:val="00316AB9"/>
    <w:rsid w:val="00343904"/>
    <w:rsid w:val="0035171B"/>
    <w:rsid w:val="0044278C"/>
    <w:rsid w:val="00487957"/>
    <w:rsid w:val="004904CE"/>
    <w:rsid w:val="004B4293"/>
    <w:rsid w:val="00511E8C"/>
    <w:rsid w:val="005A4EFE"/>
    <w:rsid w:val="005A75C0"/>
    <w:rsid w:val="006936F6"/>
    <w:rsid w:val="006A6DC6"/>
    <w:rsid w:val="006A7086"/>
    <w:rsid w:val="00707C33"/>
    <w:rsid w:val="00714503"/>
    <w:rsid w:val="00783167"/>
    <w:rsid w:val="00814D39"/>
    <w:rsid w:val="00817ABC"/>
    <w:rsid w:val="008E1795"/>
    <w:rsid w:val="008E7152"/>
    <w:rsid w:val="00903BD2"/>
    <w:rsid w:val="00904849"/>
    <w:rsid w:val="009B7B9B"/>
    <w:rsid w:val="00A924AC"/>
    <w:rsid w:val="00AD25CE"/>
    <w:rsid w:val="00B91DEE"/>
    <w:rsid w:val="00BB4B68"/>
    <w:rsid w:val="00C229EF"/>
    <w:rsid w:val="00CA0F3E"/>
    <w:rsid w:val="00CA2CEF"/>
    <w:rsid w:val="00DC6696"/>
    <w:rsid w:val="00E16221"/>
    <w:rsid w:val="00E37802"/>
    <w:rsid w:val="00E41D45"/>
    <w:rsid w:val="00E9748F"/>
    <w:rsid w:val="00EA534F"/>
    <w:rsid w:val="00EF3497"/>
    <w:rsid w:val="00F61C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147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3</cp:revision>
  <cp:lastPrinted>2023-11-20T13:52:00Z</cp:lastPrinted>
  <dcterms:created xsi:type="dcterms:W3CDTF">2023-12-18T18:49:00Z</dcterms:created>
  <dcterms:modified xsi:type="dcterms:W3CDTF">2023-12-18T18:50:00Z</dcterms:modified>
</cp:coreProperties>
</file>