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CF" w:rsidRPr="00EE3D52" w:rsidRDefault="00D76BCF" w:rsidP="00C171BD">
      <w:pPr>
        <w:pStyle w:val="Corpodetexto"/>
        <w:spacing w:line="360" w:lineRule="auto"/>
        <w:jc w:val="center"/>
        <w:rPr>
          <w:b/>
          <w:color w:val="000000" w:themeColor="text1"/>
          <w:sz w:val="22"/>
          <w:szCs w:val="22"/>
          <w:u w:val="single"/>
          <w:lang w:val="pt-BR"/>
        </w:rPr>
      </w:pPr>
      <w:r w:rsidRPr="00EE3D52">
        <w:rPr>
          <w:b/>
          <w:color w:val="000000" w:themeColor="text1"/>
          <w:sz w:val="22"/>
          <w:szCs w:val="22"/>
          <w:u w:val="single"/>
          <w:lang w:val="pt-BR"/>
        </w:rPr>
        <w:t>CONTRATO PARA PRESTAÇÃO DE SERVIÇOS Nº. 106/222</w:t>
      </w:r>
    </w:p>
    <w:p w:rsidR="00D76BCF" w:rsidRPr="00EE3D52" w:rsidRDefault="00D76BCF" w:rsidP="00C171BD">
      <w:pPr>
        <w:pStyle w:val="Corpodetexto"/>
        <w:spacing w:line="360" w:lineRule="auto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D76BCF" w:rsidRPr="00EE3D52" w:rsidRDefault="00D76BCF" w:rsidP="00C171BD">
      <w:pPr>
        <w:pStyle w:val="Corpodetexto"/>
        <w:spacing w:line="360" w:lineRule="auto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D76BCF" w:rsidRPr="00EE3D52" w:rsidRDefault="00D76BCF" w:rsidP="00C171BD">
      <w:pPr>
        <w:tabs>
          <w:tab w:val="left" w:pos="5138"/>
          <w:tab w:val="left" w:pos="6260"/>
          <w:tab w:val="left" w:pos="7785"/>
        </w:tabs>
        <w:spacing w:line="360" w:lineRule="auto"/>
        <w:ind w:left="3544"/>
        <w:jc w:val="both"/>
        <w:rPr>
          <w:b/>
          <w:color w:val="000000" w:themeColor="text1"/>
          <w:spacing w:val="12"/>
          <w:lang w:val="pt-BR"/>
        </w:rPr>
      </w:pPr>
      <w:r w:rsidRPr="00EE3D52">
        <w:rPr>
          <w:b/>
          <w:u w:val="single"/>
          <w:lang w:val="pt-BR"/>
        </w:rPr>
        <w:t>CONTRATAÇAO DE PESSOA JURIDICA, PARA A LOCAÇAO DE EQUIPAMENTOS E FORNECIMENTO DE COPIAS REPROGRAFICAS PARA DIVERSOS SETORES DA ADMINISTRAÇAO MUNICIPAL</w:t>
      </w:r>
      <w:r w:rsidRPr="00EE3D52">
        <w:rPr>
          <w:b/>
          <w:color w:val="000000" w:themeColor="text1"/>
          <w:spacing w:val="12"/>
          <w:lang w:val="pt-BR"/>
        </w:rPr>
        <w:t>.</w:t>
      </w:r>
    </w:p>
    <w:p w:rsidR="00D76BCF" w:rsidRPr="00EE3D52" w:rsidRDefault="00D76BCF" w:rsidP="00C171BD">
      <w:pPr>
        <w:pStyle w:val="Corpodetexto"/>
        <w:spacing w:line="360" w:lineRule="auto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D76BCF" w:rsidRPr="00EE3D52" w:rsidRDefault="00D76BCF" w:rsidP="00C171BD">
      <w:pPr>
        <w:pStyle w:val="Corpodetexto"/>
        <w:spacing w:line="360" w:lineRule="auto"/>
        <w:jc w:val="both"/>
        <w:rPr>
          <w:b/>
          <w:color w:val="000000" w:themeColor="text1"/>
          <w:sz w:val="22"/>
          <w:szCs w:val="22"/>
          <w:lang w:val="pt-BR"/>
        </w:rPr>
      </w:pPr>
    </w:p>
    <w:p w:rsidR="00D76BCF" w:rsidRPr="00EE3D52" w:rsidRDefault="00D76BCF" w:rsidP="00C171BD">
      <w:pPr>
        <w:pStyle w:val="Corpodetexto"/>
        <w:spacing w:line="360" w:lineRule="auto"/>
        <w:ind w:firstLine="851"/>
        <w:jc w:val="both"/>
        <w:rPr>
          <w:color w:val="000000" w:themeColor="text1"/>
          <w:sz w:val="22"/>
          <w:szCs w:val="22"/>
          <w:lang w:val="pt-BR"/>
        </w:rPr>
      </w:pPr>
      <w:r w:rsidRPr="00EE3D52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EE3D52">
        <w:rPr>
          <w:b/>
          <w:color w:val="000000" w:themeColor="text1"/>
          <w:sz w:val="22"/>
          <w:szCs w:val="22"/>
          <w:lang w:val="pt-BR"/>
        </w:rPr>
        <w:t>CAMPOS BORGES - RS</w:t>
      </w:r>
      <w:r w:rsidRPr="00EE3D52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EE3D52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EE3D52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EE3D52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EE3D52">
        <w:rPr>
          <w:color w:val="000000" w:themeColor="text1"/>
          <w:sz w:val="22"/>
          <w:szCs w:val="22"/>
          <w:lang w:val="pt-BR"/>
        </w:rPr>
        <w:t xml:space="preserve">92.406.164/0001-31, neste ato representado pela sua </w:t>
      </w:r>
      <w:r w:rsidRPr="00EE3D52">
        <w:rPr>
          <w:b/>
          <w:color w:val="000000" w:themeColor="text1"/>
          <w:sz w:val="22"/>
          <w:szCs w:val="22"/>
          <w:lang w:val="pt-BR"/>
        </w:rPr>
        <w:t xml:space="preserve">Prefeita Municipal, </w:t>
      </w:r>
      <w:r w:rsidRPr="00EE3D52">
        <w:rPr>
          <w:color w:val="000000" w:themeColor="text1"/>
          <w:sz w:val="22"/>
          <w:szCs w:val="22"/>
          <w:lang w:val="pt-BR"/>
        </w:rPr>
        <w:t xml:space="preserve">Sra. </w:t>
      </w:r>
      <w:r w:rsidRPr="00EE3D52">
        <w:rPr>
          <w:b/>
          <w:color w:val="000000" w:themeColor="text1"/>
          <w:sz w:val="22"/>
          <w:szCs w:val="22"/>
          <w:lang w:val="pt-BR"/>
        </w:rPr>
        <w:t>CLEONICE PASQUALOTTO DA PAIXAO TOLEDO</w:t>
      </w:r>
      <w:r w:rsidRPr="00EE3D52">
        <w:rPr>
          <w:color w:val="000000" w:themeColor="text1"/>
          <w:sz w:val="22"/>
          <w:szCs w:val="22"/>
          <w:lang w:val="pt-BR"/>
        </w:rPr>
        <w:t xml:space="preserve">, inscrita </w:t>
      </w:r>
      <w:r w:rsidRPr="00EE3D52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EE3D52">
        <w:rPr>
          <w:color w:val="000000" w:themeColor="text1"/>
          <w:sz w:val="22"/>
          <w:szCs w:val="22"/>
          <w:lang w:val="pt-BR"/>
        </w:rPr>
        <w:t xml:space="preserve">CPF sob </w:t>
      </w:r>
      <w:r w:rsidRPr="00EE3D52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EE3D52">
        <w:rPr>
          <w:sz w:val="22"/>
          <w:szCs w:val="22"/>
          <w:lang w:val="pt-BR"/>
        </w:rPr>
        <w:t>536.280.710-20</w:t>
      </w:r>
      <w:r w:rsidRPr="00EE3D52">
        <w:rPr>
          <w:color w:val="000000" w:themeColor="text1"/>
          <w:sz w:val="22"/>
          <w:szCs w:val="22"/>
          <w:lang w:val="pt-BR"/>
        </w:rPr>
        <w:t xml:space="preserve">, de ora </w:t>
      </w:r>
      <w:r w:rsidRPr="00EE3D52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EE3D52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EE3D52">
        <w:rPr>
          <w:b/>
          <w:color w:val="000000" w:themeColor="text1"/>
          <w:sz w:val="22"/>
          <w:szCs w:val="22"/>
          <w:lang w:val="pt-BR"/>
        </w:rPr>
        <w:t>CONTRATANTE</w:t>
      </w:r>
      <w:r w:rsidRPr="00EE3D52">
        <w:rPr>
          <w:color w:val="000000" w:themeColor="text1"/>
          <w:sz w:val="22"/>
          <w:szCs w:val="22"/>
          <w:lang w:val="pt-BR"/>
        </w:rPr>
        <w:t>, e de outro lado,</w:t>
      </w:r>
      <w:r w:rsidR="00EE3D52" w:rsidRPr="00EE3D52">
        <w:rPr>
          <w:color w:val="000000" w:themeColor="text1"/>
          <w:sz w:val="22"/>
          <w:szCs w:val="22"/>
          <w:lang w:val="pt-BR"/>
        </w:rPr>
        <w:t xml:space="preserve"> </w:t>
      </w:r>
      <w:r w:rsidR="00EE3D52" w:rsidRPr="00EE3D52">
        <w:rPr>
          <w:b/>
          <w:color w:val="000000" w:themeColor="text1"/>
          <w:sz w:val="22"/>
          <w:szCs w:val="22"/>
          <w:u w:val="single"/>
          <w:lang w:val="pt-BR"/>
        </w:rPr>
        <w:t>SUPRIMAQ COM MAQ COP SUPR LTDA</w:t>
      </w:r>
      <w:r w:rsidR="00EE3D52" w:rsidRPr="00EE3D52">
        <w:rPr>
          <w:color w:val="000000" w:themeColor="text1"/>
          <w:sz w:val="22"/>
          <w:szCs w:val="22"/>
          <w:lang w:val="pt-BR"/>
        </w:rPr>
        <w:t>,</w:t>
      </w:r>
      <w:r w:rsidRPr="00EE3D52">
        <w:rPr>
          <w:color w:val="000000" w:themeColor="text1"/>
          <w:sz w:val="22"/>
          <w:szCs w:val="22"/>
          <w:lang w:val="pt-BR"/>
        </w:rPr>
        <w:t xml:space="preserve"> com endereço na</w:t>
      </w:r>
      <w:r w:rsidR="00EE3D52" w:rsidRPr="00EE3D52">
        <w:rPr>
          <w:color w:val="000000" w:themeColor="text1"/>
          <w:sz w:val="22"/>
          <w:szCs w:val="22"/>
          <w:lang w:val="pt-BR"/>
        </w:rPr>
        <w:t xml:space="preserve"> Rua Saldanha Marinho 10, centro,</w:t>
      </w:r>
      <w:r w:rsidRPr="00EE3D52">
        <w:rPr>
          <w:color w:val="000000" w:themeColor="text1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EE3D52" w:rsidRPr="00EE3D52">
        <w:rPr>
          <w:color w:val="000000" w:themeColor="text1"/>
          <w:sz w:val="22"/>
          <w:szCs w:val="22"/>
          <w:lang w:val="pt-BR"/>
        </w:rPr>
        <w:t xml:space="preserve">cidade de Passo Fundo/ RS, </w:t>
      </w:r>
      <w:r w:rsidRPr="00EE3D52">
        <w:rPr>
          <w:color w:val="000000" w:themeColor="text1"/>
          <w:sz w:val="22"/>
          <w:szCs w:val="22"/>
          <w:lang w:val="pt-BR"/>
        </w:rPr>
        <w:t>inscrita</w:t>
      </w:r>
      <w:r w:rsidRPr="00EE3D52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z w:val="22"/>
          <w:szCs w:val="22"/>
          <w:lang w:val="pt-BR"/>
        </w:rPr>
        <w:t>no CNPJ</w:t>
      </w:r>
      <w:r w:rsidRPr="00EE3D52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z w:val="22"/>
          <w:szCs w:val="22"/>
          <w:lang w:val="pt-BR"/>
        </w:rPr>
        <w:t>sob</w:t>
      </w:r>
      <w:r w:rsidRPr="00EE3D52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EE3D52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="00EE3D52" w:rsidRPr="00EE3D52">
        <w:rPr>
          <w:color w:val="000000" w:themeColor="text1"/>
          <w:sz w:val="22"/>
          <w:szCs w:val="22"/>
          <w:lang w:val="pt-BR"/>
        </w:rPr>
        <w:t>06.310.441/0001-76,</w:t>
      </w:r>
      <w:r w:rsidRPr="00EE3D52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z w:val="22"/>
          <w:szCs w:val="22"/>
          <w:lang w:val="pt-BR"/>
        </w:rPr>
        <w:t>representada</w:t>
      </w:r>
      <w:r w:rsidRPr="00EE3D52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z w:val="22"/>
          <w:szCs w:val="22"/>
          <w:lang w:val="pt-BR"/>
        </w:rPr>
        <w:t>neste</w:t>
      </w:r>
      <w:r w:rsidRPr="00EE3D52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EE3D52">
        <w:rPr>
          <w:color w:val="000000" w:themeColor="text1"/>
          <w:sz w:val="22"/>
          <w:szCs w:val="22"/>
          <w:lang w:val="pt-BR"/>
        </w:rPr>
        <w:t>ato</w:t>
      </w:r>
      <w:r w:rsidRPr="00EE3D52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="00EE3D52" w:rsidRPr="00EE3D52">
        <w:rPr>
          <w:color w:val="000000" w:themeColor="text1"/>
          <w:sz w:val="22"/>
          <w:szCs w:val="22"/>
          <w:lang w:val="pt-BR"/>
        </w:rPr>
        <w:t xml:space="preserve">pelo Sr. </w:t>
      </w:r>
      <w:r w:rsidR="00EE3D52" w:rsidRPr="00EE3D52">
        <w:rPr>
          <w:b/>
          <w:color w:val="000000" w:themeColor="text1"/>
          <w:sz w:val="22"/>
          <w:szCs w:val="22"/>
          <w:u w:val="single"/>
          <w:lang w:val="pt-BR"/>
        </w:rPr>
        <w:t>JORGE FERNANDO DOS SANTOS MORCHE</w:t>
      </w:r>
      <w:r w:rsidRPr="00EE3D52">
        <w:rPr>
          <w:color w:val="000000" w:themeColor="text1"/>
          <w:sz w:val="22"/>
          <w:szCs w:val="22"/>
          <w:lang w:val="pt-BR"/>
        </w:rPr>
        <w:t>, inscrito no CP</w:t>
      </w:r>
      <w:r w:rsidR="00EE3D52" w:rsidRPr="00EE3D52">
        <w:rPr>
          <w:color w:val="000000" w:themeColor="text1"/>
          <w:sz w:val="22"/>
          <w:szCs w:val="22"/>
          <w:lang w:val="pt-BR"/>
        </w:rPr>
        <w:t>F nº. 381.883.920-49</w:t>
      </w:r>
      <w:r w:rsidRPr="00EE3D52">
        <w:rPr>
          <w:color w:val="000000" w:themeColor="text1"/>
          <w:sz w:val="22"/>
          <w:szCs w:val="22"/>
          <w:lang w:val="pt-BR"/>
        </w:rPr>
        <w:t xml:space="preserve">, doravante denominada de </w:t>
      </w:r>
      <w:r w:rsidRPr="00EE3D52">
        <w:rPr>
          <w:b/>
          <w:color w:val="000000" w:themeColor="text1"/>
          <w:sz w:val="22"/>
          <w:szCs w:val="22"/>
          <w:lang w:val="pt-BR"/>
        </w:rPr>
        <w:t>CONTRATADA</w:t>
      </w:r>
      <w:r w:rsidRPr="00EE3D52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EE3D52">
        <w:rPr>
          <w:b/>
          <w:color w:val="000000" w:themeColor="text1"/>
          <w:sz w:val="22"/>
          <w:szCs w:val="22"/>
          <w:lang w:val="pt-BR"/>
        </w:rPr>
        <w:t>Edital de Pregão Presencial nº 023/2022</w:t>
      </w:r>
      <w:r w:rsidRPr="00EE3D52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D76BCF" w:rsidRPr="00EE3D52" w:rsidRDefault="00D76BCF" w:rsidP="00C171BD">
      <w:pPr>
        <w:pStyle w:val="Corpodetexto"/>
        <w:spacing w:line="360" w:lineRule="auto"/>
        <w:jc w:val="both"/>
        <w:rPr>
          <w:color w:val="000000" w:themeColor="text1"/>
          <w:sz w:val="22"/>
          <w:szCs w:val="22"/>
          <w:lang w:val="pt-BR"/>
        </w:rPr>
      </w:pPr>
    </w:p>
    <w:p w:rsidR="00D76BCF" w:rsidRPr="008470DD" w:rsidRDefault="00D76BCF" w:rsidP="00C171BD">
      <w:pPr>
        <w:pStyle w:val="Heading1"/>
        <w:spacing w:line="360" w:lineRule="auto"/>
        <w:ind w:left="0"/>
        <w:jc w:val="both"/>
        <w:rPr>
          <w:color w:val="000000" w:themeColor="text1"/>
          <w:sz w:val="22"/>
          <w:szCs w:val="22"/>
          <w:u w:val="single"/>
          <w:lang w:val="pt-BR"/>
        </w:rPr>
      </w:pPr>
      <w:r w:rsidRPr="00EE3D52">
        <w:rPr>
          <w:color w:val="000000" w:themeColor="text1"/>
          <w:sz w:val="22"/>
          <w:szCs w:val="22"/>
          <w:u w:val="single"/>
          <w:lang w:val="pt-BR"/>
        </w:rPr>
        <w:t>CLÁUSULA PRIMEIRA – DO OBJETO/ EXECUÇAO DO SERVIÇO</w:t>
      </w:r>
    </w:p>
    <w:p w:rsidR="00D76BCF" w:rsidRPr="00EE3D52" w:rsidRDefault="00D76BCF" w:rsidP="00C171BD">
      <w:pPr>
        <w:pStyle w:val="Heading1"/>
        <w:spacing w:line="360" w:lineRule="auto"/>
        <w:ind w:left="0"/>
        <w:jc w:val="both"/>
        <w:rPr>
          <w:color w:val="000000" w:themeColor="text1"/>
          <w:sz w:val="22"/>
          <w:szCs w:val="22"/>
          <w:lang w:val="pt-BR"/>
        </w:rPr>
      </w:pPr>
      <w:proofErr w:type="gramStart"/>
      <w:r w:rsidRPr="00147502">
        <w:rPr>
          <w:color w:val="000000" w:themeColor="text1"/>
          <w:sz w:val="22"/>
          <w:szCs w:val="22"/>
          <w:lang w:val="pt-BR"/>
        </w:rPr>
        <w:t>1.1</w:t>
      </w:r>
      <w:r w:rsidRPr="00EE3D52">
        <w:rPr>
          <w:b w:val="0"/>
          <w:color w:val="000000" w:themeColor="text1"/>
          <w:sz w:val="22"/>
          <w:szCs w:val="22"/>
          <w:lang w:val="pt-BR"/>
        </w:rPr>
        <w:t xml:space="preserve"> </w:t>
      </w:r>
      <w:r w:rsidRPr="00EE3D52">
        <w:rPr>
          <w:b w:val="0"/>
          <w:sz w:val="22"/>
          <w:szCs w:val="22"/>
          <w:lang w:val="pt-BR"/>
        </w:rPr>
        <w:t>Contratação</w:t>
      </w:r>
      <w:proofErr w:type="gramEnd"/>
      <w:r w:rsidRPr="00EE3D52">
        <w:rPr>
          <w:b w:val="0"/>
          <w:sz w:val="22"/>
          <w:szCs w:val="22"/>
          <w:lang w:val="pt-BR"/>
        </w:rPr>
        <w:t xml:space="preserve"> de pessoa jurídica para a locação de equipamentos e fornecimento de copias reprográficas para diversos setores da administração municipal, de acordo com o estipulado no </w:t>
      </w:r>
      <w:r w:rsidRPr="00EE3D52">
        <w:rPr>
          <w:sz w:val="22"/>
          <w:szCs w:val="22"/>
          <w:u w:val="single"/>
          <w:lang w:val="pt-BR"/>
        </w:rPr>
        <w:t>TERMO DE REFERENCIA</w:t>
      </w:r>
      <w:r w:rsidRPr="00EE3D52">
        <w:rPr>
          <w:color w:val="000000" w:themeColor="text1"/>
          <w:sz w:val="22"/>
          <w:szCs w:val="22"/>
          <w:lang w:val="pt-BR"/>
        </w:rPr>
        <w:t>:</w:t>
      </w:r>
    </w:p>
    <w:p w:rsidR="00D76BCF" w:rsidRPr="00EE3D52" w:rsidRDefault="00D76BCF" w:rsidP="00C171BD">
      <w:pPr>
        <w:pStyle w:val="Heading1"/>
        <w:spacing w:line="360" w:lineRule="auto"/>
        <w:jc w:val="both"/>
        <w:rPr>
          <w:b w:val="0"/>
          <w:color w:val="000000" w:themeColor="text1"/>
          <w:sz w:val="22"/>
          <w:szCs w:val="22"/>
          <w:lang w:val="pt-BR"/>
        </w:rPr>
      </w:pPr>
    </w:p>
    <w:tbl>
      <w:tblPr>
        <w:tblStyle w:val="Tabelacomgrade"/>
        <w:tblW w:w="9639" w:type="dxa"/>
        <w:tblInd w:w="108" w:type="dxa"/>
        <w:tblLayout w:type="fixed"/>
        <w:tblLook w:val="04A0"/>
      </w:tblPr>
      <w:tblGrid>
        <w:gridCol w:w="851"/>
        <w:gridCol w:w="2693"/>
        <w:gridCol w:w="992"/>
        <w:gridCol w:w="1701"/>
        <w:gridCol w:w="1701"/>
        <w:gridCol w:w="1701"/>
      </w:tblGrid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ITEM</w:t>
            </w:r>
          </w:p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 xml:space="preserve">01/ </w:t>
            </w:r>
            <w:proofErr w:type="spellStart"/>
            <w:r w:rsidRPr="00EE3D52">
              <w:rPr>
                <w:b/>
                <w:color w:val="000000" w:themeColor="text1"/>
                <w:sz w:val="18"/>
                <w:szCs w:val="18"/>
              </w:rPr>
              <w:t>Subitem</w:t>
            </w:r>
            <w:proofErr w:type="spellEnd"/>
          </w:p>
        </w:tc>
        <w:tc>
          <w:tcPr>
            <w:tcW w:w="2693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ESPECIFICACAO</w:t>
            </w:r>
          </w:p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DISTRIBUIÇAO/ MAQUINAS</w:t>
            </w:r>
          </w:p>
        </w:tc>
        <w:tc>
          <w:tcPr>
            <w:tcW w:w="992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DEMA. MENSAL</w:t>
            </w:r>
          </w:p>
        </w:tc>
        <w:tc>
          <w:tcPr>
            <w:tcW w:w="170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VALOR ESTIMADO MENSAL</w:t>
            </w:r>
          </w:p>
        </w:tc>
        <w:tc>
          <w:tcPr>
            <w:tcW w:w="170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VALOR 12 MESES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Escola Municipal de Ensino Fundamental Menino Deus 01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3000</w:t>
            </w:r>
          </w:p>
        </w:tc>
        <w:tc>
          <w:tcPr>
            <w:tcW w:w="1701" w:type="dxa"/>
            <w:vAlign w:val="center"/>
          </w:tcPr>
          <w:p w:rsidR="001B3F41" w:rsidRDefault="001B3F41" w:rsidP="00C171BD">
            <w:pPr>
              <w:tabs>
                <w:tab w:val="left" w:pos="601"/>
              </w:tabs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BROTHER DCP</w:t>
            </w:r>
          </w:p>
          <w:p w:rsidR="001B3F41" w:rsidRPr="00EE3D52" w:rsidRDefault="001B3F41" w:rsidP="00C171BD">
            <w:pPr>
              <w:tabs>
                <w:tab w:val="left" w:pos="601"/>
              </w:tabs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R$ 210,00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R$ 2.520,00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Escola Municipal de Ensino Fundamental Menino Deus 02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3000</w:t>
            </w:r>
          </w:p>
        </w:tc>
        <w:tc>
          <w:tcPr>
            <w:tcW w:w="1701" w:type="dxa"/>
          </w:tcPr>
          <w:p w:rsidR="001B3F41" w:rsidRPr="008846D3" w:rsidRDefault="001B3F41" w:rsidP="00C171BD">
            <w:pPr>
              <w:tabs>
                <w:tab w:val="left" w:pos="601"/>
              </w:tabs>
              <w:overflowPunct w:val="0"/>
              <w:adjustRightInd w:val="0"/>
              <w:spacing w:line="360" w:lineRule="auto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8846D3">
              <w:rPr>
                <w:b/>
                <w:bCs/>
                <w:sz w:val="18"/>
                <w:szCs w:val="18"/>
              </w:rPr>
              <w:t>BRO</w:t>
            </w:r>
            <w:r>
              <w:rPr>
                <w:b/>
                <w:bCs/>
                <w:sz w:val="18"/>
                <w:szCs w:val="18"/>
              </w:rPr>
              <w:t>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R$ 210,00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R$ 2.520,00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Escola Municipal de Educação Infantil Toca dos Tocos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3.000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09636F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R$ 210,00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R$ 2.520,00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lastRenderedPageBreak/>
              <w:t>04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Saúde e Assistência Social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09636F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R$ 1.680,00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Desenvolvimento Econômico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09636F">
              <w:rPr>
                <w:b/>
                <w:bCs/>
                <w:sz w:val="18"/>
                <w:szCs w:val="18"/>
              </w:rPr>
              <w:t>BROTHER DCP 8157 DN</w:t>
            </w:r>
          </w:p>
          <w:p w:rsidR="001B3F41" w:rsidRDefault="001B3F41" w:rsidP="00C171BD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1B3F41" w:rsidRDefault="001B3F41" w:rsidP="00C171BD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1B3F41" w:rsidRDefault="001B3F41" w:rsidP="00C171B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R$ 840,00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Infraestrutura e Meio Ambiente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09636F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R$ 840,00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CRAS – Centro de Referencia e Assistência Social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1.500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R$ 105,00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R$ 1.260,00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da Fazenda/ EMPENHO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R$ 1.680,00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 xml:space="preserve">Secretaria Municipal da Fazenda/ SALA </w:t>
            </w:r>
            <w:proofErr w:type="gramStart"/>
            <w:r w:rsidRPr="00EE3D52">
              <w:rPr>
                <w:b/>
                <w:sz w:val="18"/>
                <w:szCs w:val="18"/>
                <w:lang w:val="pt-BR"/>
              </w:rPr>
              <w:t>SECRETARIO</w:t>
            </w:r>
            <w:proofErr w:type="gramEnd"/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R$ 1.680,00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da Fazenda/ TRIBUTOS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3.000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R$ 210,00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R$ 2.520,00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Administração – INSPETORIA VETERINARIA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R$ 1.680,00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 xml:space="preserve">Secretaria Municipal de Administração – SALA </w:t>
            </w:r>
            <w:proofErr w:type="gramStart"/>
            <w:r w:rsidRPr="00EE3D52">
              <w:rPr>
                <w:b/>
                <w:sz w:val="18"/>
                <w:szCs w:val="18"/>
                <w:lang w:val="pt-BR"/>
              </w:rPr>
              <w:t>SECRETARIO</w:t>
            </w:r>
            <w:proofErr w:type="gramEnd"/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4C2132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R$ 840,00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Saúde e Assistência Social – UBS OPERARIA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796429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R$ 70,00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R$ 840,00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Saúde e Assistência Social – UBS CENTRO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796429">
              <w:rPr>
                <w:b/>
                <w:bCs/>
                <w:sz w:val="18"/>
                <w:szCs w:val="18"/>
              </w:rPr>
              <w:t>BROTHER DCP 8157 DN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R$ 1.680,00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Administração e Planejamento / RECEPÇAO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4000</w:t>
            </w:r>
          </w:p>
        </w:tc>
        <w:tc>
          <w:tcPr>
            <w:tcW w:w="1701" w:type="dxa"/>
            <w:vAlign w:val="center"/>
          </w:tcPr>
          <w:p w:rsidR="001B3F41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BROTHER MFC </w:t>
            </w:r>
          </w:p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L6902 DW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R$ 320,00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R$ 3.840,00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lastRenderedPageBreak/>
              <w:t>16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da Fazenda/ LICITAÇOES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3.000</w:t>
            </w:r>
          </w:p>
        </w:tc>
        <w:tc>
          <w:tcPr>
            <w:tcW w:w="1701" w:type="dxa"/>
          </w:tcPr>
          <w:p w:rsidR="001B3F41" w:rsidRPr="00C2674E" w:rsidRDefault="001B3F41" w:rsidP="00C171BD">
            <w:pPr>
              <w:overflowPunct w:val="0"/>
              <w:adjustRightInd w:val="0"/>
              <w:spacing w:after="240" w:line="360" w:lineRule="auto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BROTHER MFC L6902 DW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R$ 240,00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R$ 2.880,00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</w:rPr>
            </w:pPr>
            <w:proofErr w:type="spellStart"/>
            <w:r w:rsidRPr="00EE3D52">
              <w:rPr>
                <w:b/>
                <w:sz w:val="18"/>
                <w:szCs w:val="18"/>
              </w:rPr>
              <w:t>Procuradoria</w:t>
            </w:r>
            <w:proofErr w:type="spellEnd"/>
            <w:r w:rsidRPr="00EE3D52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E3D52">
              <w:rPr>
                <w:b/>
                <w:sz w:val="18"/>
                <w:szCs w:val="18"/>
              </w:rPr>
              <w:t>Jurídica</w:t>
            </w:r>
            <w:proofErr w:type="spellEnd"/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6076FD">
              <w:rPr>
                <w:b/>
                <w:bCs/>
                <w:sz w:val="18"/>
                <w:szCs w:val="18"/>
              </w:rPr>
              <w:t>BROTHER MFC L6902 DW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R$ 160,00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R$ 1.920,00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Administração – SETOR PESSOAL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</w:tcPr>
          <w:p w:rsidR="001B3F41" w:rsidRDefault="001B3F41" w:rsidP="00C171BD">
            <w:pPr>
              <w:spacing w:line="360" w:lineRule="auto"/>
              <w:jc w:val="center"/>
            </w:pPr>
            <w:r w:rsidRPr="006076FD">
              <w:rPr>
                <w:b/>
                <w:bCs/>
                <w:sz w:val="18"/>
                <w:szCs w:val="18"/>
              </w:rPr>
              <w:t>BROTHER MFC L6902 DW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R$ 160,00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R$ 1.920,00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Escola Municipal de Educação Infantil Toca dos Tocos (JATO DE TINTA)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  <w:vAlign w:val="center"/>
          </w:tcPr>
          <w:p w:rsidR="001B3F41" w:rsidRDefault="008470DD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EPSON L6191</w:t>
            </w:r>
          </w:p>
          <w:p w:rsidR="008470DD" w:rsidRPr="00EE3D52" w:rsidRDefault="008470DD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R$ 150,00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R$ 1.800,00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Escola Municipal de Ensino Fundamental Menino Deus (JATO DE TINTA)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  <w:vAlign w:val="center"/>
          </w:tcPr>
          <w:p w:rsidR="001B3F41" w:rsidRPr="00EE3D52" w:rsidRDefault="008470DD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EPSON L6191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R$ 150,00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R$ 1.800,00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Educação e Cultura GABINETE DA SEC. – (JATO DE TINTA)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1.000</w:t>
            </w:r>
          </w:p>
        </w:tc>
        <w:tc>
          <w:tcPr>
            <w:tcW w:w="1701" w:type="dxa"/>
            <w:vAlign w:val="center"/>
          </w:tcPr>
          <w:p w:rsidR="001B3F41" w:rsidRPr="00EE3D52" w:rsidRDefault="008470DD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EPSON L6191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R$ 150,00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R$ 1.800,00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EE3D52">
              <w:rPr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1B3F41" w:rsidRPr="00EE3D52" w:rsidRDefault="001B3F41" w:rsidP="00C171BD">
            <w:pPr>
              <w:spacing w:after="240" w:line="360" w:lineRule="auto"/>
              <w:ind w:left="51" w:right="33"/>
              <w:jc w:val="both"/>
              <w:rPr>
                <w:b/>
                <w:sz w:val="18"/>
                <w:szCs w:val="18"/>
                <w:lang w:val="pt-BR"/>
              </w:rPr>
            </w:pPr>
            <w:r w:rsidRPr="00EE3D52">
              <w:rPr>
                <w:b/>
                <w:sz w:val="18"/>
                <w:szCs w:val="18"/>
                <w:lang w:val="pt-BR"/>
              </w:rPr>
              <w:t>Secretaria Municipal de Administração – SETOR DE ENGENHARIA</w:t>
            </w:r>
          </w:p>
        </w:tc>
        <w:tc>
          <w:tcPr>
            <w:tcW w:w="992" w:type="dxa"/>
            <w:vAlign w:val="center"/>
          </w:tcPr>
          <w:p w:rsidR="001B3F41" w:rsidRPr="00EE3D52" w:rsidRDefault="001B3F41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E3D52">
              <w:rPr>
                <w:b/>
                <w:bCs/>
                <w:sz w:val="18"/>
                <w:szCs w:val="18"/>
              </w:rPr>
              <w:t>2.000</w:t>
            </w:r>
          </w:p>
        </w:tc>
        <w:tc>
          <w:tcPr>
            <w:tcW w:w="1701" w:type="dxa"/>
            <w:vAlign w:val="center"/>
          </w:tcPr>
          <w:p w:rsidR="001B3F41" w:rsidRPr="00EE3D52" w:rsidRDefault="008470DD" w:rsidP="00C171BD">
            <w:pPr>
              <w:overflowPunct w:val="0"/>
              <w:adjustRightInd w:val="0"/>
              <w:spacing w:after="240" w:line="360" w:lineRule="auto"/>
              <w:ind w:left="-151" w:right="-332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BROTHER T 4500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R$ 600,00</w:t>
            </w:r>
          </w:p>
        </w:tc>
        <w:tc>
          <w:tcPr>
            <w:tcW w:w="1701" w:type="dxa"/>
          </w:tcPr>
          <w:p w:rsidR="001B3F41" w:rsidRPr="00EE3D52" w:rsidRDefault="008470DD" w:rsidP="00C171BD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R$ 7.200,00</w:t>
            </w:r>
          </w:p>
        </w:tc>
      </w:tr>
      <w:tr w:rsidR="001B3F41" w:rsidRPr="00EE3D52" w:rsidTr="001B3F41">
        <w:tc>
          <w:tcPr>
            <w:tcW w:w="85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:rsidR="001B3F41" w:rsidRPr="00EE3D52" w:rsidRDefault="001B3F41" w:rsidP="00C171BD">
            <w:pPr>
              <w:pStyle w:val="Corpodetexto"/>
              <w:spacing w:before="9" w:line="360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:rsidR="001B3F41" w:rsidRPr="00EE3D52" w:rsidRDefault="001B3F41" w:rsidP="00740E84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R$</w:t>
            </w:r>
            <w:r w:rsidR="008470DD">
              <w:rPr>
                <w:b/>
                <w:color w:val="000000" w:themeColor="text1"/>
                <w:sz w:val="18"/>
                <w:szCs w:val="18"/>
              </w:rPr>
              <w:t xml:space="preserve"> 3.</w:t>
            </w:r>
            <w:r w:rsidR="00740E84">
              <w:rPr>
                <w:b/>
                <w:color w:val="000000" w:themeColor="text1"/>
                <w:sz w:val="18"/>
                <w:szCs w:val="18"/>
              </w:rPr>
              <w:t>855,00</w:t>
            </w:r>
          </w:p>
        </w:tc>
        <w:tc>
          <w:tcPr>
            <w:tcW w:w="1701" w:type="dxa"/>
          </w:tcPr>
          <w:p w:rsidR="001B3F41" w:rsidRPr="00EE3D52" w:rsidRDefault="001B3F41" w:rsidP="00740E84">
            <w:pPr>
              <w:pStyle w:val="Corpodetexto"/>
              <w:spacing w:before="9" w:line="36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E3D52">
              <w:rPr>
                <w:b/>
                <w:color w:val="000000" w:themeColor="text1"/>
                <w:sz w:val="18"/>
                <w:szCs w:val="18"/>
              </w:rPr>
              <w:t>R$</w:t>
            </w:r>
            <w:r w:rsidR="008470DD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740E84">
              <w:rPr>
                <w:b/>
                <w:color w:val="000000" w:themeColor="text1"/>
                <w:sz w:val="18"/>
                <w:szCs w:val="18"/>
              </w:rPr>
              <w:t>46.260,00</w:t>
            </w:r>
          </w:p>
        </w:tc>
      </w:tr>
    </w:tbl>
    <w:p w:rsidR="00D76BCF" w:rsidRPr="00EE3D52" w:rsidRDefault="00D76BCF" w:rsidP="00C171BD">
      <w:pPr>
        <w:spacing w:line="360" w:lineRule="auto"/>
        <w:ind w:right="-139"/>
        <w:jc w:val="both"/>
        <w:rPr>
          <w:b/>
          <w:u w:val="single"/>
          <w:lang w:val="pt-BR"/>
        </w:rPr>
      </w:pPr>
    </w:p>
    <w:p w:rsidR="00D76BCF" w:rsidRPr="00EE3D52" w:rsidRDefault="00D76BCF" w:rsidP="00C171BD">
      <w:pPr>
        <w:spacing w:line="360" w:lineRule="auto"/>
        <w:ind w:right="3"/>
        <w:jc w:val="both"/>
        <w:rPr>
          <w:lang w:val="pt-BR"/>
        </w:rPr>
      </w:pPr>
      <w:r w:rsidRPr="00EE3D52">
        <w:rPr>
          <w:b/>
          <w:u w:val="single"/>
          <w:lang w:val="pt-BR"/>
        </w:rPr>
        <w:t>1 - DETALHAMENTO DO EQUIPAMENTO:</w:t>
      </w:r>
      <w:r w:rsidRPr="00EE3D52">
        <w:rPr>
          <w:lang w:val="pt-BR"/>
        </w:rPr>
        <w:t xml:space="preserve"> Os equipamentos enumerados nos setores 01 a 14 (Subitens) devem ter as seguintes características: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Impressora em bom estado de funcionamento (A ser verificada o seu bom funcionamento pelo setor de TI do município antes da sua contratação), Multifuncional LASER;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 xml:space="preserve">Função: Impressora, copiadora e </w:t>
      </w:r>
      <w:proofErr w:type="spellStart"/>
      <w:r w:rsidRPr="00EE3D52">
        <w:rPr>
          <w:lang w:val="pt-BR"/>
        </w:rPr>
        <w:t>Scaner</w:t>
      </w:r>
      <w:proofErr w:type="spellEnd"/>
      <w:r w:rsidRPr="00EE3D52">
        <w:rPr>
          <w:lang w:val="pt-BR"/>
        </w:rPr>
        <w:t>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Velocidade mínima de impressão 40 páginas por minuto;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Alimentador automático de originais com capacidade para 50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</w:pPr>
      <w:r w:rsidRPr="00EE3D52">
        <w:t>Interfaces Ethernet e USB 2.0;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Digitalização em uma única passagem nos dois lados do papel;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Bandeja com capacidade para 250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Redução e ampliação e Zoom;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proofErr w:type="gramStart"/>
      <w:r w:rsidRPr="00EE3D52">
        <w:rPr>
          <w:lang w:val="pt-BR"/>
        </w:rPr>
        <w:t xml:space="preserve">Vidro do </w:t>
      </w:r>
      <w:proofErr w:type="spellStart"/>
      <w:r w:rsidRPr="00EE3D52">
        <w:rPr>
          <w:lang w:val="pt-BR"/>
        </w:rPr>
        <w:t>scaner</w:t>
      </w:r>
      <w:proofErr w:type="spellEnd"/>
      <w:r w:rsidRPr="00EE3D52">
        <w:rPr>
          <w:lang w:val="pt-BR"/>
        </w:rPr>
        <w:t xml:space="preserve"> tamanho oficio</w:t>
      </w:r>
      <w:proofErr w:type="gramEnd"/>
      <w:r w:rsidRPr="00EE3D52">
        <w:rPr>
          <w:lang w:val="pt-BR"/>
        </w:rPr>
        <w:t>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Tamanho do papel ate 21,6 x 35,6 cm;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lastRenderedPageBreak/>
        <w:t xml:space="preserve">Capacidade para: </w:t>
      </w:r>
      <w:proofErr w:type="gramStart"/>
      <w:r w:rsidRPr="00EE3D52">
        <w:rPr>
          <w:lang w:val="pt-BR"/>
        </w:rPr>
        <w:t>Digitalização direto</w:t>
      </w:r>
      <w:proofErr w:type="gramEnd"/>
      <w:r w:rsidRPr="00EE3D52">
        <w:rPr>
          <w:lang w:val="pt-BR"/>
        </w:rPr>
        <w:t xml:space="preserve"> p/ USB;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Controle de acesso para usuários.</w:t>
      </w:r>
    </w:p>
    <w:p w:rsidR="00D76BCF" w:rsidRPr="00EE3D52" w:rsidRDefault="00D76BCF" w:rsidP="00C171BD">
      <w:pPr>
        <w:pStyle w:val="PargrafodaLista"/>
        <w:spacing w:line="360" w:lineRule="auto"/>
        <w:ind w:left="0" w:right="3"/>
        <w:rPr>
          <w:lang w:val="pt-BR"/>
        </w:rPr>
      </w:pPr>
    </w:p>
    <w:p w:rsidR="00D76BCF" w:rsidRPr="00EE3D52" w:rsidRDefault="00D76BCF" w:rsidP="00C171BD">
      <w:pPr>
        <w:spacing w:line="360" w:lineRule="auto"/>
        <w:ind w:right="3"/>
        <w:jc w:val="both"/>
        <w:rPr>
          <w:lang w:val="pt-BR"/>
        </w:rPr>
      </w:pPr>
      <w:r w:rsidRPr="00EE3D52">
        <w:rPr>
          <w:b/>
          <w:u w:val="single"/>
          <w:lang w:val="pt-BR"/>
        </w:rPr>
        <w:t>1.1 – DETALHAMENTO DO EQUIPAMENTO</w:t>
      </w:r>
      <w:r w:rsidRPr="00EE3D52">
        <w:rPr>
          <w:lang w:val="pt-BR"/>
        </w:rPr>
        <w:t>: Os equipamentos enumerados nos setores 15 a 18 (Subitens) devem ter as seguintes características: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Impressora em bom estado de funcionamento (A ser verificada o seu bom funcionamento pelo setor de TI do município antes da sua contratação), Multifuncional LASER;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 xml:space="preserve">Função: Impressora, copiadora e </w:t>
      </w:r>
      <w:proofErr w:type="spellStart"/>
      <w:r w:rsidRPr="00EE3D52">
        <w:rPr>
          <w:lang w:val="pt-BR"/>
        </w:rPr>
        <w:t>Scaner</w:t>
      </w:r>
      <w:proofErr w:type="spellEnd"/>
      <w:r w:rsidRPr="00EE3D52">
        <w:rPr>
          <w:lang w:val="pt-BR"/>
        </w:rPr>
        <w:t>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Velocidade mínima de impressão 52 páginas por minuto;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Alimentador automático de originais com capacidade para 80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</w:pPr>
      <w:r w:rsidRPr="00EE3D52">
        <w:t>Interfaces Ethernet e USB 2.0;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Digitalização em uma única passagem nos dois lados do papel;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Bandeja com capacidade para 520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 xml:space="preserve">Vidro do </w:t>
      </w:r>
      <w:proofErr w:type="spellStart"/>
      <w:r w:rsidRPr="00EE3D52">
        <w:rPr>
          <w:lang w:val="pt-BR"/>
        </w:rPr>
        <w:t>scaner</w:t>
      </w:r>
      <w:proofErr w:type="spellEnd"/>
      <w:r w:rsidRPr="00EE3D52">
        <w:rPr>
          <w:lang w:val="pt-BR"/>
        </w:rPr>
        <w:t xml:space="preserve"> tamanho ofício;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Tamanho do papel ate 21,6 x 35,6 cm;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Redução e ampliação e Zoom;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 xml:space="preserve">Capacidade para: </w:t>
      </w:r>
      <w:proofErr w:type="gramStart"/>
      <w:r w:rsidRPr="00EE3D52">
        <w:rPr>
          <w:lang w:val="pt-BR"/>
        </w:rPr>
        <w:t>Digitalização direto</w:t>
      </w:r>
      <w:proofErr w:type="gramEnd"/>
      <w:r w:rsidRPr="00EE3D52">
        <w:rPr>
          <w:lang w:val="pt-BR"/>
        </w:rPr>
        <w:t xml:space="preserve"> p/ USB;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2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Controle de acesso para usuários.</w:t>
      </w:r>
    </w:p>
    <w:p w:rsidR="00D76BCF" w:rsidRPr="00EE3D52" w:rsidRDefault="00D76BCF" w:rsidP="00C171BD">
      <w:pPr>
        <w:pStyle w:val="PargrafodaLista"/>
        <w:spacing w:line="360" w:lineRule="auto"/>
        <w:ind w:left="0" w:right="3"/>
        <w:rPr>
          <w:lang w:val="pt-BR"/>
        </w:rPr>
      </w:pPr>
    </w:p>
    <w:p w:rsidR="00D76BCF" w:rsidRPr="00EE3D52" w:rsidRDefault="00D76BCF" w:rsidP="00C171BD">
      <w:pPr>
        <w:spacing w:line="360" w:lineRule="auto"/>
        <w:ind w:right="3"/>
        <w:jc w:val="both"/>
        <w:rPr>
          <w:lang w:val="pt-BR"/>
        </w:rPr>
      </w:pPr>
      <w:r w:rsidRPr="00EE3D52">
        <w:rPr>
          <w:b/>
          <w:u w:val="single"/>
          <w:lang w:val="pt-BR"/>
        </w:rPr>
        <w:t>2 – DETALAHAMENTO DO EQUIPAMENTO</w:t>
      </w:r>
      <w:r w:rsidRPr="00EE3D52">
        <w:rPr>
          <w:lang w:val="pt-BR"/>
        </w:rPr>
        <w:t>: Os equipamentos enumerados nos setores 19 a 21 (Subitens) devem ter as seguintes características: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Impressora em bom estado de funcionamento (A ser verificada o seu bom funcionamento pelo setor de TI do município antes da sua contratação) Multifuncional JATO DE TINTA;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Função: Impressora, copiadora e SCANER;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Velocidade mínima de impressão 33 páginas por minuto;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Alimentador automático de originais com capacidade para 30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Interfaces Ethernet e USB e WF;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Bandeja com capacidade para 250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Impressão frente e verso automático;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Tamanho do papel ate 21,6 x 35,6 cm;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3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t>Redução e ampliação e Zoom;</w:t>
      </w:r>
    </w:p>
    <w:p w:rsidR="00D76BCF" w:rsidRPr="00EE3D52" w:rsidRDefault="00D76BCF" w:rsidP="00C171BD">
      <w:pPr>
        <w:pStyle w:val="PargrafodaLista"/>
        <w:spacing w:line="360" w:lineRule="auto"/>
        <w:ind w:left="0" w:right="3"/>
        <w:rPr>
          <w:lang w:val="pt-BR"/>
        </w:rPr>
      </w:pPr>
    </w:p>
    <w:p w:rsidR="00D76BCF" w:rsidRPr="00EE3D52" w:rsidRDefault="00D76BCF" w:rsidP="00C171BD">
      <w:pPr>
        <w:pStyle w:val="PargrafodaLista"/>
        <w:spacing w:line="360" w:lineRule="auto"/>
        <w:ind w:left="0" w:right="3"/>
        <w:rPr>
          <w:lang w:val="pt-BR"/>
        </w:rPr>
      </w:pPr>
      <w:r w:rsidRPr="00EE3D52">
        <w:rPr>
          <w:b/>
          <w:u w:val="single"/>
          <w:lang w:val="pt-BR"/>
        </w:rPr>
        <w:t>3 – DETALHAMENTO DO EQUIPAMENTO</w:t>
      </w:r>
      <w:r w:rsidRPr="00EE3D52">
        <w:rPr>
          <w:lang w:val="pt-BR"/>
        </w:rPr>
        <w:t>: Os equipamentos enumerados no setor 22 (Subitem) devem ter as seguintes características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lang w:val="pt-BR"/>
        </w:rPr>
      </w:pPr>
      <w:r w:rsidRPr="00EE3D52">
        <w:rPr>
          <w:lang w:val="pt-BR"/>
        </w:rPr>
        <w:lastRenderedPageBreak/>
        <w:t>Impressora em bom estado de funcionamento (A ser verificada o seu bom funcionamento pelo setor de TI do município antes da sua contratação), Multifuncional, impressão (JATO DE TINTA) em A4 e A3;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shd w:val="clear" w:color="auto" w:fill="FFFFFF"/>
          <w:lang w:val="pt-BR"/>
        </w:rPr>
        <w:t xml:space="preserve">Função impressora, copiadora e </w:t>
      </w:r>
      <w:proofErr w:type="spellStart"/>
      <w:r w:rsidRPr="00EE3D52">
        <w:rPr>
          <w:color w:val="000000" w:themeColor="text1"/>
          <w:shd w:val="clear" w:color="auto" w:fill="FFFFFF"/>
          <w:lang w:val="pt-BR"/>
        </w:rPr>
        <w:t>scaner</w:t>
      </w:r>
      <w:proofErr w:type="spellEnd"/>
      <w:r w:rsidRPr="00EE3D52">
        <w:rPr>
          <w:color w:val="000000" w:themeColor="text1"/>
          <w:shd w:val="clear" w:color="auto" w:fill="FFFFFF"/>
          <w:lang w:val="pt-BR"/>
        </w:rPr>
        <w:t>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shd w:val="clear" w:color="auto" w:fill="FFFFFF"/>
          <w:lang w:val="pt-BR"/>
        </w:rPr>
        <w:t>Impressão em A4 e A3;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shd w:val="clear" w:color="auto" w:fill="FFFFFF"/>
          <w:lang w:val="pt-BR"/>
        </w:rPr>
        <w:t>Velocidade mínima de impressão 33páginas por minuto;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</w:rPr>
      </w:pPr>
      <w:r w:rsidRPr="00EE3D52">
        <w:rPr>
          <w:color w:val="000000" w:themeColor="text1"/>
        </w:rPr>
        <w:t xml:space="preserve">Interface Ethernet, USB e </w:t>
      </w:r>
      <w:proofErr w:type="spellStart"/>
      <w:r w:rsidRPr="00EE3D52">
        <w:rPr>
          <w:color w:val="000000" w:themeColor="text1"/>
        </w:rPr>
        <w:t>rede</w:t>
      </w:r>
      <w:proofErr w:type="spellEnd"/>
      <w:r w:rsidRPr="00EE3D52">
        <w:rPr>
          <w:color w:val="000000" w:themeColor="text1"/>
        </w:rPr>
        <w:t xml:space="preserve"> WIFI;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lang w:val="pt-BR"/>
        </w:rPr>
        <w:t>Bandeja com capacidade para 250 folhas;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lang w:val="pt-BR"/>
        </w:rPr>
        <w:t xml:space="preserve">Impressão frente e </w:t>
      </w:r>
      <w:proofErr w:type="gramStart"/>
      <w:r w:rsidRPr="00EE3D52">
        <w:rPr>
          <w:color w:val="000000" w:themeColor="text1"/>
          <w:lang w:val="pt-BR"/>
        </w:rPr>
        <w:t>verso automática</w:t>
      </w:r>
      <w:proofErr w:type="gramEnd"/>
      <w:r w:rsidRPr="00EE3D52">
        <w:rPr>
          <w:color w:val="000000" w:themeColor="text1"/>
          <w:lang w:val="pt-BR"/>
        </w:rPr>
        <w:t>;</w:t>
      </w:r>
    </w:p>
    <w:p w:rsidR="00D76BCF" w:rsidRPr="00EE3D52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</w:rPr>
      </w:pPr>
      <w:proofErr w:type="spellStart"/>
      <w:r w:rsidRPr="00EE3D52">
        <w:rPr>
          <w:color w:val="000000" w:themeColor="text1"/>
        </w:rPr>
        <w:t>Bandeja</w:t>
      </w:r>
      <w:proofErr w:type="spellEnd"/>
      <w:r w:rsidRPr="00EE3D52">
        <w:rPr>
          <w:color w:val="000000" w:themeColor="text1"/>
        </w:rPr>
        <w:t xml:space="preserve"> </w:t>
      </w:r>
      <w:proofErr w:type="spellStart"/>
      <w:r w:rsidRPr="00EE3D52">
        <w:rPr>
          <w:color w:val="000000" w:themeColor="text1"/>
        </w:rPr>
        <w:t>para</w:t>
      </w:r>
      <w:proofErr w:type="spellEnd"/>
      <w:r w:rsidRPr="00EE3D52">
        <w:rPr>
          <w:color w:val="000000" w:themeColor="text1"/>
        </w:rPr>
        <w:t xml:space="preserve"> </w:t>
      </w:r>
      <w:proofErr w:type="spellStart"/>
      <w:r w:rsidRPr="00EE3D52">
        <w:rPr>
          <w:color w:val="000000" w:themeColor="text1"/>
        </w:rPr>
        <w:t>papel</w:t>
      </w:r>
      <w:proofErr w:type="spellEnd"/>
      <w:r w:rsidRPr="00EE3D52">
        <w:rPr>
          <w:color w:val="000000" w:themeColor="text1"/>
        </w:rPr>
        <w:t xml:space="preserve"> A3;</w:t>
      </w:r>
    </w:p>
    <w:p w:rsidR="00D76BCF" w:rsidRPr="00C171BD" w:rsidRDefault="00D76BCF" w:rsidP="00C171BD">
      <w:pPr>
        <w:pStyle w:val="PargrafodaLista"/>
        <w:widowControl/>
        <w:numPr>
          <w:ilvl w:val="0"/>
          <w:numId w:val="4"/>
        </w:numPr>
        <w:autoSpaceDE/>
        <w:autoSpaceDN/>
        <w:spacing w:line="360" w:lineRule="auto"/>
        <w:ind w:left="0" w:right="3" w:firstLine="0"/>
        <w:contextualSpacing/>
        <w:rPr>
          <w:color w:val="000000" w:themeColor="text1"/>
          <w:lang w:val="pt-BR"/>
        </w:rPr>
      </w:pPr>
      <w:r w:rsidRPr="00EE3D52">
        <w:rPr>
          <w:color w:val="000000" w:themeColor="text1"/>
          <w:lang w:val="pt-BR"/>
        </w:rPr>
        <w:t>Redução e ampliação em zoom.</w:t>
      </w:r>
    </w:p>
    <w:p w:rsidR="00D76BCF" w:rsidRPr="00EE3D52" w:rsidRDefault="00D76BCF" w:rsidP="00C171BD">
      <w:pPr>
        <w:pStyle w:val="PargrafodaLista"/>
        <w:spacing w:line="360" w:lineRule="auto"/>
        <w:ind w:left="0" w:right="3"/>
        <w:rPr>
          <w:lang w:val="pt-BR"/>
        </w:rPr>
      </w:pPr>
      <w:r w:rsidRPr="00EE3D52">
        <w:rPr>
          <w:b/>
          <w:u w:val="single"/>
          <w:lang w:val="pt-BR"/>
        </w:rPr>
        <w:t>OBSERVAÇAO:</w:t>
      </w:r>
      <w:r w:rsidRPr="00EE3D52">
        <w:rPr>
          <w:lang w:val="pt-BR"/>
        </w:rPr>
        <w:t xml:space="preserve"> os equipamentos serão locados pelo município, com custo de manutenção dos mesmos e fornecimento de </w:t>
      </w:r>
      <w:proofErr w:type="spellStart"/>
      <w:r w:rsidRPr="00EE3D52">
        <w:rPr>
          <w:lang w:val="pt-BR"/>
        </w:rPr>
        <w:t>toner</w:t>
      </w:r>
      <w:proofErr w:type="spellEnd"/>
      <w:r w:rsidRPr="00EE3D52">
        <w:rPr>
          <w:lang w:val="pt-BR"/>
        </w:rPr>
        <w:t xml:space="preserve"> e/ ou tinta para licitante vencedora. </w:t>
      </w:r>
      <w:r w:rsidRPr="00EE3D52">
        <w:rPr>
          <w:b/>
          <w:u w:val="single"/>
          <w:lang w:val="pt-BR"/>
        </w:rPr>
        <w:t xml:space="preserve">A EMPRESA LICITANTE DEVE DISPONIBILIZAR MAIS 03 MAQUINAS RESERVAS PAR FICAREM NA PREFEITURA EM CASO DE ESTRAGO DE ALGUMA, SEMELHANTE </w:t>
      </w:r>
      <w:proofErr w:type="gramStart"/>
      <w:r w:rsidRPr="00EE3D52">
        <w:rPr>
          <w:b/>
          <w:u w:val="single"/>
          <w:lang w:val="pt-BR"/>
        </w:rPr>
        <w:t>A</w:t>
      </w:r>
      <w:proofErr w:type="gramEnd"/>
      <w:r w:rsidRPr="00EE3D52">
        <w:rPr>
          <w:b/>
          <w:u w:val="single"/>
          <w:lang w:val="pt-BR"/>
        </w:rPr>
        <w:t xml:space="preserve"> DETALHADA NOS SUBITENS N 01 A 14.</w:t>
      </w:r>
    </w:p>
    <w:p w:rsidR="00D76BCF" w:rsidRPr="00EE3D52" w:rsidRDefault="00D76BCF" w:rsidP="00C171BD">
      <w:pPr>
        <w:pStyle w:val="Corpodetexto"/>
        <w:spacing w:line="360" w:lineRule="auto"/>
        <w:jc w:val="both"/>
        <w:rPr>
          <w:color w:val="000000" w:themeColor="text1"/>
          <w:sz w:val="22"/>
          <w:szCs w:val="22"/>
          <w:lang w:val="pt-BR"/>
        </w:rPr>
      </w:pP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color w:val="000000"/>
          <w:lang w:val="pt-BR"/>
        </w:rPr>
      </w:pPr>
      <w:r w:rsidRPr="00147502">
        <w:rPr>
          <w:b/>
          <w:color w:val="000000"/>
          <w:lang w:val="pt-BR"/>
        </w:rPr>
        <w:t>1.2</w:t>
      </w:r>
      <w:r w:rsidRPr="00EE3D52">
        <w:rPr>
          <w:color w:val="000000"/>
          <w:lang w:val="pt-BR"/>
        </w:rPr>
        <w:t xml:space="preserve"> A </w:t>
      </w:r>
      <w:r w:rsidRPr="00EE3D52">
        <w:rPr>
          <w:b/>
          <w:color w:val="000000"/>
          <w:u w:val="single"/>
          <w:lang w:val="pt-BR"/>
        </w:rPr>
        <w:t>CONTRATADA</w:t>
      </w:r>
      <w:r w:rsidRPr="00EE3D52">
        <w:rPr>
          <w:b/>
          <w:color w:val="000000"/>
          <w:lang w:val="pt-BR"/>
        </w:rPr>
        <w:t xml:space="preserve"> </w:t>
      </w:r>
      <w:r w:rsidRPr="00EE3D52">
        <w:rPr>
          <w:color w:val="000000"/>
          <w:lang w:val="pt-BR"/>
        </w:rPr>
        <w:t>deverá executar o objeto da presente licitação, de acordo com o objeto do Edital de Licitação nº. 053/2022.</w:t>
      </w:r>
    </w:p>
    <w:p w:rsidR="00D76BCF" w:rsidRPr="00EE3D52" w:rsidRDefault="00D76BCF" w:rsidP="00C171BD">
      <w:pPr>
        <w:spacing w:line="360" w:lineRule="auto"/>
        <w:ind w:right="3"/>
        <w:jc w:val="both"/>
        <w:rPr>
          <w:color w:val="000000" w:themeColor="text1"/>
          <w:lang w:val="pt-BR"/>
        </w:rPr>
      </w:pPr>
      <w:r w:rsidRPr="00147502">
        <w:rPr>
          <w:b/>
          <w:color w:val="000000"/>
          <w:lang w:val="pt-BR"/>
        </w:rPr>
        <w:t>1.3</w:t>
      </w:r>
      <w:r w:rsidRPr="00EE3D52">
        <w:rPr>
          <w:color w:val="000000"/>
          <w:lang w:val="pt-BR"/>
        </w:rPr>
        <w:t xml:space="preserve"> </w:t>
      </w:r>
      <w:r w:rsidRPr="00EE3D52">
        <w:rPr>
          <w:b/>
          <w:u w:val="single"/>
          <w:lang w:val="pt-BR"/>
        </w:rPr>
        <w:t xml:space="preserve">As prestações de serviço contratada, será com a disponibilização de todas as maquinas descritas nos subitens 01 a 21 ao município, em bom estado de funcionamento, após </w:t>
      </w:r>
      <w:proofErr w:type="gramStart"/>
      <w:r w:rsidRPr="00EE3D52">
        <w:rPr>
          <w:b/>
          <w:u w:val="single"/>
          <w:lang w:val="pt-BR"/>
        </w:rPr>
        <w:t>a analise</w:t>
      </w:r>
      <w:proofErr w:type="gramEnd"/>
      <w:r w:rsidRPr="00EE3D52">
        <w:rPr>
          <w:b/>
          <w:u w:val="single"/>
          <w:lang w:val="pt-BR"/>
        </w:rPr>
        <w:t xml:space="preserve"> técnica do setor de TI do município, sendo que a empresa devera prestar assistência de forma quinzenal ao município, com visitas técnicas a cada 15 dias, alem de chamados de emergência esporádicos de quando necessário devido ao não funcionamento de qualquer maquina aqui locada</w:t>
      </w:r>
      <w:r w:rsidRPr="00EE3D52">
        <w:rPr>
          <w:color w:val="000000" w:themeColor="text1"/>
          <w:lang w:val="pt-BR"/>
        </w:rPr>
        <w:t>.</w:t>
      </w:r>
    </w:p>
    <w:p w:rsidR="00D76BCF" w:rsidRPr="00EE3D52" w:rsidRDefault="00D76BCF" w:rsidP="00C171BD">
      <w:pPr>
        <w:pStyle w:val="Corpodetexto"/>
        <w:spacing w:line="360" w:lineRule="auto"/>
        <w:jc w:val="both"/>
        <w:rPr>
          <w:color w:val="000000" w:themeColor="text1"/>
          <w:sz w:val="22"/>
          <w:szCs w:val="22"/>
          <w:lang w:val="pt-BR"/>
        </w:rPr>
      </w:pPr>
    </w:p>
    <w:p w:rsid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Cláusula SEGUNDA dos valores:</w:t>
      </w:r>
    </w:p>
    <w:p w:rsidR="00D76BCF" w:rsidRP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147502">
        <w:rPr>
          <w:b/>
          <w:lang w:val="pt-BR"/>
        </w:rPr>
        <w:t xml:space="preserve"> 2.1</w:t>
      </w:r>
      <w:r w:rsidRPr="00EE3D52">
        <w:rPr>
          <w:lang w:val="pt-BR"/>
        </w:rPr>
        <w:t xml:space="preserve"> O </w:t>
      </w:r>
      <w:r w:rsidRPr="00EE3D52">
        <w:rPr>
          <w:bCs/>
          <w:lang w:val="pt-BR"/>
        </w:rPr>
        <w:t xml:space="preserve">CONTRATANTE </w:t>
      </w:r>
      <w:r w:rsidRPr="00EE3D52">
        <w:rPr>
          <w:lang w:val="pt-BR"/>
        </w:rPr>
        <w:t xml:space="preserve">pagará a </w:t>
      </w:r>
      <w:r w:rsidRPr="00EE3D52">
        <w:rPr>
          <w:bCs/>
          <w:lang w:val="pt-BR"/>
        </w:rPr>
        <w:t xml:space="preserve">CONTRATADA </w:t>
      </w:r>
      <w:r w:rsidRPr="00EE3D52">
        <w:rPr>
          <w:lang w:val="pt-BR"/>
        </w:rPr>
        <w:t xml:space="preserve">o valor </w:t>
      </w:r>
      <w:r w:rsidR="008470DD">
        <w:rPr>
          <w:lang w:val="pt-BR"/>
        </w:rPr>
        <w:t xml:space="preserve">de </w:t>
      </w:r>
      <w:r w:rsidRPr="008470DD">
        <w:rPr>
          <w:b/>
          <w:u w:val="single"/>
          <w:lang w:val="pt-BR"/>
        </w:rPr>
        <w:t>R</w:t>
      </w:r>
      <w:r w:rsidR="008470DD" w:rsidRPr="008470DD">
        <w:rPr>
          <w:b/>
          <w:u w:val="single"/>
          <w:lang w:val="pt-BR"/>
        </w:rPr>
        <w:t>$ 3.</w:t>
      </w:r>
      <w:r w:rsidR="00740E84">
        <w:rPr>
          <w:b/>
          <w:u w:val="single"/>
          <w:lang w:val="pt-BR"/>
        </w:rPr>
        <w:t>855,00</w:t>
      </w:r>
      <w:r w:rsidR="008470DD" w:rsidRPr="008470DD">
        <w:rPr>
          <w:b/>
          <w:u w:val="single"/>
          <w:lang w:val="pt-BR"/>
        </w:rPr>
        <w:t xml:space="preserve"> (Três mil </w:t>
      </w:r>
      <w:r w:rsidR="00740E84">
        <w:rPr>
          <w:b/>
          <w:u w:val="single"/>
          <w:lang w:val="pt-BR"/>
        </w:rPr>
        <w:t>Oitocentos e cinquenta e cinco reais</w:t>
      </w:r>
      <w:r w:rsidR="008470DD" w:rsidRPr="008470DD">
        <w:rPr>
          <w:b/>
          <w:u w:val="single"/>
          <w:lang w:val="pt-BR"/>
        </w:rPr>
        <w:t xml:space="preserve">) </w:t>
      </w:r>
      <w:r w:rsidRPr="008470DD">
        <w:rPr>
          <w:b/>
          <w:u w:val="single"/>
          <w:lang w:val="pt-BR"/>
        </w:rPr>
        <w:t xml:space="preserve">mensal e de R$ </w:t>
      </w:r>
      <w:r w:rsidR="008470DD" w:rsidRPr="008470DD">
        <w:rPr>
          <w:b/>
          <w:u w:val="single"/>
          <w:lang w:val="pt-BR"/>
        </w:rPr>
        <w:t>46.260,00 (Quarenta e seis mil duzentos e sessenta reais)</w:t>
      </w:r>
      <w:r w:rsidRPr="008470DD">
        <w:rPr>
          <w:b/>
          <w:u w:val="single"/>
          <w:lang w:val="pt-BR"/>
        </w:rPr>
        <w:t xml:space="preserve"> pelo período de 12 meses</w:t>
      </w:r>
      <w:r w:rsidRPr="00EE3D52">
        <w:rPr>
          <w:lang w:val="pt-BR"/>
        </w:rPr>
        <w:t>.</w:t>
      </w:r>
    </w:p>
    <w:p w:rsidR="00D76BCF" w:rsidRPr="00EE3D52" w:rsidRDefault="00D76BCF" w:rsidP="00C171BD">
      <w:pPr>
        <w:pStyle w:val="Recuodecorpodetexto"/>
        <w:spacing w:line="360" w:lineRule="auto"/>
        <w:ind w:left="0" w:firstLine="708"/>
        <w:jc w:val="both"/>
        <w:rPr>
          <w:b/>
          <w:i/>
          <w:lang w:val="pt-BR"/>
        </w:rPr>
      </w:pPr>
      <w:r w:rsidRPr="00EE3D52">
        <w:rPr>
          <w:b/>
          <w:i/>
          <w:lang w:val="pt-BR"/>
        </w:rPr>
        <w:t xml:space="preserve">      </w:t>
      </w:r>
    </w:p>
    <w:p w:rsidR="00D76BCF" w:rsidRPr="008470D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</w:t>
      </w:r>
      <w:r w:rsidR="00C171BD">
        <w:rPr>
          <w:b/>
          <w:caps/>
          <w:u w:val="single"/>
          <w:lang w:val="pt-BR"/>
        </w:rPr>
        <w:t xml:space="preserve">usula TERCEIRA – do pagamento: </w:t>
      </w:r>
    </w:p>
    <w:p w:rsidR="00C171BD" w:rsidRPr="00EE3D52" w:rsidRDefault="00147502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147502">
        <w:rPr>
          <w:b/>
          <w:lang w:val="pt-BR"/>
        </w:rPr>
        <w:t>3.1</w:t>
      </w:r>
      <w:r>
        <w:rPr>
          <w:lang w:val="pt-BR"/>
        </w:rPr>
        <w:t xml:space="preserve"> </w:t>
      </w:r>
      <w:r w:rsidR="00D76BCF" w:rsidRPr="00EE3D52">
        <w:rPr>
          <w:lang w:val="pt-BR"/>
        </w:rPr>
        <w:t>Os pagamentos serão efetuados mensalmente em até 30 (Trinta) dias após a emissã</w:t>
      </w:r>
      <w:r w:rsidR="00C171BD">
        <w:rPr>
          <w:lang w:val="pt-BR"/>
        </w:rPr>
        <w:t>o da Nota Fiscal. A Nota fiscal</w:t>
      </w:r>
      <w:r w:rsidR="00D76BCF" w:rsidRPr="00EE3D52">
        <w:rPr>
          <w:lang w:val="pt-BR"/>
        </w:rPr>
        <w:t>. Em todos os pagamentos será observado o disposto no Art. 5º da Lei nº 8.666/93.</w:t>
      </w:r>
    </w:p>
    <w:p w:rsidR="00C171BD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147502">
        <w:rPr>
          <w:b/>
          <w:lang w:val="pt-BR"/>
        </w:rPr>
        <w:t>3.2</w:t>
      </w:r>
      <w:r w:rsidRPr="00EE3D52">
        <w:rPr>
          <w:lang w:val="pt-BR"/>
        </w:rPr>
        <w:t xml:space="preserve"> Os pagamentos serão efetuados em até trinta dia</w:t>
      </w:r>
      <w:r w:rsidR="00C171BD">
        <w:rPr>
          <w:lang w:val="pt-BR"/>
        </w:rPr>
        <w:t>s após a emissão da Nota Fiscal</w:t>
      </w:r>
      <w:r w:rsidRPr="00EE3D52">
        <w:rPr>
          <w:lang w:val="pt-BR"/>
        </w:rPr>
        <w:t>.</w:t>
      </w:r>
    </w:p>
    <w:p w:rsidR="00C171BD" w:rsidRPr="00C171BD" w:rsidRDefault="00C171BD" w:rsidP="00C171BD">
      <w:pPr>
        <w:pStyle w:val="Recuodecorpodetexto"/>
        <w:spacing w:line="360" w:lineRule="auto"/>
        <w:ind w:left="0"/>
        <w:jc w:val="both"/>
        <w:rPr>
          <w:lang w:val="pt-BR"/>
        </w:rPr>
      </w:pPr>
    </w:p>
    <w:p w:rsidR="00D76BCF" w:rsidRPr="00EE3D52" w:rsidRDefault="00D76BCF" w:rsidP="00C171BD">
      <w:pPr>
        <w:spacing w:line="360" w:lineRule="auto"/>
        <w:jc w:val="both"/>
        <w:rPr>
          <w:color w:val="000000"/>
          <w:lang w:val="pt-BR"/>
        </w:rPr>
      </w:pPr>
      <w:r w:rsidRPr="00147502">
        <w:rPr>
          <w:b/>
          <w:color w:val="000000"/>
          <w:lang w:val="pt-BR"/>
        </w:rPr>
        <w:lastRenderedPageBreak/>
        <w:t>3.3</w:t>
      </w:r>
      <w:r w:rsidRPr="00EE3D52">
        <w:rPr>
          <w:color w:val="000000"/>
          <w:lang w:val="pt-BR"/>
        </w:rPr>
        <w:t xml:space="preserve"> Mensalmente, no ato do pagamento, o </w:t>
      </w:r>
      <w:r w:rsidRPr="00EE3D52">
        <w:rPr>
          <w:b/>
          <w:bCs/>
          <w:color w:val="000000"/>
          <w:lang w:val="pt-BR"/>
        </w:rPr>
        <w:t>MUNICÍPIO</w:t>
      </w:r>
      <w:r w:rsidRPr="00EE3D52">
        <w:rPr>
          <w:color w:val="000000"/>
          <w:lang w:val="pt-BR"/>
        </w:rPr>
        <w:t xml:space="preserve"> efetuará a respectiva retenção do ISSQN, do INSS e do Imposto de Renda, quando for o caso.</w:t>
      </w:r>
    </w:p>
    <w:p w:rsidR="00D76BCF" w:rsidRPr="00EE3D52" w:rsidRDefault="00D76BCF" w:rsidP="00C171BD">
      <w:pPr>
        <w:pStyle w:val="Recuodecorpodetexto"/>
        <w:spacing w:line="360" w:lineRule="auto"/>
        <w:jc w:val="both"/>
        <w:rPr>
          <w:b/>
          <w:i/>
          <w:lang w:val="pt-BR"/>
        </w:rPr>
      </w:pPr>
    </w:p>
    <w:p w:rsidR="00D76BCF" w:rsidRPr="008470D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 xml:space="preserve">Cláusula Quarta – dos atrasos no pagamento: </w:t>
      </w:r>
    </w:p>
    <w:p w:rsidR="00D76BCF" w:rsidRDefault="00D76BCF" w:rsidP="00C171BD">
      <w:pPr>
        <w:pStyle w:val="Recuodecorpodetexto"/>
        <w:spacing w:line="360" w:lineRule="auto"/>
        <w:ind w:left="0"/>
        <w:jc w:val="both"/>
        <w:rPr>
          <w:color w:val="000000"/>
          <w:lang w:val="pt-BR"/>
        </w:rPr>
      </w:pPr>
      <w:r w:rsidRPr="00147502">
        <w:rPr>
          <w:b/>
          <w:lang w:val="pt-BR"/>
        </w:rPr>
        <w:t>4.1</w:t>
      </w:r>
      <w:r w:rsidRPr="00EE3D52">
        <w:rPr>
          <w:lang w:val="pt-BR"/>
        </w:rPr>
        <w:t xml:space="preserve"> </w:t>
      </w:r>
      <w:r w:rsidRPr="00EE3D52">
        <w:rPr>
          <w:color w:val="000000"/>
          <w:lang w:val="pt-BR"/>
        </w:rPr>
        <w:t xml:space="preserve">Nos pagamentos realizados após a data de vencimento incidirão juros de 1% ao mês até a data de sua efetivação e do pagamento, “pró-rata </w:t>
      </w:r>
      <w:proofErr w:type="spellStart"/>
      <w:r w:rsidRPr="00EE3D52">
        <w:rPr>
          <w:color w:val="000000"/>
          <w:lang w:val="pt-BR"/>
        </w:rPr>
        <w:t>tempore</w:t>
      </w:r>
      <w:proofErr w:type="spellEnd"/>
      <w:r w:rsidRPr="00EE3D52">
        <w:rPr>
          <w:color w:val="000000"/>
          <w:lang w:val="pt-BR"/>
        </w:rPr>
        <w:t xml:space="preserve">”. Os valores do presente contrato serão corrigidos anualmente pela variação do </w:t>
      </w:r>
      <w:r w:rsidRPr="00EE3D52">
        <w:rPr>
          <w:lang w:val="pt-BR"/>
        </w:rPr>
        <w:t>IGPM-FGV, INPC e IPCA como índices indexadores, fazendo uma media entre ambos para o reequilíbrio</w:t>
      </w:r>
      <w:r w:rsidRPr="00EE3D52">
        <w:rPr>
          <w:color w:val="000000"/>
          <w:lang w:val="pt-BR"/>
        </w:rPr>
        <w:t>.</w:t>
      </w:r>
    </w:p>
    <w:p w:rsidR="00147502" w:rsidRPr="00147502" w:rsidRDefault="00147502" w:rsidP="00C171BD">
      <w:pPr>
        <w:pStyle w:val="Recuodecorpodetexto"/>
        <w:spacing w:line="360" w:lineRule="auto"/>
        <w:ind w:left="0"/>
        <w:jc w:val="both"/>
        <w:rPr>
          <w:color w:val="000000"/>
          <w:lang w:val="pt-BR"/>
        </w:rPr>
      </w:pPr>
    </w:p>
    <w:p w:rsid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 xml:space="preserve">Cláusula QUINTA - da vigencia contratual: </w:t>
      </w:r>
    </w:p>
    <w:p w:rsidR="00D76BCF" w:rsidRP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147502">
        <w:rPr>
          <w:b/>
          <w:lang w:val="pt-BR"/>
        </w:rPr>
        <w:t>5.1</w:t>
      </w:r>
      <w:r w:rsidRPr="00EE3D52">
        <w:rPr>
          <w:lang w:val="pt-BR"/>
        </w:rPr>
        <w:t xml:space="preserve"> O presente contrato passa a v</w:t>
      </w:r>
      <w:r w:rsidR="008470DD">
        <w:rPr>
          <w:lang w:val="pt-BR"/>
        </w:rPr>
        <w:t xml:space="preserve">igorar a partir de </w:t>
      </w:r>
      <w:r w:rsidR="008470DD" w:rsidRPr="008470DD">
        <w:rPr>
          <w:b/>
          <w:u w:val="single"/>
          <w:lang w:val="pt-BR"/>
        </w:rPr>
        <w:t>02/05/2022</w:t>
      </w:r>
      <w:r w:rsidRPr="008470DD">
        <w:rPr>
          <w:b/>
          <w:u w:val="single"/>
          <w:lang w:val="pt-BR"/>
        </w:rPr>
        <w:t>,</w:t>
      </w:r>
      <w:r w:rsidRPr="00EE3D52">
        <w:rPr>
          <w:lang w:val="pt-BR"/>
        </w:rPr>
        <w:t xml:space="preserve"> tendo prazo de vigência de 12 meses, podendo a juízo exclusivo da contratante, mediante termos aditivos ser estendido pelo limite máximo de 60 meses, conforme permissivo constante no artigo 57, inciso II, da Lei nº 8.666/93. Sendo corrigido anualmente o valor do presente contrato pelo IGPM-FGV, INPC e IPCA como índices indexadores, fazendo uma </w:t>
      </w:r>
      <w:proofErr w:type="gramStart"/>
      <w:r w:rsidRPr="00EE3D52">
        <w:rPr>
          <w:lang w:val="pt-BR"/>
        </w:rPr>
        <w:t>media</w:t>
      </w:r>
      <w:proofErr w:type="gramEnd"/>
      <w:r w:rsidRPr="00EE3D52">
        <w:rPr>
          <w:lang w:val="pt-BR"/>
        </w:rPr>
        <w:t xml:space="preserve"> entre ambos para o reequilíbrio.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Cláusula SEXTA – dos recursos orçamentários:</w:t>
      </w:r>
    </w:p>
    <w:p w:rsidR="00D76BCF" w:rsidRDefault="00D76BCF" w:rsidP="00C171BD">
      <w:pPr>
        <w:spacing w:line="360" w:lineRule="auto"/>
        <w:jc w:val="both"/>
        <w:rPr>
          <w:color w:val="000000"/>
          <w:lang w:val="pt-BR"/>
        </w:rPr>
      </w:pPr>
      <w:r w:rsidRPr="00147502">
        <w:rPr>
          <w:b/>
          <w:lang w:val="pt-BR"/>
        </w:rPr>
        <w:t>6.1</w:t>
      </w:r>
      <w:r w:rsidRPr="00EE3D52">
        <w:rPr>
          <w:lang w:val="pt-BR"/>
        </w:rPr>
        <w:t xml:space="preserve"> Os recursos financeiros para as despesas decorrentes desta licitação serão </w:t>
      </w:r>
      <w:r w:rsidRPr="00EE3D52">
        <w:rPr>
          <w:color w:val="000000"/>
          <w:lang w:val="pt-BR"/>
        </w:rPr>
        <w:t>provenientes da seguinte dotação orçamentária para o ano de 2022, Lei Orçamentária Anual 1.724, de 24 de dezembro de 2022.</w:t>
      </w:r>
    </w:p>
    <w:p w:rsidR="00C171BD" w:rsidRPr="00C171BD" w:rsidRDefault="00C171BD" w:rsidP="00C171BD">
      <w:pPr>
        <w:spacing w:line="360" w:lineRule="auto"/>
        <w:jc w:val="both"/>
        <w:rPr>
          <w:color w:val="000000"/>
          <w:lang w:val="pt-BR"/>
        </w:rPr>
      </w:pP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02 – GABINETE</w:t>
      </w:r>
      <w:proofErr w:type="gramEnd"/>
      <w:r w:rsidRPr="00EE3D52">
        <w:rPr>
          <w:b/>
          <w:bCs/>
          <w:lang w:val="pt-BR"/>
        </w:rPr>
        <w:t xml:space="preserve"> DO PREFEITO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02.01 – GAB. PREF. E ORGÃOS SUBORDINADOS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 xml:space="preserve">02.01.04.122.0020.2010 – MANUT. DO GABIENTE DO PREFEITO 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</w:rPr>
        <w:t>02.01.04.122.0020.2011 – MANUT.</w:t>
      </w:r>
      <w:proofErr w:type="gramEnd"/>
      <w:r w:rsidRPr="00EE3D52">
        <w:rPr>
          <w:b/>
          <w:bCs/>
        </w:rPr>
        <w:t xml:space="preserve"> PROC. JURID. </w:t>
      </w:r>
      <w:proofErr w:type="gramStart"/>
      <w:r w:rsidRPr="00EE3D52">
        <w:rPr>
          <w:b/>
          <w:bCs/>
        </w:rPr>
        <w:t>PROT.</w:t>
      </w:r>
      <w:proofErr w:type="gramEnd"/>
      <w:r w:rsidRPr="00EE3D52">
        <w:rPr>
          <w:b/>
          <w:bCs/>
        </w:rPr>
        <w:t xml:space="preserve"> </w:t>
      </w:r>
      <w:proofErr w:type="gramStart"/>
      <w:r w:rsidRPr="00EE3D52">
        <w:rPr>
          <w:b/>
          <w:bCs/>
        </w:rPr>
        <w:t>RECEP.</w:t>
      </w:r>
      <w:proofErr w:type="gramEnd"/>
      <w:r w:rsidRPr="00EE3D52">
        <w:rPr>
          <w:b/>
          <w:bCs/>
        </w:rPr>
        <w:t xml:space="preserve"> </w:t>
      </w:r>
      <w:r w:rsidRPr="00EE3D52">
        <w:rPr>
          <w:b/>
          <w:bCs/>
          <w:lang w:val="pt-BR"/>
        </w:rPr>
        <w:t>ALIST. MILITAR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02.01.04.124.0020.2012 – MANUT. DA UNIDADE DE CONTROLE INTERNO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 – SEC.MUNIC. ADM/ PLANEJAMENTO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 – GAB. DO SEC. E ORGAOS SUBORDINADOS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lastRenderedPageBreak/>
        <w:t>03.01.04.122.0020.1020 – MODERNIZAÇAO ADMINISTRATIVA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03.01.06.122.0022.1021 – DEPARTAMENTO DE SEGURANÇA PUBLICA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03.01.04.122.0020.2020 – MANUT. DA SEC. ADM. E PLANEJAMENTO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03.01.04.122.0020.2021 – AMPL. REF. PREDIOS PUBLICOS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03.01.04.125.0021.2022 – MANUT. DEPARTAMENTO DE TRANSITO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03.01.04.722.0020.2023 – MANUT. DOS MEIOS DE COMUNICAÇAO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 – SEC. MUNICIPAL DE DESENVOLVIMENTO ECONOMICO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04.01 – GAB. DO SECRET. E ORGAOS SUBORDINADOS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04.01.04.122.0030.2030 – MANUT. DA SEC. DE DESENV. ECONOMICO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04.02.20.607.0030.1030 – IRRIGAÇAO, ACUDAGEM E PSICULTURA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04.02.20.608.0030.2032 – MANUT. DA PATRULHA AGRICOLA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04.02.17.511.0030.2034 – MANUT. AMPL. SIST. POTAVEL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04.02.20.606.0030.2035 – ASSIS. TEC. EXTENSAO RURAL ASCAR/ EMATER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04.02.20.608.0030.2036 – MANUT. ATIV. AGROPASTORIL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04.02.20.608.0030.2037 – MANUT. DAS ATIV. INSPEÇAO SANITARIA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04.02.20.608.0030.2038 – PROMOÇAO DE FEIRAS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 xml:space="preserve">04.04.22.661.0030.1035 – INCENTIVO A </w:t>
      </w:r>
      <w:proofErr w:type="gramStart"/>
      <w:r w:rsidRPr="00EE3D52">
        <w:rPr>
          <w:b/>
          <w:bCs/>
          <w:lang w:val="pt-BR"/>
        </w:rPr>
        <w:t>INDUSTRIA</w:t>
      </w:r>
      <w:proofErr w:type="gramEnd"/>
      <w:r w:rsidRPr="00EE3D52">
        <w:rPr>
          <w:b/>
          <w:bCs/>
          <w:lang w:val="pt-BR"/>
        </w:rPr>
        <w:t>, EMPREGO E RENDA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04.04.04.695.0030.1039 – DESENVOLVIMENTO DO TURISMO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proofErr w:type="gramStart"/>
      <w:r w:rsidRPr="00EE3D52">
        <w:rPr>
          <w:b/>
          <w:lang w:val="pt-BR"/>
        </w:rPr>
        <w:t>05 – SECRETARIA</w:t>
      </w:r>
      <w:proofErr w:type="gramEnd"/>
      <w:r w:rsidRPr="00EE3D52">
        <w:rPr>
          <w:b/>
          <w:lang w:val="pt-BR"/>
        </w:rPr>
        <w:t xml:space="preserve"> MUNICIPAL DA FAZENDA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lastRenderedPageBreak/>
        <w:t>05.01 – GAB. DO SECRETARIO E ORGAOS SUBORDINADOS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05.01.04.123.0040.2040 – MANUT. DA SECRETARIA DA FAZENDA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05.01.04.129.0040.2041 – PROM. CAMP. INC. COM. LOCAL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 – SEC. MUNICIPAL DE EDUCAÇAO E CULTURA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 – EDUCAÇAO BASICA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06.01.12.122.2050 – MANUT. DA SECRETARIA DE EDUCAÇAO E CULTURA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06.01.12.122.0050.2051 – MANUT. DO CONSELHO MUNICIPAL DE EDUCAÇAO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06.01.12.365.0050.2052 – MANUT. ATIVIDADES DE EDUCAÇAO INFANTIL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06.01.12.361.0050.2053 – MANUT. ATIVIDADES DE ENSINO FUNDAMENTAL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06.01.12.361.0050.2054 – MANUT. TRANSP. ESCOLAR EDUCAÇAO BASICA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RV-20, 1124 E 1052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 – SEC. MUNICIPAL DE EDUCAÇAO E CULTURA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06.03 – CULTURA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06.03.13.392.0051.2056 – MANUT. DAS ATIVIDADES CULTURAIS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06.04.27.812.0052.2057 – MANUT. DAS ATIVIDADES ESPORTIVAS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07- SEC. MUNIC. INFRAESTRUTURA E MEIO AMBIENTE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07.01 – GAB. DO SEC. E ORGAOS SUBORDINADOS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07.01.04.122.0060.2060 – MANUT. DA SEC. INFRAESTRUTURA E MEIO AMBIENTE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lastRenderedPageBreak/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07- SEC. MUNIC. INFRAESTRUTURA E MEIO AMBIENTE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07.02 – DIVISAO DE SERVIÇOS RURAIS E URBANOS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07.02.15.451.0060.2061 – MANUT. DAS ATIV. DE INFRAESTRUTURA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07.02.15.572.0061.2062 – MANUT. DA ILUMINICAO PUBLICA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07- SEC. MUNIC. INFRAESTRUTURA E MEIO AMBIENTE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07.03 – FUNDO</w:t>
      </w:r>
      <w:proofErr w:type="gramEnd"/>
      <w:r w:rsidRPr="00EE3D52">
        <w:rPr>
          <w:b/>
          <w:bCs/>
          <w:lang w:val="pt-BR"/>
        </w:rPr>
        <w:t xml:space="preserve"> MUNICIPAL DO MEIO AMBIENTE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07.03.18.541.0062.2063- MANUT. DAS ATIVIDADES AMBIENTAIS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RV-01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08 – SEC. MUNIC. DA SAUDE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proofErr w:type="gramStart"/>
      <w:r w:rsidRPr="00EE3D52">
        <w:rPr>
          <w:b/>
          <w:lang w:val="pt-BR"/>
        </w:rPr>
        <w:t>08.01 – FUNDO</w:t>
      </w:r>
      <w:proofErr w:type="gramEnd"/>
      <w:r w:rsidRPr="00EE3D52">
        <w:rPr>
          <w:b/>
          <w:lang w:val="pt-BR"/>
        </w:rPr>
        <w:t xml:space="preserve"> MUNICIPAL DA SAUDE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08.01.10.301.0070.2070 – MANUT. DA SEC. MUNICIPAL DE SAUDE.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08.01.10.301.0070.2071 – MANUT. CONSELHO MUNICIPAL DE SAUDE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08.01.10.301.0070.2072 – MANUT. ATENCAO BASICA EM SAUDE</w:t>
      </w:r>
    </w:p>
    <w:p w:rsidR="00D76BCF" w:rsidRPr="00EE3D52" w:rsidRDefault="00D76BCF" w:rsidP="00C171BD">
      <w:pPr>
        <w:spacing w:after="200" w:line="360" w:lineRule="auto"/>
        <w:ind w:left="-567" w:right="-710" w:firstLine="567"/>
        <w:jc w:val="both"/>
        <w:rPr>
          <w:b/>
          <w:lang w:val="pt-BR"/>
        </w:rPr>
      </w:pPr>
      <w:r w:rsidRPr="00EE3D52">
        <w:rPr>
          <w:b/>
          <w:lang w:val="pt-BR"/>
        </w:rPr>
        <w:t>08.01.10.305.0070.2074 – MANUT. CONTROLE EPIDEMIOLOGICO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RV- 0040, 4011, 4050, 4090, 4160, 4170, 4230, 4500, 4501, 4502, 4504 E 4511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11 – DEPARTAMENTO</w:t>
      </w:r>
      <w:proofErr w:type="gramEnd"/>
      <w:r w:rsidRPr="00EE3D52">
        <w:rPr>
          <w:b/>
          <w:bCs/>
          <w:lang w:val="pt-BR"/>
        </w:rPr>
        <w:t xml:space="preserve"> DE ASSISTENCIA SOCIAL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11.01 – FUNDO</w:t>
      </w:r>
      <w:proofErr w:type="gramEnd"/>
      <w:r w:rsidRPr="00EE3D52">
        <w:rPr>
          <w:b/>
          <w:bCs/>
          <w:lang w:val="pt-BR"/>
        </w:rPr>
        <w:t xml:space="preserve"> MUNICIPAL DE ASSISTENCIA SOCIAL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lastRenderedPageBreak/>
        <w:t>11.01.08.244.0080.2080 – MANUT. FUNDO MUNIC. DA ASSIST. SOCIAL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11.01.08.244.0080.2081 – PROTEÇAO SOCIAL BASICA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11.01.08.244.0080.2083 – GESTAO DESCENTRALIZADA IGD SUAS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11.01.08.244.0080.2084 – GESTAO DESCENRALIZADA IGD PBF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RV- 001, 1140, 1141 E 1152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11- DEPARTAMENTO</w:t>
      </w:r>
      <w:proofErr w:type="gramEnd"/>
      <w:r w:rsidRPr="00EE3D52">
        <w:rPr>
          <w:b/>
          <w:bCs/>
          <w:lang w:val="pt-BR"/>
        </w:rPr>
        <w:t xml:space="preserve"> DE ASSISTENCIA SOCIAL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proofErr w:type="gramStart"/>
      <w:r w:rsidRPr="00EE3D52">
        <w:rPr>
          <w:b/>
          <w:bCs/>
          <w:lang w:val="pt-BR"/>
        </w:rPr>
        <w:t>11.02 – FUNDO</w:t>
      </w:r>
      <w:proofErr w:type="gramEnd"/>
      <w:r w:rsidRPr="00EE3D52">
        <w:rPr>
          <w:b/>
          <w:bCs/>
          <w:lang w:val="pt-BR"/>
        </w:rPr>
        <w:t xml:space="preserve"> MUNICIPAL DA CRIANÇA E DO ADOLESCENTE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11.02.08.243.0080.2082 – PROTEÇAO A CRINÇA E AO ADOLESCENTE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33.90.39.00.00.00.00 – SERV. TERC. PESSOA JURIDICA</w:t>
      </w:r>
    </w:p>
    <w:p w:rsidR="00D76BCF" w:rsidRPr="00EE3D52" w:rsidRDefault="00D76BCF" w:rsidP="00C171BD">
      <w:pPr>
        <w:spacing w:after="200" w:line="360" w:lineRule="auto"/>
        <w:ind w:left="-567" w:right="-709" w:firstLine="567"/>
        <w:jc w:val="both"/>
        <w:rPr>
          <w:b/>
          <w:bCs/>
          <w:lang w:val="pt-BR"/>
        </w:rPr>
      </w:pPr>
      <w:r w:rsidRPr="00EE3D52">
        <w:rPr>
          <w:b/>
          <w:bCs/>
          <w:lang w:val="pt-BR"/>
        </w:rPr>
        <w:t>RV- 001</w:t>
      </w:r>
    </w:p>
    <w:p w:rsidR="00D76BCF" w:rsidRP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Cláusula SÉTIMA – das alterações contratuais:</w:t>
      </w:r>
    </w:p>
    <w:p w:rsidR="00D76BCF" w:rsidRPr="00EE3D52" w:rsidRDefault="00D76BCF" w:rsidP="00C171BD">
      <w:pPr>
        <w:suppressAutoHyphens/>
        <w:spacing w:line="360" w:lineRule="auto"/>
        <w:jc w:val="both"/>
        <w:rPr>
          <w:lang w:val="pt-BR"/>
        </w:rPr>
      </w:pPr>
      <w:r w:rsidRPr="00147502">
        <w:rPr>
          <w:b/>
          <w:lang w:val="pt-BR"/>
        </w:rPr>
        <w:t>7.1</w:t>
      </w:r>
      <w:r w:rsidRPr="00EE3D52">
        <w:rPr>
          <w:lang w:val="pt-BR"/>
        </w:rPr>
        <w:t xml:space="preserve"> O </w:t>
      </w:r>
      <w:r w:rsidRPr="00EE3D52">
        <w:rPr>
          <w:bCs/>
          <w:lang w:val="pt-BR"/>
        </w:rPr>
        <w:t xml:space="preserve">CONTRATANTE </w:t>
      </w:r>
      <w:r w:rsidRPr="00EE3D52">
        <w:rPr>
          <w:lang w:val="pt-BR"/>
        </w:rPr>
        <w:t xml:space="preserve">poderá modificar unilateralmente o presente contrato para melhor adequação às finalidades de interesse público, respeitando os direitos da </w:t>
      </w:r>
      <w:r w:rsidRPr="00EE3D52">
        <w:rPr>
          <w:bCs/>
          <w:lang w:val="pt-BR"/>
        </w:rPr>
        <w:t>CONTRATADA.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</w:p>
    <w:p w:rsidR="00D76BCF" w:rsidRP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Cláusula OITAVA - penalidades: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bCs/>
          <w:lang w:val="pt-BR"/>
        </w:rPr>
      </w:pPr>
      <w:r w:rsidRPr="00147502">
        <w:rPr>
          <w:b/>
          <w:lang w:val="pt-BR"/>
        </w:rPr>
        <w:t>8.1</w:t>
      </w:r>
      <w:r w:rsidRPr="00EE3D52">
        <w:rPr>
          <w:lang w:val="pt-BR"/>
        </w:rPr>
        <w:t xml:space="preserve"> </w:t>
      </w:r>
      <w:r w:rsidRPr="00EE3D52">
        <w:rPr>
          <w:bCs/>
          <w:lang w:val="pt-BR"/>
        </w:rPr>
        <w:t xml:space="preserve">Se por culpa da </w:t>
      </w:r>
      <w:r w:rsidRPr="00EE3D52">
        <w:rPr>
          <w:lang w:val="pt-BR"/>
        </w:rPr>
        <w:t xml:space="preserve">CONTRATADA </w:t>
      </w:r>
      <w:r w:rsidRPr="00EE3D52">
        <w:rPr>
          <w:bCs/>
          <w:lang w:val="pt-BR"/>
        </w:rPr>
        <w:t>os textos não forem divulgados dentro do prazo previstos na cláusula 2º, garantida a defesa prévia, sofrerá ela as penalidades seguintes:</w:t>
      </w:r>
    </w:p>
    <w:p w:rsidR="00D76BCF" w:rsidRPr="00EE3D52" w:rsidRDefault="00D76BCF" w:rsidP="00C171BD">
      <w:pPr>
        <w:pStyle w:val="Recuodecorpodetexto"/>
        <w:widowControl/>
        <w:numPr>
          <w:ilvl w:val="0"/>
          <w:numId w:val="1"/>
        </w:numPr>
        <w:autoSpaceDE/>
        <w:autoSpaceDN/>
        <w:spacing w:after="0" w:line="360" w:lineRule="auto"/>
        <w:jc w:val="both"/>
        <w:rPr>
          <w:bCs/>
          <w:lang w:val="pt-BR"/>
        </w:rPr>
      </w:pPr>
      <w:r w:rsidRPr="00EE3D52">
        <w:rPr>
          <w:bCs/>
          <w:lang w:val="pt-BR"/>
        </w:rPr>
        <w:t>Advertência na primeira vez que o fato ocorrer;</w:t>
      </w:r>
    </w:p>
    <w:p w:rsidR="00D76BCF" w:rsidRPr="00EE3D52" w:rsidRDefault="00D76BCF" w:rsidP="00C171BD">
      <w:pPr>
        <w:pStyle w:val="Recuodecorpodetexto"/>
        <w:widowControl/>
        <w:numPr>
          <w:ilvl w:val="0"/>
          <w:numId w:val="1"/>
        </w:numPr>
        <w:autoSpaceDE/>
        <w:autoSpaceDN/>
        <w:spacing w:after="0" w:line="360" w:lineRule="auto"/>
        <w:jc w:val="both"/>
        <w:rPr>
          <w:bCs/>
          <w:lang w:val="pt-BR"/>
        </w:rPr>
      </w:pPr>
      <w:r w:rsidRPr="00EE3D52">
        <w:rPr>
          <w:bCs/>
          <w:lang w:val="pt-BR"/>
        </w:rPr>
        <w:t>Multa equivalente a 5% (cinco por cento) do valor do contrato;</w:t>
      </w:r>
    </w:p>
    <w:p w:rsidR="00D76BCF" w:rsidRPr="00EE3D52" w:rsidRDefault="00D76BCF" w:rsidP="00C171BD">
      <w:pPr>
        <w:pStyle w:val="Recuodecorpodetexto"/>
        <w:widowControl/>
        <w:numPr>
          <w:ilvl w:val="0"/>
          <w:numId w:val="1"/>
        </w:numPr>
        <w:autoSpaceDE/>
        <w:autoSpaceDN/>
        <w:spacing w:after="0" w:line="360" w:lineRule="auto"/>
        <w:jc w:val="both"/>
        <w:rPr>
          <w:bCs/>
        </w:rPr>
      </w:pPr>
      <w:proofErr w:type="spellStart"/>
      <w:r w:rsidRPr="00EE3D52">
        <w:rPr>
          <w:bCs/>
        </w:rPr>
        <w:t>Rescisão</w:t>
      </w:r>
      <w:proofErr w:type="spellEnd"/>
      <w:r w:rsidRPr="00EE3D52">
        <w:rPr>
          <w:bCs/>
        </w:rPr>
        <w:t xml:space="preserve"> de </w:t>
      </w:r>
      <w:proofErr w:type="spellStart"/>
      <w:r w:rsidRPr="00EE3D52">
        <w:rPr>
          <w:bCs/>
        </w:rPr>
        <w:t>contrato</w:t>
      </w:r>
      <w:proofErr w:type="spellEnd"/>
      <w:r w:rsidRPr="00EE3D52">
        <w:rPr>
          <w:bCs/>
        </w:rPr>
        <w:t>.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</w:pPr>
    </w:p>
    <w:p w:rsidR="00D76BCF" w:rsidRPr="00C171BD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>Cláusula NONA – das responsabilidades e obrigações: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bCs/>
          <w:lang w:val="pt-BR"/>
        </w:rPr>
      </w:pPr>
      <w:r w:rsidRPr="00147502">
        <w:rPr>
          <w:b/>
          <w:lang w:val="pt-BR"/>
        </w:rPr>
        <w:t xml:space="preserve"> 9.1</w:t>
      </w:r>
      <w:r w:rsidRPr="00EE3D52">
        <w:rPr>
          <w:lang w:val="pt-BR"/>
        </w:rPr>
        <w:t xml:space="preserve"> O CONTRATANTE </w:t>
      </w:r>
      <w:r w:rsidRPr="00EE3D52">
        <w:rPr>
          <w:bCs/>
          <w:lang w:val="pt-BR"/>
        </w:rPr>
        <w:t xml:space="preserve">é responsável pela execução do objeto do presente contrato. </w:t>
      </w:r>
    </w:p>
    <w:p w:rsidR="00C171BD" w:rsidRDefault="00C171BD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147502">
        <w:rPr>
          <w:b/>
          <w:lang w:val="pt-BR"/>
        </w:rPr>
        <w:t xml:space="preserve"> </w:t>
      </w:r>
      <w:r w:rsidR="00D76BCF" w:rsidRPr="00147502">
        <w:rPr>
          <w:b/>
          <w:lang w:val="pt-BR"/>
        </w:rPr>
        <w:t>9.2</w:t>
      </w:r>
      <w:r w:rsidR="00D76BCF" w:rsidRPr="00EE3D52">
        <w:rPr>
          <w:lang w:val="pt-BR"/>
        </w:rPr>
        <w:t xml:space="preserve"> A </w:t>
      </w:r>
      <w:r w:rsidR="00D76BCF" w:rsidRPr="00EE3D52">
        <w:rPr>
          <w:bCs/>
          <w:lang w:val="pt-BR"/>
        </w:rPr>
        <w:t xml:space="preserve">CONTRATADA </w:t>
      </w:r>
      <w:r w:rsidR="00D76BCF" w:rsidRPr="00EE3D52">
        <w:rPr>
          <w:lang w:val="pt-BR"/>
        </w:rPr>
        <w:t xml:space="preserve">compromete-se a manter, durante toda a execução do contrato, em compatibilidade com as obrigações por ela assumida, todas as condições de habilitação e qualificação </w:t>
      </w:r>
      <w:proofErr w:type="gramStart"/>
      <w:r w:rsidR="00D76BCF" w:rsidRPr="00EE3D52">
        <w:rPr>
          <w:lang w:val="pt-BR"/>
        </w:rPr>
        <w:t>exigidos na licitação</w:t>
      </w:r>
      <w:proofErr w:type="gramEnd"/>
      <w:r w:rsidR="00D76BCF" w:rsidRPr="00EE3D52">
        <w:rPr>
          <w:lang w:val="pt-BR"/>
        </w:rPr>
        <w:t>.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147502">
        <w:rPr>
          <w:b/>
          <w:lang w:val="pt-BR"/>
        </w:rPr>
        <w:t>9.3</w:t>
      </w:r>
      <w:r w:rsidRPr="00EE3D52">
        <w:rPr>
          <w:lang w:val="pt-BR"/>
        </w:rPr>
        <w:t xml:space="preserve"> A CONTRATADA deverá aceitar nas mesmas condições contratuais; acréscimos ou supressões de até </w:t>
      </w:r>
      <w:r w:rsidRPr="00EE3D52">
        <w:rPr>
          <w:lang w:val="pt-BR"/>
        </w:rPr>
        <w:lastRenderedPageBreak/>
        <w:t>25% (vinte e cinco por cento) do valor contratado inicialmente, devidamente atualizado, conforme prevê o artigo 65 parágrafo primeiro da Lei 8.666/93.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b/>
          <w:caps/>
          <w:color w:val="FF0000"/>
          <w:u w:val="single"/>
          <w:lang w:val="pt-BR"/>
        </w:rPr>
      </w:pPr>
      <w:r w:rsidRPr="00EE3D52">
        <w:rPr>
          <w:b/>
          <w:caps/>
          <w:u w:val="single"/>
          <w:lang w:val="pt-BR"/>
        </w:rPr>
        <w:t xml:space="preserve">Cláusula décima - </w:t>
      </w:r>
      <w:r w:rsidRPr="00EE3D52">
        <w:rPr>
          <w:b/>
          <w:bCs/>
          <w:caps/>
          <w:u w:val="single"/>
          <w:lang w:val="pt-BR"/>
        </w:rPr>
        <w:t xml:space="preserve">da rescisão: </w:t>
      </w:r>
    </w:p>
    <w:p w:rsidR="00D76BCF" w:rsidRPr="00EE3D52" w:rsidRDefault="00D76BCF" w:rsidP="00C171BD">
      <w:pPr>
        <w:spacing w:line="360" w:lineRule="auto"/>
        <w:jc w:val="both"/>
        <w:rPr>
          <w:lang w:val="pt-BR"/>
        </w:rPr>
      </w:pPr>
      <w:r w:rsidRPr="00147502">
        <w:rPr>
          <w:b/>
          <w:lang w:val="pt-BR"/>
        </w:rPr>
        <w:t>10.1</w:t>
      </w:r>
      <w:r w:rsidRPr="00EE3D52">
        <w:rPr>
          <w:lang w:val="pt-BR"/>
        </w:rPr>
        <w:t xml:space="preserve"> O </w:t>
      </w:r>
      <w:r w:rsidRPr="00EE3D52">
        <w:rPr>
          <w:bCs/>
          <w:lang w:val="pt-BR"/>
        </w:rPr>
        <w:t xml:space="preserve">CONTRATANTE </w:t>
      </w:r>
      <w:r w:rsidRPr="00EE3D52">
        <w:rPr>
          <w:lang w:val="pt-BR"/>
        </w:rPr>
        <w:t xml:space="preserve">poderá rescindir o presente Contrato, no todo ou em parte, no caso da </w:t>
      </w:r>
      <w:r w:rsidRPr="00EE3D52">
        <w:rPr>
          <w:bCs/>
          <w:lang w:val="pt-BR"/>
        </w:rPr>
        <w:t>CONTRATADA</w:t>
      </w:r>
      <w:r w:rsidRPr="00EE3D52">
        <w:rPr>
          <w:lang w:val="pt-BR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D76BCF" w:rsidRPr="00EE3D52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a</w:t>
      </w:r>
      <w:proofErr w:type="gramEnd"/>
      <w:r w:rsidRPr="00EE3D52">
        <w:rPr>
          <w:lang w:val="pt-BR"/>
        </w:rPr>
        <w:t>)-manifesta deficiência do serviço;</w:t>
      </w:r>
    </w:p>
    <w:p w:rsidR="00D76BCF" w:rsidRPr="00EE3D52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b)</w:t>
      </w:r>
      <w:proofErr w:type="gramEnd"/>
      <w:r w:rsidRPr="00EE3D52">
        <w:rPr>
          <w:lang w:val="pt-BR"/>
        </w:rPr>
        <w:t>-reiterada desobediência dos preceitos estabelecidos;</w:t>
      </w:r>
    </w:p>
    <w:p w:rsidR="00D76BCF" w:rsidRPr="00EE3D52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c)</w:t>
      </w:r>
      <w:proofErr w:type="gramEnd"/>
      <w:r w:rsidRPr="00EE3D52">
        <w:rPr>
          <w:lang w:val="pt-BR"/>
        </w:rPr>
        <w:t>-falta grave a juízo do Município;</w:t>
      </w:r>
    </w:p>
    <w:p w:rsidR="00D76BCF" w:rsidRPr="00EE3D52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d)</w:t>
      </w:r>
      <w:proofErr w:type="gramEnd"/>
      <w:r w:rsidRPr="00EE3D52">
        <w:rPr>
          <w:lang w:val="pt-BR"/>
        </w:rPr>
        <w:t>-abandono total ou parcial do serviço;</w:t>
      </w:r>
    </w:p>
    <w:p w:rsidR="00D76BCF" w:rsidRPr="00EE3D52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e</w:t>
      </w:r>
      <w:proofErr w:type="gramEnd"/>
      <w:r w:rsidRPr="00EE3D52">
        <w:rPr>
          <w:lang w:val="pt-BR"/>
        </w:rPr>
        <w:t>)-falência ou insolvência;</w:t>
      </w:r>
    </w:p>
    <w:p w:rsidR="00C171BD" w:rsidRDefault="00D76BCF" w:rsidP="00C171BD">
      <w:pPr>
        <w:spacing w:line="360" w:lineRule="auto"/>
        <w:ind w:firstLine="1980"/>
        <w:jc w:val="both"/>
        <w:rPr>
          <w:lang w:val="pt-BR"/>
        </w:rPr>
      </w:pPr>
      <w:proofErr w:type="gramStart"/>
      <w:r w:rsidRPr="00EE3D52">
        <w:rPr>
          <w:lang w:val="pt-BR"/>
        </w:rPr>
        <w:t>f)</w:t>
      </w:r>
      <w:proofErr w:type="gramEnd"/>
      <w:r w:rsidRPr="00EE3D52">
        <w:rPr>
          <w:lang w:val="pt-BR"/>
        </w:rPr>
        <w:t>-não dar início às atividades no prazo previsto.</w:t>
      </w:r>
    </w:p>
    <w:p w:rsidR="00C171BD" w:rsidRDefault="00D76BCF" w:rsidP="00C171BD">
      <w:pPr>
        <w:spacing w:line="360" w:lineRule="auto"/>
        <w:jc w:val="both"/>
        <w:rPr>
          <w:lang w:val="pt-BR"/>
        </w:rPr>
      </w:pPr>
      <w:r w:rsidRPr="00147502">
        <w:rPr>
          <w:b/>
          <w:lang w:val="pt-BR"/>
        </w:rPr>
        <w:t>10.2</w:t>
      </w:r>
      <w:r w:rsidRPr="00EE3D52">
        <w:rPr>
          <w:lang w:val="pt-BR"/>
        </w:rPr>
        <w:t xml:space="preserve"> O </w:t>
      </w:r>
      <w:r w:rsidRPr="00EE3D52">
        <w:rPr>
          <w:bCs/>
          <w:lang w:val="pt-BR"/>
        </w:rPr>
        <w:t>CONTRATANTE</w:t>
      </w:r>
      <w:r w:rsidRPr="00EE3D52">
        <w:rPr>
          <w:lang w:val="pt-BR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C171BD" w:rsidRDefault="00D76BCF" w:rsidP="00C171BD">
      <w:pPr>
        <w:spacing w:line="360" w:lineRule="auto"/>
        <w:jc w:val="both"/>
        <w:rPr>
          <w:lang w:val="pt-BR"/>
        </w:rPr>
      </w:pPr>
      <w:r w:rsidRPr="00EE3D52">
        <w:rPr>
          <w:lang w:val="pt-BR"/>
        </w:rPr>
        <w:t xml:space="preserve"> </w:t>
      </w:r>
      <w:r w:rsidRPr="00147502">
        <w:rPr>
          <w:b/>
          <w:lang w:val="pt-BR"/>
        </w:rPr>
        <w:t>10.3</w:t>
      </w:r>
      <w:r w:rsidRPr="00EE3D52">
        <w:rPr>
          <w:lang w:val="pt-BR"/>
        </w:rPr>
        <w:t xml:space="preserve"> O </w:t>
      </w:r>
      <w:r w:rsidRPr="00EE3D52">
        <w:rPr>
          <w:bCs/>
          <w:lang w:val="pt-BR"/>
        </w:rPr>
        <w:t>CONTRATANTE</w:t>
      </w:r>
      <w:r w:rsidRPr="00EE3D52">
        <w:rPr>
          <w:lang w:val="pt-BR"/>
        </w:rPr>
        <w:t xml:space="preserve"> poderá de forma unilateral rescindir este Instrumento Contratual, desde que comunique a </w:t>
      </w:r>
      <w:r w:rsidRPr="00EE3D52">
        <w:rPr>
          <w:bCs/>
          <w:lang w:val="pt-BR"/>
        </w:rPr>
        <w:t>CONTRATADA</w:t>
      </w:r>
      <w:r w:rsidRPr="00EE3D52">
        <w:rPr>
          <w:lang w:val="pt-BR"/>
        </w:rPr>
        <w:t xml:space="preserve"> com antecedência mínima de trinta (30) dias, sem que caiba qualquer tipo de indenização a </w:t>
      </w:r>
      <w:r w:rsidRPr="00EE3D52">
        <w:rPr>
          <w:bCs/>
          <w:lang w:val="pt-BR"/>
        </w:rPr>
        <w:t>CONTRATADA</w:t>
      </w:r>
      <w:r w:rsidRPr="00EE3D52">
        <w:rPr>
          <w:lang w:val="pt-BR"/>
        </w:rPr>
        <w:t>, a não ser o pagamento do transporte já efetivamente realizado.</w:t>
      </w:r>
    </w:p>
    <w:p w:rsidR="00D76BCF" w:rsidRPr="00C171BD" w:rsidRDefault="00D76BCF" w:rsidP="00C171BD">
      <w:pPr>
        <w:spacing w:line="360" w:lineRule="auto"/>
        <w:jc w:val="both"/>
        <w:rPr>
          <w:lang w:val="pt-BR"/>
        </w:rPr>
      </w:pPr>
      <w:r w:rsidRPr="00147502">
        <w:rPr>
          <w:b/>
          <w:lang w:val="pt-BR"/>
        </w:rPr>
        <w:t>10.4</w:t>
      </w:r>
      <w:r w:rsidRPr="00EE3D52">
        <w:rPr>
          <w:lang w:val="pt-BR"/>
        </w:rPr>
        <w:t xml:space="preserve"> O presente Contrato poderá ainda ser rescindido de forma amigável, por acordo entre as partes, reduzido a termo no Processo de Licitação, desde que haja conveniência para o </w:t>
      </w:r>
      <w:r w:rsidRPr="00EE3D52">
        <w:rPr>
          <w:bCs/>
          <w:lang w:val="pt-BR"/>
        </w:rPr>
        <w:t>CONTRATANTE</w:t>
      </w:r>
      <w:r w:rsidRPr="00EE3D52">
        <w:rPr>
          <w:lang w:val="pt-BR"/>
        </w:rPr>
        <w:t>.</w:t>
      </w:r>
    </w:p>
    <w:p w:rsidR="00C171BD" w:rsidRDefault="00D76BCF" w:rsidP="00C171BD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lang w:val="pt-BR"/>
        </w:rPr>
      </w:pPr>
      <w:r w:rsidRPr="00147502">
        <w:rPr>
          <w:b/>
          <w:bCs/>
          <w:lang w:val="pt-BR"/>
        </w:rPr>
        <w:t>10.5</w:t>
      </w:r>
      <w:r w:rsidRPr="00EE3D52">
        <w:rPr>
          <w:bCs/>
          <w:lang w:val="pt-BR"/>
        </w:rPr>
        <w:t xml:space="preserve"> </w:t>
      </w:r>
      <w:r w:rsidRPr="00EE3D52">
        <w:rPr>
          <w:lang w:val="pt-BR"/>
        </w:rPr>
        <w:t>Rescindindo o</w:t>
      </w:r>
      <w:r w:rsidRPr="00EE3D52">
        <w:rPr>
          <w:bCs/>
          <w:lang w:val="pt-BR"/>
        </w:rPr>
        <w:t xml:space="preserve"> CONTRATO </w:t>
      </w:r>
      <w:r w:rsidRPr="00EE3D52">
        <w:rPr>
          <w:lang w:val="pt-BR"/>
        </w:rPr>
        <w:t xml:space="preserve">por cláusula exclusiva da </w:t>
      </w:r>
      <w:r w:rsidRPr="00EE3D52">
        <w:rPr>
          <w:bCs/>
          <w:lang w:val="pt-BR"/>
        </w:rPr>
        <w:t>CONTRATADA</w:t>
      </w:r>
      <w:proofErr w:type="gramStart"/>
      <w:r w:rsidRPr="00EE3D52">
        <w:rPr>
          <w:lang w:val="pt-BR"/>
        </w:rPr>
        <w:t>, sofrerá</w:t>
      </w:r>
      <w:proofErr w:type="gramEnd"/>
      <w:r w:rsidRPr="00EE3D52">
        <w:rPr>
          <w:lang w:val="pt-BR"/>
        </w:rPr>
        <w:t xml:space="preserve"> esta, além de </w:t>
      </w:r>
      <w:r w:rsidR="00C171BD" w:rsidRPr="00EE3D52">
        <w:rPr>
          <w:lang w:val="pt-BR"/>
        </w:rPr>
        <w:t>consequências</w:t>
      </w:r>
      <w:r w:rsidRPr="00EE3D52">
        <w:rPr>
          <w:lang w:val="pt-BR"/>
        </w:rPr>
        <w:t xml:space="preserve"> prevista no mesmo, mais as </w:t>
      </w:r>
      <w:r w:rsidR="00C171BD">
        <w:rPr>
          <w:lang w:val="pt-BR"/>
        </w:rPr>
        <w:t>previstas em Lei ou regulamento</w:t>
      </w:r>
    </w:p>
    <w:p w:rsidR="00D76BCF" w:rsidRDefault="00D76BCF" w:rsidP="00C171BD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bCs/>
          <w:lang w:val="pt-BR"/>
        </w:rPr>
      </w:pPr>
      <w:r w:rsidRPr="00EE3D52">
        <w:rPr>
          <w:lang w:val="pt-BR"/>
        </w:rPr>
        <w:t xml:space="preserve"> </w:t>
      </w:r>
      <w:r w:rsidRPr="00147502">
        <w:rPr>
          <w:b/>
          <w:lang w:val="pt-BR"/>
        </w:rPr>
        <w:t>10.6</w:t>
      </w:r>
      <w:r w:rsidRPr="00EE3D52">
        <w:rPr>
          <w:lang w:val="pt-BR"/>
        </w:rPr>
        <w:t xml:space="preserve"> O presente contrato é redigido em todos os seus termos,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EE3D52">
          <w:rPr>
            <w:lang w:val="pt-BR"/>
          </w:rPr>
          <w:t>1993, a</w:t>
        </w:r>
      </w:smartTag>
      <w:r w:rsidRPr="00EE3D52">
        <w:rPr>
          <w:lang w:val="pt-BR"/>
        </w:rPr>
        <w:t xml:space="preserve"> qual terá aplicabilidade também onde o contrato for omissão.</w:t>
      </w:r>
    </w:p>
    <w:p w:rsidR="00C171BD" w:rsidRPr="00C171BD" w:rsidRDefault="00C171BD" w:rsidP="00C171BD">
      <w:pPr>
        <w:pStyle w:val="Recuodecorpodetexto"/>
        <w:tabs>
          <w:tab w:val="left" w:pos="1134"/>
        </w:tabs>
        <w:spacing w:line="360" w:lineRule="auto"/>
        <w:ind w:left="0"/>
        <w:jc w:val="both"/>
        <w:rPr>
          <w:bCs/>
          <w:lang w:val="pt-BR"/>
        </w:rPr>
      </w:pPr>
    </w:p>
    <w:p w:rsidR="00C171BD" w:rsidRPr="00C171BD" w:rsidRDefault="00C171BD" w:rsidP="00C171BD">
      <w:pPr>
        <w:pStyle w:val="Corpodetexto"/>
        <w:spacing w:line="360" w:lineRule="auto"/>
        <w:jc w:val="both"/>
        <w:rPr>
          <w:b/>
          <w:sz w:val="22"/>
          <w:szCs w:val="22"/>
          <w:u w:val="single"/>
          <w:lang w:val="pt-BR"/>
        </w:rPr>
      </w:pPr>
      <w:r>
        <w:rPr>
          <w:b/>
          <w:sz w:val="22"/>
          <w:szCs w:val="22"/>
          <w:u w:val="single"/>
          <w:lang w:val="pt-BR"/>
        </w:rPr>
        <w:t>CLÁUSULA DECIMA PRIMEIRA</w:t>
      </w:r>
      <w:r w:rsidRPr="00C171BD">
        <w:rPr>
          <w:b/>
          <w:sz w:val="22"/>
          <w:szCs w:val="22"/>
          <w:u w:val="single"/>
          <w:lang w:val="pt-BR"/>
        </w:rPr>
        <w:t xml:space="preserve"> – DA FISCALIZAÇÃO</w:t>
      </w:r>
    </w:p>
    <w:p w:rsidR="00C171BD" w:rsidRPr="00C171BD" w:rsidRDefault="00C171BD" w:rsidP="00C171BD">
      <w:pPr>
        <w:pStyle w:val="Corpodetexto"/>
        <w:spacing w:line="360" w:lineRule="auto"/>
        <w:jc w:val="both"/>
        <w:rPr>
          <w:b/>
          <w:sz w:val="22"/>
          <w:szCs w:val="22"/>
          <w:lang w:val="pt-BR"/>
        </w:rPr>
      </w:pPr>
      <w:r w:rsidRPr="00C171BD">
        <w:rPr>
          <w:b/>
          <w:sz w:val="22"/>
          <w:szCs w:val="22"/>
          <w:lang w:val="pt-BR"/>
        </w:rPr>
        <w:t>1</w:t>
      </w:r>
      <w:r w:rsidR="00147502">
        <w:rPr>
          <w:b/>
          <w:sz w:val="22"/>
          <w:szCs w:val="22"/>
          <w:lang w:val="pt-BR"/>
        </w:rPr>
        <w:t>1</w:t>
      </w:r>
      <w:r w:rsidRPr="00C171BD">
        <w:rPr>
          <w:b/>
          <w:sz w:val="22"/>
          <w:szCs w:val="22"/>
          <w:lang w:val="pt-BR"/>
        </w:rPr>
        <w:t>.1</w:t>
      </w:r>
      <w:r w:rsidRPr="00C171BD">
        <w:rPr>
          <w:sz w:val="22"/>
          <w:szCs w:val="22"/>
          <w:lang w:val="pt-BR"/>
        </w:rPr>
        <w:t xml:space="preserve">. O CONTRATANTE nomeia e constitui neste ato a Sra. </w:t>
      </w:r>
      <w:r w:rsidRPr="00C171BD">
        <w:rPr>
          <w:b/>
          <w:sz w:val="22"/>
          <w:szCs w:val="22"/>
          <w:u w:val="single"/>
          <w:lang w:val="pt-BR"/>
        </w:rPr>
        <w:t>ANDREI SCHERER PEREIRA</w:t>
      </w:r>
      <w:r w:rsidRPr="00C171BD">
        <w:rPr>
          <w:sz w:val="22"/>
          <w:szCs w:val="22"/>
          <w:lang w:val="pt-BR"/>
        </w:rPr>
        <w:t xml:space="preserve"> como fiscal desta contratação, na condição de Secretaria Municipal.</w:t>
      </w:r>
    </w:p>
    <w:p w:rsidR="00C171BD" w:rsidRPr="00C171BD" w:rsidRDefault="00147502" w:rsidP="00C171BD">
      <w:pPr>
        <w:pStyle w:val="Corpodetexto"/>
        <w:spacing w:line="360" w:lineRule="auto"/>
        <w:jc w:val="both"/>
        <w:rPr>
          <w:b/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11</w:t>
      </w:r>
      <w:r w:rsidR="00C171BD" w:rsidRPr="00C171BD">
        <w:rPr>
          <w:b/>
          <w:sz w:val="22"/>
          <w:szCs w:val="22"/>
          <w:lang w:val="pt-BR"/>
        </w:rPr>
        <w:t>.2.</w:t>
      </w:r>
      <w:r w:rsidR="00C171BD" w:rsidRPr="00C171BD">
        <w:rPr>
          <w:sz w:val="22"/>
          <w:szCs w:val="22"/>
          <w:lang w:val="pt-BR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="00C171BD" w:rsidRPr="00C171BD">
        <w:rPr>
          <w:sz w:val="22"/>
          <w:szCs w:val="22"/>
          <w:lang w:val="pt-BR"/>
        </w:rPr>
        <w:t>a</w:t>
      </w:r>
      <w:proofErr w:type="gramEnd"/>
      <w:r w:rsidR="00C171BD" w:rsidRPr="00C171BD">
        <w:rPr>
          <w:sz w:val="22"/>
          <w:szCs w:val="22"/>
          <w:lang w:val="pt-BR"/>
        </w:rPr>
        <w:t xml:space="preserve"> aplicação de penalidades por descumprimento de cláusula contratual.</w:t>
      </w:r>
    </w:p>
    <w:p w:rsidR="00C171BD" w:rsidRPr="00C171BD" w:rsidRDefault="00147502" w:rsidP="00C171BD">
      <w:pPr>
        <w:pStyle w:val="Corpodetexto"/>
        <w:spacing w:line="360" w:lineRule="auto"/>
        <w:jc w:val="both"/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11</w:t>
      </w:r>
      <w:r w:rsidR="00C171BD" w:rsidRPr="00C171BD">
        <w:rPr>
          <w:b/>
          <w:sz w:val="22"/>
          <w:szCs w:val="22"/>
          <w:lang w:val="pt-BR"/>
        </w:rPr>
        <w:t>.3</w:t>
      </w:r>
      <w:r w:rsidR="00C171BD" w:rsidRPr="00C171BD">
        <w:rPr>
          <w:sz w:val="22"/>
          <w:szCs w:val="22"/>
          <w:lang w:val="pt-BR"/>
        </w:rPr>
        <w:t>. A fiscalização exercida não exclui nem reduz a responsabilidade da CONTRATADA, inclusive de terceiros, por qualquer irregularidade verificada durante a execução deste contrato.</w:t>
      </w:r>
    </w:p>
    <w:p w:rsidR="00C171BD" w:rsidRPr="00C171BD" w:rsidRDefault="00C171BD" w:rsidP="00C171BD">
      <w:pPr>
        <w:pStyle w:val="Corpodetexto"/>
        <w:spacing w:line="360" w:lineRule="auto"/>
        <w:jc w:val="both"/>
        <w:rPr>
          <w:b/>
          <w:sz w:val="22"/>
          <w:szCs w:val="22"/>
          <w:lang w:val="pt-BR"/>
        </w:rPr>
      </w:pPr>
    </w:p>
    <w:p w:rsidR="00C171BD" w:rsidRPr="00C171BD" w:rsidRDefault="00147502" w:rsidP="00C171BD">
      <w:pPr>
        <w:pStyle w:val="Corpodetexto"/>
        <w:spacing w:line="360" w:lineRule="auto"/>
        <w:jc w:val="both"/>
        <w:rPr>
          <w:b/>
          <w:sz w:val="22"/>
          <w:szCs w:val="22"/>
          <w:u w:val="single"/>
          <w:lang w:val="pt-BR"/>
        </w:rPr>
      </w:pPr>
      <w:r>
        <w:rPr>
          <w:b/>
          <w:sz w:val="22"/>
          <w:szCs w:val="22"/>
          <w:u w:val="single"/>
          <w:lang w:val="pt-BR"/>
        </w:rPr>
        <w:t>CLÁUSULA DÉCIMA SEGUNDA</w:t>
      </w:r>
      <w:r w:rsidR="00C171BD" w:rsidRPr="00C171BD">
        <w:rPr>
          <w:b/>
          <w:sz w:val="22"/>
          <w:szCs w:val="22"/>
          <w:u w:val="single"/>
          <w:lang w:val="pt-BR"/>
        </w:rPr>
        <w:t xml:space="preserve"> - DO FORO</w:t>
      </w:r>
    </w:p>
    <w:p w:rsidR="00C171BD" w:rsidRPr="00C171BD" w:rsidRDefault="00147502" w:rsidP="00C171BD">
      <w:pPr>
        <w:pStyle w:val="Corpodetexto"/>
        <w:spacing w:line="360" w:lineRule="auto"/>
        <w:jc w:val="both"/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12</w:t>
      </w:r>
      <w:r w:rsidR="00C171BD" w:rsidRPr="00C171BD">
        <w:rPr>
          <w:b/>
          <w:sz w:val="22"/>
          <w:szCs w:val="22"/>
          <w:lang w:val="pt-BR"/>
        </w:rPr>
        <w:t>.1</w:t>
      </w:r>
      <w:r w:rsidR="00C171BD" w:rsidRPr="00C171BD">
        <w:rPr>
          <w:sz w:val="22"/>
          <w:szCs w:val="22"/>
          <w:lang w:val="pt-BR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D76BCF" w:rsidRPr="00147502" w:rsidRDefault="00147502" w:rsidP="00147502">
      <w:pPr>
        <w:pStyle w:val="Corpodetexto"/>
        <w:spacing w:line="360" w:lineRule="auto"/>
        <w:jc w:val="both"/>
        <w:rPr>
          <w:sz w:val="22"/>
          <w:szCs w:val="22"/>
          <w:lang w:val="pt-BR"/>
        </w:rPr>
      </w:pPr>
      <w:r>
        <w:rPr>
          <w:b/>
          <w:sz w:val="22"/>
          <w:szCs w:val="22"/>
          <w:lang w:val="pt-BR"/>
        </w:rPr>
        <w:t>12</w:t>
      </w:r>
      <w:r w:rsidR="00C171BD" w:rsidRPr="00C171BD">
        <w:rPr>
          <w:b/>
          <w:sz w:val="22"/>
          <w:szCs w:val="22"/>
          <w:lang w:val="pt-BR"/>
        </w:rPr>
        <w:t>.2</w:t>
      </w:r>
      <w:r w:rsidR="00C171BD" w:rsidRPr="00C171BD">
        <w:rPr>
          <w:sz w:val="22"/>
          <w:szCs w:val="22"/>
          <w:lang w:val="pt-BR"/>
        </w:rPr>
        <w:t xml:space="preserve"> - E por estarem plenamente em acordo com todas as cláusulas e condições, as partes assina</w:t>
      </w:r>
      <w:r>
        <w:rPr>
          <w:sz w:val="22"/>
          <w:szCs w:val="22"/>
          <w:lang w:val="pt-BR"/>
        </w:rPr>
        <w:t>m o presente instrumento em quatro</w:t>
      </w:r>
      <w:r w:rsidR="00C171BD" w:rsidRPr="00C171BD">
        <w:rPr>
          <w:sz w:val="22"/>
          <w:szCs w:val="22"/>
          <w:lang w:val="pt-BR"/>
        </w:rPr>
        <w:t xml:space="preserve"> vias de igual teor e forma, perante as testemunhas signatárias para que produzam seus efeitos jurídicos e legais.</w:t>
      </w:r>
      <w:r w:rsidR="00D76BCF" w:rsidRPr="00EE3D52">
        <w:rPr>
          <w:lang w:val="pt-BR"/>
        </w:rPr>
        <w:tab/>
      </w:r>
    </w:p>
    <w:p w:rsidR="00147502" w:rsidRPr="00EE3D52" w:rsidRDefault="00D76BCF" w:rsidP="00147502">
      <w:pPr>
        <w:pStyle w:val="Recuodecorpodetexto"/>
        <w:spacing w:line="360" w:lineRule="auto"/>
        <w:ind w:left="1416" w:firstLine="708"/>
        <w:jc w:val="both"/>
        <w:rPr>
          <w:lang w:val="pt-BR"/>
        </w:rPr>
      </w:pPr>
      <w:r w:rsidRPr="00EE3D52">
        <w:rPr>
          <w:lang w:val="pt-BR"/>
        </w:rPr>
        <w:t xml:space="preserve">Campos Borges, </w:t>
      </w:r>
      <w:r w:rsidR="00C171BD">
        <w:rPr>
          <w:lang w:val="pt-BR"/>
        </w:rPr>
        <w:t>25 de abril de 2022</w:t>
      </w:r>
      <w:r w:rsidR="00147502">
        <w:rPr>
          <w:lang w:val="pt-BR"/>
        </w:rPr>
        <w:t>.</w:t>
      </w:r>
    </w:p>
    <w:p w:rsidR="00D76BCF" w:rsidRPr="00EE3D52" w:rsidRDefault="00D76BCF" w:rsidP="00C171BD">
      <w:pPr>
        <w:pStyle w:val="Recuodecorpodetexto"/>
        <w:spacing w:after="0"/>
        <w:ind w:left="0"/>
        <w:contextualSpacing/>
        <w:jc w:val="center"/>
        <w:rPr>
          <w:lang w:val="pt-BR"/>
        </w:rPr>
      </w:pPr>
      <w:r w:rsidRPr="00EE3D52">
        <w:rPr>
          <w:lang w:val="pt-BR"/>
        </w:rPr>
        <w:t>________________________________________________</w:t>
      </w:r>
    </w:p>
    <w:p w:rsidR="00D76BCF" w:rsidRPr="00EE3D52" w:rsidRDefault="00D76BCF" w:rsidP="00C171BD">
      <w:pPr>
        <w:pStyle w:val="Recuodecorpodetexto"/>
        <w:spacing w:after="0"/>
        <w:ind w:left="0"/>
        <w:contextualSpacing/>
        <w:jc w:val="center"/>
        <w:rPr>
          <w:b/>
          <w:lang w:val="pt-BR"/>
        </w:rPr>
      </w:pPr>
      <w:r w:rsidRPr="00EE3D52">
        <w:rPr>
          <w:b/>
          <w:lang w:val="pt-BR"/>
        </w:rPr>
        <w:t>CLEONICE PASQUALOTTO DA PAIXAO TOLEDO</w:t>
      </w:r>
    </w:p>
    <w:p w:rsidR="00D76BCF" w:rsidRPr="00EE3D52" w:rsidRDefault="00D76BCF" w:rsidP="00C171BD">
      <w:pPr>
        <w:pStyle w:val="Recuodecorpodetexto"/>
        <w:spacing w:after="0"/>
        <w:ind w:left="0"/>
        <w:contextualSpacing/>
        <w:jc w:val="center"/>
        <w:rPr>
          <w:lang w:val="pt-BR"/>
        </w:rPr>
      </w:pPr>
      <w:r w:rsidRPr="00EE3D52">
        <w:rPr>
          <w:lang w:val="pt-BR"/>
        </w:rPr>
        <w:t>PREFEITA MUNICIPAL</w:t>
      </w:r>
    </w:p>
    <w:p w:rsidR="00C171BD" w:rsidRDefault="00D76BCF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  <w:r w:rsidRPr="00EE3D52">
        <w:rPr>
          <w:caps/>
          <w:lang w:val="pt-BR"/>
        </w:rPr>
        <w:t>Contratante</w:t>
      </w: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</w:p>
    <w:p w:rsidR="00C171BD" w:rsidRPr="00EE3D52" w:rsidRDefault="00C171BD" w:rsidP="00C171BD">
      <w:pPr>
        <w:pStyle w:val="Recuodecorpodetexto"/>
        <w:spacing w:after="0"/>
        <w:ind w:left="0"/>
        <w:contextualSpacing/>
        <w:jc w:val="center"/>
        <w:rPr>
          <w:lang w:val="pt-BR"/>
        </w:rPr>
      </w:pPr>
      <w:r w:rsidRPr="00EE3D52">
        <w:rPr>
          <w:lang w:val="pt-BR"/>
        </w:rPr>
        <w:t>________________________________________________</w:t>
      </w:r>
    </w:p>
    <w:p w:rsidR="00C171BD" w:rsidRPr="00C171BD" w:rsidRDefault="00C171BD" w:rsidP="00C171BD">
      <w:pPr>
        <w:pStyle w:val="Recuodecorpodetexto"/>
        <w:spacing w:after="0"/>
        <w:ind w:left="0"/>
        <w:contextualSpacing/>
        <w:jc w:val="center"/>
        <w:rPr>
          <w:lang w:val="pt-BR"/>
        </w:rPr>
      </w:pPr>
      <w:r w:rsidRPr="00C171BD">
        <w:rPr>
          <w:b/>
          <w:color w:val="000000" w:themeColor="text1"/>
          <w:lang w:val="pt-BR"/>
        </w:rPr>
        <w:t>SUPRIMAQ COM MAQ COP SUPR LTDA</w:t>
      </w:r>
      <w:r w:rsidRPr="00C171BD">
        <w:rPr>
          <w:lang w:val="pt-BR"/>
        </w:rPr>
        <w:t xml:space="preserve"> </w:t>
      </w: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color w:val="000000" w:themeColor="text1"/>
          <w:lang w:val="pt-BR"/>
        </w:rPr>
      </w:pPr>
      <w:r>
        <w:rPr>
          <w:lang w:val="pt-BR"/>
        </w:rPr>
        <w:t>CNPJ Nº.</w:t>
      </w:r>
      <w:r w:rsidRPr="00C171BD">
        <w:rPr>
          <w:color w:val="000000" w:themeColor="text1"/>
          <w:lang w:val="pt-BR"/>
        </w:rPr>
        <w:t xml:space="preserve"> </w:t>
      </w:r>
      <w:r w:rsidRPr="00EE3D52">
        <w:rPr>
          <w:color w:val="000000" w:themeColor="text1"/>
          <w:lang w:val="pt-BR"/>
        </w:rPr>
        <w:t>06.310.441/0001-76</w:t>
      </w: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b/>
          <w:color w:val="000000" w:themeColor="text1"/>
          <w:lang w:val="pt-BR"/>
        </w:rPr>
      </w:pPr>
      <w:r w:rsidRPr="00C171BD">
        <w:rPr>
          <w:b/>
          <w:color w:val="000000" w:themeColor="text1"/>
          <w:lang w:val="pt-BR"/>
        </w:rPr>
        <w:t>JORGE FERNANDO DOS SANTOS MORCHE</w:t>
      </w:r>
    </w:p>
    <w:p w:rsidR="00C171BD" w:rsidRPr="00C171BD" w:rsidRDefault="00C171BD" w:rsidP="00C171BD">
      <w:pPr>
        <w:pStyle w:val="Recuodecorpodetexto"/>
        <w:spacing w:after="0"/>
        <w:ind w:left="0"/>
        <w:contextualSpacing/>
        <w:jc w:val="center"/>
        <w:rPr>
          <w:color w:val="000000" w:themeColor="text1"/>
          <w:lang w:val="pt-BR"/>
        </w:rPr>
      </w:pPr>
      <w:r>
        <w:rPr>
          <w:b/>
          <w:color w:val="000000" w:themeColor="text1"/>
          <w:lang w:val="pt-BR"/>
        </w:rPr>
        <w:t xml:space="preserve">CPF Nº. </w:t>
      </w:r>
      <w:r w:rsidRPr="00EE3D52">
        <w:rPr>
          <w:color w:val="000000" w:themeColor="text1"/>
          <w:lang w:val="pt-BR"/>
        </w:rPr>
        <w:t>381.883.920-49</w:t>
      </w:r>
    </w:p>
    <w:p w:rsidR="00C171BD" w:rsidRPr="00EE3D52" w:rsidRDefault="00147502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  <w:r>
        <w:rPr>
          <w:caps/>
          <w:lang w:val="pt-BR"/>
        </w:rPr>
        <w:t>Contratada</w:t>
      </w: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  <w:r>
        <w:rPr>
          <w:caps/>
          <w:lang w:val="pt-BR"/>
        </w:rPr>
        <w:t>_______________________________________</w:t>
      </w:r>
    </w:p>
    <w:p w:rsidR="00C171BD" w:rsidRPr="00C171BD" w:rsidRDefault="00C171BD" w:rsidP="00C171BD">
      <w:pPr>
        <w:pStyle w:val="Recuodecorpodetexto"/>
        <w:spacing w:after="0"/>
        <w:ind w:left="0"/>
        <w:contextualSpacing/>
        <w:jc w:val="center"/>
        <w:rPr>
          <w:b/>
          <w:caps/>
          <w:lang w:val="pt-BR"/>
        </w:rPr>
      </w:pPr>
      <w:r w:rsidRPr="00C171BD">
        <w:rPr>
          <w:b/>
          <w:caps/>
          <w:lang w:val="pt-BR"/>
        </w:rPr>
        <w:t>ANDREI SCHERER PEREIRA</w:t>
      </w:r>
    </w:p>
    <w:p w:rsidR="00C171BD" w:rsidRDefault="00C171BD" w:rsidP="00C171BD">
      <w:pPr>
        <w:pStyle w:val="Recuodecorpodetexto"/>
        <w:spacing w:after="0"/>
        <w:ind w:left="0"/>
        <w:contextualSpacing/>
        <w:jc w:val="center"/>
        <w:rPr>
          <w:caps/>
          <w:lang w:val="pt-BR"/>
        </w:rPr>
      </w:pPr>
      <w:r>
        <w:rPr>
          <w:caps/>
          <w:lang w:val="pt-BR"/>
        </w:rPr>
        <w:t>FISCAL DA CONTRATAÇAO</w:t>
      </w:r>
    </w:p>
    <w:p w:rsidR="00C171BD" w:rsidRPr="00EE3D52" w:rsidRDefault="00C171BD" w:rsidP="00C171BD">
      <w:pPr>
        <w:pStyle w:val="Recuodecorpodetexto"/>
        <w:spacing w:line="360" w:lineRule="auto"/>
        <w:ind w:left="0"/>
        <w:jc w:val="center"/>
        <w:rPr>
          <w:caps/>
          <w:lang w:val="pt-BR"/>
        </w:rPr>
      </w:pP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caps/>
          <w:lang w:val="pt-BR"/>
        </w:rPr>
      </w:pP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EE3D52">
        <w:rPr>
          <w:lang w:val="pt-BR"/>
        </w:rPr>
        <w:t>_____________________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caps/>
          <w:lang w:val="pt-BR"/>
        </w:rPr>
      </w:pPr>
      <w:r w:rsidRPr="00EE3D52">
        <w:rPr>
          <w:caps/>
          <w:lang w:val="pt-BR"/>
        </w:rPr>
        <w:t>Contratado</w:t>
      </w:r>
    </w:p>
    <w:p w:rsidR="00D76BCF" w:rsidRPr="00EE3D52" w:rsidRDefault="00D76BCF" w:rsidP="00C171BD">
      <w:pPr>
        <w:pStyle w:val="Recuodecorpodetexto"/>
        <w:spacing w:line="360" w:lineRule="auto"/>
        <w:ind w:left="0"/>
        <w:jc w:val="both"/>
        <w:rPr>
          <w:lang w:val="pt-BR"/>
        </w:rPr>
      </w:pPr>
      <w:r w:rsidRPr="00EE3D52">
        <w:rPr>
          <w:caps/>
          <w:lang w:val="pt-BR"/>
        </w:rPr>
        <w:t>T</w:t>
      </w:r>
      <w:r w:rsidRPr="00EE3D52">
        <w:rPr>
          <w:lang w:val="pt-BR"/>
        </w:rPr>
        <w:t>estemunhas</w:t>
      </w:r>
    </w:p>
    <w:p w:rsidR="00D76BCF" w:rsidRPr="00EE3D52" w:rsidRDefault="00D76BCF" w:rsidP="00C171BD">
      <w:pPr>
        <w:spacing w:line="360" w:lineRule="auto"/>
        <w:jc w:val="both"/>
        <w:rPr>
          <w:lang w:val="pt-BR"/>
        </w:rPr>
      </w:pPr>
      <w:r w:rsidRPr="00EE3D52">
        <w:rPr>
          <w:lang w:val="pt-BR"/>
        </w:rPr>
        <w:t>_____________________________</w:t>
      </w:r>
    </w:p>
    <w:p w:rsidR="00D76BCF" w:rsidRPr="00EE3D52" w:rsidRDefault="00D76BCF" w:rsidP="00C171BD">
      <w:pPr>
        <w:spacing w:line="360" w:lineRule="auto"/>
        <w:jc w:val="both"/>
      </w:pPr>
      <w:proofErr w:type="gramStart"/>
      <w:r w:rsidRPr="00EE3D52">
        <w:t>CPF.</w:t>
      </w:r>
      <w:proofErr w:type="gramEnd"/>
    </w:p>
    <w:p w:rsidR="00D76BCF" w:rsidRPr="00EE3D52" w:rsidRDefault="00D76BCF" w:rsidP="00C171BD">
      <w:pPr>
        <w:spacing w:line="360" w:lineRule="auto"/>
        <w:jc w:val="both"/>
      </w:pPr>
      <w:r w:rsidRPr="00EE3D52">
        <w:t>_____________________________</w:t>
      </w:r>
    </w:p>
    <w:p w:rsidR="00D76BCF" w:rsidRPr="00EE3D52" w:rsidRDefault="00D76BCF" w:rsidP="00C171BD">
      <w:pPr>
        <w:spacing w:line="360" w:lineRule="auto"/>
        <w:jc w:val="both"/>
        <w:rPr>
          <w:b/>
          <w:color w:val="000000" w:themeColor="text1"/>
          <w:lang w:val="pt-BR"/>
        </w:rPr>
      </w:pPr>
      <w:r w:rsidRPr="00EE3D52">
        <w:t>CPF:</w:t>
      </w:r>
    </w:p>
    <w:p w:rsidR="008B12B0" w:rsidRPr="00EE3D52" w:rsidRDefault="008B12B0" w:rsidP="00C171BD">
      <w:pPr>
        <w:spacing w:line="360" w:lineRule="auto"/>
      </w:pPr>
    </w:p>
    <w:sectPr w:rsidR="008B12B0" w:rsidRPr="00EE3D52" w:rsidSect="00D76BCF">
      <w:pgSz w:w="11910" w:h="16840"/>
      <w:pgMar w:top="2242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1BD" w:rsidRDefault="00C171BD" w:rsidP="00D76BCF">
      <w:r>
        <w:separator/>
      </w:r>
    </w:p>
  </w:endnote>
  <w:endnote w:type="continuationSeparator" w:id="0">
    <w:p w:rsidR="00C171BD" w:rsidRDefault="00C171BD" w:rsidP="00D7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1BD" w:rsidRDefault="00C171BD" w:rsidP="00D76BCF">
      <w:r>
        <w:separator/>
      </w:r>
    </w:p>
  </w:footnote>
  <w:footnote w:type="continuationSeparator" w:id="0">
    <w:p w:rsidR="00C171BD" w:rsidRDefault="00C171BD" w:rsidP="00D76B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1276B"/>
    <w:multiLevelType w:val="hybridMultilevel"/>
    <w:tmpl w:val="BF105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E328C0"/>
    <w:multiLevelType w:val="hybridMultilevel"/>
    <w:tmpl w:val="D3A877DC"/>
    <w:lvl w:ilvl="0" w:tplc="5D68DA64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>
    <w:nsid w:val="63243491"/>
    <w:multiLevelType w:val="hybridMultilevel"/>
    <w:tmpl w:val="9BE076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38761C"/>
    <w:multiLevelType w:val="hybridMultilevel"/>
    <w:tmpl w:val="C8AE33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BCF"/>
    <w:rsid w:val="000E6E51"/>
    <w:rsid w:val="00147502"/>
    <w:rsid w:val="001B3F41"/>
    <w:rsid w:val="006A6D11"/>
    <w:rsid w:val="00740E84"/>
    <w:rsid w:val="008373A0"/>
    <w:rsid w:val="008470DD"/>
    <w:rsid w:val="008B12B0"/>
    <w:rsid w:val="00C171BD"/>
    <w:rsid w:val="00D76BCF"/>
    <w:rsid w:val="00EE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76BCF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D76BCF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76BCF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Normal"/>
    <w:uiPriority w:val="1"/>
    <w:qFormat/>
    <w:rsid w:val="00D76BCF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D76BCF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D76BC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76BCF"/>
    <w:rPr>
      <w:rFonts w:ascii="Times New Roman" w:eastAsia="Times New Roman" w:hAnsi="Times New Roman" w:cs="Times New Roman"/>
      <w:lang w:val="en-US"/>
    </w:rPr>
  </w:style>
  <w:style w:type="table" w:styleId="Tabelacomgrade">
    <w:name w:val="Table Grid"/>
    <w:basedOn w:val="Tabelanormal"/>
    <w:uiPriority w:val="59"/>
    <w:rsid w:val="00D76BCF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B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BCF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semiHidden/>
    <w:unhideWhenUsed/>
    <w:rsid w:val="00D76B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76BCF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12</Pages>
  <Words>2812</Words>
  <Characters>15186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2022-05-05T12:47:00Z</cp:lastPrinted>
  <dcterms:created xsi:type="dcterms:W3CDTF">2022-04-25T14:16:00Z</dcterms:created>
  <dcterms:modified xsi:type="dcterms:W3CDTF">2022-05-05T12:48:00Z</dcterms:modified>
</cp:coreProperties>
</file>