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DC2" w:rsidRDefault="00945DC2" w:rsidP="00945DC2">
      <w:pPr>
        <w:pStyle w:val="Ttulo"/>
        <w:rPr>
          <w:rFonts w:ascii="Arial" w:hAnsi="Arial" w:cs="Arial"/>
          <w:color w:val="000000"/>
          <w:sz w:val="24"/>
          <w:szCs w:val="24"/>
        </w:rPr>
      </w:pPr>
      <w:r w:rsidRPr="00477941">
        <w:rPr>
          <w:rFonts w:ascii="Arial" w:hAnsi="Arial" w:cs="Arial"/>
          <w:caps/>
          <w:color w:val="000000"/>
          <w:sz w:val="24"/>
          <w:szCs w:val="24"/>
        </w:rPr>
        <w:t xml:space="preserve">contrato </w:t>
      </w:r>
      <w:r w:rsidRPr="00477941">
        <w:rPr>
          <w:rFonts w:ascii="Arial" w:hAnsi="Arial" w:cs="Arial"/>
          <w:color w:val="000000"/>
          <w:sz w:val="24"/>
          <w:szCs w:val="24"/>
        </w:rPr>
        <w:t>DE PRESTAÇÃO DE SERVIÇOS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477941">
        <w:rPr>
          <w:rFonts w:ascii="Arial" w:hAnsi="Arial" w:cs="Arial"/>
          <w:color w:val="000000"/>
          <w:sz w:val="24"/>
          <w:szCs w:val="24"/>
        </w:rPr>
        <w:t>Nº</w:t>
      </w:r>
      <w:r w:rsidR="00E77EC0">
        <w:rPr>
          <w:rFonts w:ascii="Arial" w:hAnsi="Arial" w:cs="Arial"/>
          <w:color w:val="000000"/>
          <w:sz w:val="24"/>
          <w:szCs w:val="24"/>
        </w:rPr>
        <w:t>0148</w:t>
      </w:r>
      <w:r w:rsidRPr="00477941">
        <w:rPr>
          <w:rFonts w:ascii="Arial" w:hAnsi="Arial" w:cs="Arial"/>
          <w:color w:val="000000"/>
          <w:sz w:val="24"/>
          <w:szCs w:val="24"/>
        </w:rPr>
        <w:t>/201</w:t>
      </w:r>
      <w:r>
        <w:rPr>
          <w:rFonts w:ascii="Arial" w:hAnsi="Arial" w:cs="Arial"/>
          <w:color w:val="000000"/>
          <w:sz w:val="24"/>
          <w:szCs w:val="24"/>
        </w:rPr>
        <w:t>7</w:t>
      </w:r>
    </w:p>
    <w:p w:rsidR="00945DC2" w:rsidRDefault="00945DC2" w:rsidP="00945DC2">
      <w:pPr>
        <w:pStyle w:val="Ttulo"/>
        <w:rPr>
          <w:rFonts w:ascii="Arial" w:hAnsi="Arial" w:cs="Arial"/>
          <w:color w:val="000000"/>
          <w:sz w:val="24"/>
          <w:szCs w:val="24"/>
        </w:rPr>
      </w:pPr>
    </w:p>
    <w:p w:rsidR="00945DC2" w:rsidRDefault="00945DC2" w:rsidP="00945DC2">
      <w:pPr>
        <w:overflowPunct w:val="0"/>
        <w:autoSpaceDE w:val="0"/>
        <w:autoSpaceDN w:val="0"/>
        <w:adjustRightInd w:val="0"/>
        <w:ind w:left="3969"/>
        <w:jc w:val="both"/>
        <w:textAlignment w:val="baseline"/>
        <w:rPr>
          <w:rFonts w:ascii="Arial" w:hAnsi="Arial" w:cs="Arial"/>
          <w:b/>
        </w:rPr>
      </w:pPr>
      <w:r w:rsidRPr="007248C0">
        <w:rPr>
          <w:rFonts w:ascii="Arial" w:hAnsi="Arial" w:cs="Arial"/>
          <w:b/>
        </w:rPr>
        <w:t>CONTRATAÇÃO DE EMPRESA PARA PRESTAÇÃO DE</w:t>
      </w:r>
      <w:r>
        <w:rPr>
          <w:rFonts w:ascii="Arial" w:hAnsi="Arial" w:cs="Arial"/>
          <w:b/>
        </w:rPr>
        <w:t xml:space="preserve"> </w:t>
      </w:r>
      <w:r w:rsidRPr="007248C0">
        <w:rPr>
          <w:rFonts w:ascii="Arial" w:hAnsi="Arial" w:cs="Arial"/>
          <w:b/>
        </w:rPr>
        <w:t>SERVIÇOS DE GERENCIAMENTO, CONTROLE E</w:t>
      </w:r>
      <w:r w:rsidR="00E77EC0">
        <w:rPr>
          <w:rFonts w:ascii="Arial" w:hAnsi="Arial" w:cs="Arial"/>
          <w:b/>
        </w:rPr>
        <w:t xml:space="preserve"> </w:t>
      </w:r>
      <w:r w:rsidRPr="007248C0">
        <w:rPr>
          <w:rFonts w:ascii="Arial" w:hAnsi="Arial" w:cs="Arial"/>
          <w:b/>
        </w:rPr>
        <w:t>AQUISIÇÃO DE COMBUSTÍVEIS PARA USO DA FROTA DE</w:t>
      </w:r>
      <w:r>
        <w:rPr>
          <w:rFonts w:ascii="Arial" w:hAnsi="Arial" w:cs="Arial"/>
          <w:b/>
        </w:rPr>
        <w:t xml:space="preserve"> </w:t>
      </w:r>
      <w:r w:rsidRPr="007248C0">
        <w:rPr>
          <w:rFonts w:ascii="Arial" w:hAnsi="Arial" w:cs="Arial"/>
          <w:b/>
        </w:rPr>
        <w:t>VEÍCULOS AUTOMOTORES DO MUNICÍPIO</w:t>
      </w:r>
      <w:r>
        <w:rPr>
          <w:rFonts w:ascii="Arial" w:hAnsi="Arial" w:cs="Arial"/>
          <w:b/>
        </w:rPr>
        <w:t xml:space="preserve"> DE CAMPOS BORGES/RS.</w:t>
      </w:r>
    </w:p>
    <w:p w:rsidR="00945DC2" w:rsidRDefault="00945DC2" w:rsidP="00945DC2">
      <w:pPr>
        <w:pStyle w:val="Ttulo"/>
        <w:rPr>
          <w:rFonts w:ascii="Arial" w:hAnsi="Arial" w:cs="Arial"/>
          <w:color w:val="000000"/>
          <w:sz w:val="24"/>
          <w:szCs w:val="24"/>
        </w:rPr>
      </w:pPr>
    </w:p>
    <w:p w:rsidR="00945DC2" w:rsidRDefault="00945DC2" w:rsidP="00945DC2">
      <w:pPr>
        <w:pStyle w:val="Ttulo"/>
        <w:rPr>
          <w:rFonts w:ascii="Arial" w:hAnsi="Arial" w:cs="Arial"/>
          <w:color w:val="000000"/>
          <w:sz w:val="24"/>
          <w:szCs w:val="24"/>
        </w:rPr>
      </w:pPr>
    </w:p>
    <w:p w:rsidR="00945DC2" w:rsidRPr="00534E9C" w:rsidRDefault="00945DC2" w:rsidP="00945DC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 w:rsidRPr="00534E9C">
        <w:rPr>
          <w:rFonts w:ascii="Arial" w:hAnsi="Arial" w:cs="Arial"/>
          <w:b/>
          <w:bCs/>
          <w:caps/>
          <w:color w:val="000000"/>
          <w:u w:val="single"/>
        </w:rPr>
        <w:t>O Município de Campos Borges</w:t>
      </w:r>
      <w:r w:rsidRPr="00534E9C">
        <w:rPr>
          <w:rFonts w:ascii="Arial" w:hAnsi="Arial" w:cs="Arial"/>
          <w:color w:val="000000"/>
        </w:rPr>
        <w:t>, Pessoa Jurídica de Direito Público, CGC/MF 92.406.164/0001-31, com sede na Praça 13 de Abril, 302, representado pel</w:t>
      </w:r>
      <w:r>
        <w:rPr>
          <w:rFonts w:ascii="Arial" w:hAnsi="Arial" w:cs="Arial"/>
          <w:color w:val="000000"/>
        </w:rPr>
        <w:t>o</w:t>
      </w:r>
      <w:r w:rsidRPr="00534E9C">
        <w:rPr>
          <w:rFonts w:ascii="Arial" w:hAnsi="Arial" w:cs="Arial"/>
          <w:color w:val="000000"/>
        </w:rPr>
        <w:t xml:space="preserve"> </w:t>
      </w:r>
      <w:r w:rsidRPr="00534E9C">
        <w:rPr>
          <w:rFonts w:ascii="Arial" w:hAnsi="Arial" w:cs="Arial"/>
          <w:bCs/>
          <w:color w:val="000000"/>
        </w:rPr>
        <w:t xml:space="preserve">Prefeito Municipal em </w:t>
      </w:r>
      <w:r>
        <w:rPr>
          <w:rFonts w:ascii="Arial" w:hAnsi="Arial" w:cs="Arial"/>
          <w:b/>
          <w:bCs/>
          <w:color w:val="000000"/>
          <w:u w:val="single"/>
        </w:rPr>
        <w:t>EVERALDO DA SILVA MORAES</w:t>
      </w:r>
      <w:r w:rsidRPr="00534E9C">
        <w:rPr>
          <w:rFonts w:ascii="Arial" w:hAnsi="Arial" w:cs="Arial"/>
          <w:b/>
          <w:bCs/>
          <w:caps/>
          <w:color w:val="000000"/>
          <w:u w:val="single"/>
        </w:rPr>
        <w:t>,</w:t>
      </w:r>
      <w:r w:rsidRPr="00534E9C">
        <w:rPr>
          <w:rFonts w:ascii="Arial" w:hAnsi="Arial" w:cs="Arial"/>
          <w:color w:val="000000"/>
        </w:rPr>
        <w:t xml:space="preserve"> CPF nº</w:t>
      </w:r>
      <w:r>
        <w:rPr>
          <w:rFonts w:ascii="Arial" w:hAnsi="Arial" w:cs="Arial"/>
          <w:color w:val="000000"/>
        </w:rPr>
        <w:t xml:space="preserve"> 536.281.440.00</w:t>
      </w:r>
      <w:r w:rsidRPr="00534E9C">
        <w:rPr>
          <w:rFonts w:ascii="Arial" w:hAnsi="Arial" w:cs="Arial"/>
          <w:color w:val="000000"/>
        </w:rPr>
        <w:t xml:space="preserve">, residente e domiciliado na Av. </w:t>
      </w:r>
      <w:r>
        <w:rPr>
          <w:rFonts w:ascii="Arial" w:hAnsi="Arial" w:cs="Arial"/>
          <w:color w:val="000000"/>
        </w:rPr>
        <w:t xml:space="preserve">Salto do </w:t>
      </w:r>
      <w:proofErr w:type="spellStart"/>
      <w:r>
        <w:rPr>
          <w:rFonts w:ascii="Arial" w:hAnsi="Arial" w:cs="Arial"/>
          <w:color w:val="000000"/>
        </w:rPr>
        <w:t>Jacuí</w:t>
      </w:r>
      <w:proofErr w:type="spellEnd"/>
      <w:r w:rsidRPr="00534E9C">
        <w:rPr>
          <w:rFonts w:ascii="Arial" w:hAnsi="Arial" w:cs="Arial"/>
          <w:color w:val="000000"/>
        </w:rPr>
        <w:t xml:space="preserve">, localizado no Município de Campos Borges, aqui denominada </w:t>
      </w:r>
      <w:r w:rsidRPr="00534E9C">
        <w:rPr>
          <w:rFonts w:ascii="Arial" w:hAnsi="Arial" w:cs="Arial"/>
          <w:b/>
          <w:bCs/>
          <w:color w:val="000000"/>
          <w:u w:val="single"/>
        </w:rPr>
        <w:t>CONTRATANTE</w:t>
      </w:r>
      <w:r w:rsidRPr="00534E9C">
        <w:rPr>
          <w:rFonts w:ascii="Arial" w:hAnsi="Arial" w:cs="Arial"/>
          <w:color w:val="000000"/>
        </w:rPr>
        <w:t xml:space="preserve"> e, </w:t>
      </w:r>
      <w:r w:rsidR="00E77EC0" w:rsidRPr="00E77EC0">
        <w:rPr>
          <w:rFonts w:ascii="Arial" w:hAnsi="Arial" w:cs="Arial"/>
          <w:b/>
          <w:color w:val="000000"/>
          <w:u w:val="single"/>
        </w:rPr>
        <w:t>NEO CONSULTORIA E ADMINISTRAÇÃO DE</w:t>
      </w:r>
      <w:r w:rsidR="00923A7F">
        <w:rPr>
          <w:rFonts w:ascii="Arial" w:hAnsi="Arial" w:cs="Arial"/>
          <w:b/>
          <w:color w:val="000000"/>
          <w:u w:val="single"/>
        </w:rPr>
        <w:t xml:space="preserve"> </w:t>
      </w:r>
      <w:r w:rsidR="00E77EC0" w:rsidRPr="00E77EC0">
        <w:rPr>
          <w:rFonts w:ascii="Arial" w:hAnsi="Arial" w:cs="Arial"/>
          <w:b/>
          <w:color w:val="000000"/>
          <w:u w:val="single"/>
        </w:rPr>
        <w:t>BENEFÍCIOS EIRELI ME</w:t>
      </w:r>
      <w:r w:rsidR="00E77EC0">
        <w:rPr>
          <w:rFonts w:ascii="Arial" w:hAnsi="Arial" w:cs="Arial"/>
          <w:color w:val="000000"/>
        </w:rPr>
        <w:t>, Pessoa Jurídica</w:t>
      </w:r>
      <w:r w:rsidRPr="00534E9C">
        <w:rPr>
          <w:rFonts w:ascii="Arial" w:hAnsi="Arial" w:cs="Arial"/>
          <w:color w:val="000000"/>
        </w:rPr>
        <w:t xml:space="preserve">, sito </w:t>
      </w:r>
      <w:r w:rsidR="00E77EC0">
        <w:rPr>
          <w:rFonts w:ascii="Arial" w:hAnsi="Arial" w:cs="Arial"/>
          <w:color w:val="000000"/>
        </w:rPr>
        <w:t>endereço Rua Almeida Rio Negro, nº 503, 18</w:t>
      </w:r>
      <w:r w:rsidR="00986890">
        <w:rPr>
          <w:rFonts w:ascii="Arial" w:hAnsi="Arial" w:cs="Arial"/>
          <w:color w:val="000000"/>
        </w:rPr>
        <w:t xml:space="preserve">º andar, sala 1803, </w:t>
      </w:r>
      <w:proofErr w:type="spellStart"/>
      <w:r w:rsidR="00986890">
        <w:rPr>
          <w:rFonts w:ascii="Arial" w:hAnsi="Arial" w:cs="Arial"/>
          <w:color w:val="000000"/>
        </w:rPr>
        <w:t>Alphavile</w:t>
      </w:r>
      <w:proofErr w:type="spellEnd"/>
      <w:r w:rsidR="00986890">
        <w:rPr>
          <w:rFonts w:ascii="Arial" w:hAnsi="Arial" w:cs="Arial"/>
          <w:color w:val="000000"/>
        </w:rPr>
        <w:t xml:space="preserve"> Industrial, Município de Barueri/SP</w:t>
      </w:r>
      <w:r w:rsidRPr="00534E9C">
        <w:rPr>
          <w:rFonts w:ascii="Arial" w:hAnsi="Arial" w:cs="Arial"/>
          <w:color w:val="000000"/>
        </w:rPr>
        <w:t xml:space="preserve"> inscrito no Ministério da Fazenda sob o CNPJ</w:t>
      </w:r>
      <w:r w:rsidR="00986890">
        <w:rPr>
          <w:rFonts w:ascii="Arial" w:hAnsi="Arial" w:cs="Arial"/>
          <w:color w:val="000000"/>
        </w:rPr>
        <w:t xml:space="preserve"> nº 25.165.749/0001-10</w:t>
      </w:r>
      <w:r w:rsidRPr="00534E9C">
        <w:rPr>
          <w:rFonts w:ascii="Arial" w:hAnsi="Arial" w:cs="Arial"/>
          <w:color w:val="000000"/>
        </w:rPr>
        <w:t xml:space="preserve">, representado neste ato por </w:t>
      </w:r>
      <w:r w:rsidR="00986890" w:rsidRPr="00986890">
        <w:rPr>
          <w:rFonts w:ascii="Arial" w:hAnsi="Arial" w:cs="Arial"/>
          <w:b/>
          <w:color w:val="000000"/>
          <w:u w:val="single"/>
        </w:rPr>
        <w:t>JULIO CESAR MIRANDA</w:t>
      </w:r>
      <w:r w:rsidRPr="00534E9C">
        <w:rPr>
          <w:rFonts w:ascii="Arial" w:hAnsi="Arial" w:cs="Arial"/>
          <w:color w:val="000000"/>
        </w:rPr>
        <w:t xml:space="preserve">, </w:t>
      </w:r>
      <w:proofErr w:type="gramStart"/>
      <w:r w:rsidRPr="00534E9C">
        <w:rPr>
          <w:rFonts w:ascii="Arial" w:hAnsi="Arial" w:cs="Arial"/>
          <w:color w:val="000000"/>
        </w:rPr>
        <w:t>inscrito no cadastro de pessoa física</w:t>
      </w:r>
      <w:proofErr w:type="gramEnd"/>
      <w:r w:rsidRPr="00534E9C">
        <w:rPr>
          <w:rFonts w:ascii="Arial" w:hAnsi="Arial" w:cs="Arial"/>
          <w:color w:val="000000"/>
        </w:rPr>
        <w:t xml:space="preserve"> CPF</w:t>
      </w:r>
      <w:r w:rsidR="00986890">
        <w:rPr>
          <w:rFonts w:ascii="Arial" w:hAnsi="Arial" w:cs="Arial"/>
          <w:color w:val="000000"/>
        </w:rPr>
        <w:t xml:space="preserve"> Nº 348.369.598-29</w:t>
      </w:r>
      <w:r w:rsidRPr="00534E9C">
        <w:rPr>
          <w:rFonts w:ascii="Arial" w:hAnsi="Arial" w:cs="Arial"/>
          <w:color w:val="000000"/>
        </w:rPr>
        <w:t>,</w:t>
      </w:r>
      <w:r w:rsidR="00986890">
        <w:rPr>
          <w:rFonts w:ascii="Arial" w:hAnsi="Arial" w:cs="Arial"/>
          <w:color w:val="000000"/>
        </w:rPr>
        <w:t xml:space="preserve"> CI 45.30</w:t>
      </w:r>
      <w:r w:rsidR="00225727">
        <w:rPr>
          <w:rFonts w:ascii="Arial" w:hAnsi="Arial" w:cs="Arial"/>
          <w:color w:val="000000"/>
        </w:rPr>
        <w:t>4</w:t>
      </w:r>
      <w:r w:rsidR="00986890">
        <w:rPr>
          <w:rFonts w:ascii="Arial" w:hAnsi="Arial" w:cs="Arial"/>
          <w:color w:val="000000"/>
        </w:rPr>
        <w:t>.656-3 SSP/SP</w:t>
      </w:r>
      <w:r w:rsidR="00986890" w:rsidRPr="00534E9C">
        <w:rPr>
          <w:rFonts w:ascii="Arial" w:hAnsi="Arial" w:cs="Arial"/>
          <w:color w:val="000000"/>
        </w:rPr>
        <w:t xml:space="preserve"> </w:t>
      </w:r>
      <w:r w:rsidRPr="00534E9C">
        <w:rPr>
          <w:rFonts w:ascii="Arial" w:hAnsi="Arial" w:cs="Arial"/>
          <w:color w:val="000000"/>
        </w:rPr>
        <w:t xml:space="preserve">doravante denominado </w:t>
      </w:r>
      <w:r w:rsidRPr="00534E9C">
        <w:rPr>
          <w:rFonts w:ascii="Arial" w:hAnsi="Arial" w:cs="Arial"/>
          <w:b/>
          <w:bCs/>
          <w:color w:val="000000"/>
          <w:u w:val="single"/>
        </w:rPr>
        <w:t>CONTRATADO</w:t>
      </w:r>
      <w:r w:rsidRPr="00534E9C">
        <w:rPr>
          <w:rFonts w:ascii="Arial" w:hAnsi="Arial" w:cs="Arial"/>
          <w:color w:val="000000"/>
        </w:rPr>
        <w:t xml:space="preserve">, por este instrumento e na melhor forma de direito, tem justo e contratado, firmam o presente contrato, mediante as cláusulas e condições a seguir estabelecidas: </w:t>
      </w:r>
    </w:p>
    <w:p w:rsidR="00945DC2" w:rsidRPr="00534E9C" w:rsidRDefault="00945DC2" w:rsidP="00945DC2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</w:rPr>
      </w:pPr>
      <w:r w:rsidRPr="00534E9C">
        <w:rPr>
          <w:rFonts w:ascii="Arial" w:hAnsi="Arial" w:cs="Arial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945DC2" w:rsidRPr="000D1037" w:rsidRDefault="00945DC2" w:rsidP="00945DC2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</w:rPr>
      </w:pPr>
    </w:p>
    <w:p w:rsidR="00945DC2" w:rsidRPr="000D1037" w:rsidRDefault="00945DC2" w:rsidP="00945DC2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b/>
          <w:bCs/>
        </w:rPr>
      </w:pPr>
      <w:r w:rsidRPr="000D1037">
        <w:rPr>
          <w:rFonts w:ascii="Arial" w:hAnsi="Arial" w:cs="Arial"/>
          <w:b/>
          <w:bCs/>
        </w:rPr>
        <w:t>Licitação Nº 0</w:t>
      </w:r>
      <w:r>
        <w:rPr>
          <w:rFonts w:ascii="Arial" w:hAnsi="Arial" w:cs="Arial"/>
          <w:b/>
          <w:bCs/>
        </w:rPr>
        <w:t>66</w:t>
      </w:r>
      <w:r w:rsidRPr="000D1037">
        <w:rPr>
          <w:rFonts w:ascii="Arial" w:hAnsi="Arial" w:cs="Arial"/>
          <w:b/>
          <w:bCs/>
        </w:rPr>
        <w:t xml:space="preserve">/2017 – Modalidade PREGÃO </w:t>
      </w:r>
      <w:r w:rsidRPr="000D1037">
        <w:rPr>
          <w:rFonts w:ascii="Arial" w:hAnsi="Arial" w:cs="Arial"/>
          <w:b/>
          <w:bCs/>
          <w:caps/>
        </w:rPr>
        <w:t>presencial</w:t>
      </w:r>
      <w:r w:rsidRPr="000D1037">
        <w:rPr>
          <w:rFonts w:ascii="Arial" w:hAnsi="Arial" w:cs="Arial"/>
          <w:b/>
          <w:bCs/>
        </w:rPr>
        <w:t xml:space="preserve"> Nº 0</w:t>
      </w:r>
      <w:r>
        <w:rPr>
          <w:rFonts w:ascii="Arial" w:hAnsi="Arial" w:cs="Arial"/>
          <w:b/>
          <w:bCs/>
        </w:rPr>
        <w:t>30</w:t>
      </w:r>
      <w:r w:rsidRPr="000D1037">
        <w:rPr>
          <w:rFonts w:ascii="Arial" w:hAnsi="Arial" w:cs="Arial"/>
          <w:b/>
          <w:bCs/>
        </w:rPr>
        <w:t>/2017.</w:t>
      </w:r>
    </w:p>
    <w:p w:rsidR="00945DC2" w:rsidRPr="006C2E5F" w:rsidRDefault="00945DC2" w:rsidP="00945DC2">
      <w:pPr>
        <w:autoSpaceDE w:val="0"/>
        <w:autoSpaceDN w:val="0"/>
        <w:adjustRightInd w:val="0"/>
        <w:ind w:firstLine="1416"/>
        <w:jc w:val="both"/>
        <w:rPr>
          <w:rFonts w:ascii="Arial" w:hAnsi="Arial" w:cs="Arial"/>
          <w:b/>
          <w:bCs/>
        </w:rPr>
      </w:pPr>
      <w:r w:rsidRPr="000D1037">
        <w:rPr>
          <w:rFonts w:ascii="Arial" w:hAnsi="Arial" w:cs="Arial"/>
          <w:b/>
          <w:bCs/>
        </w:rPr>
        <w:t>Proposta da CONTRATADA vencedora da Licitação Nº 06</w:t>
      </w:r>
      <w:r>
        <w:rPr>
          <w:rFonts w:ascii="Arial" w:hAnsi="Arial" w:cs="Arial"/>
          <w:b/>
          <w:bCs/>
        </w:rPr>
        <w:t>6</w:t>
      </w:r>
      <w:r w:rsidRPr="000D1037">
        <w:rPr>
          <w:rFonts w:ascii="Arial" w:hAnsi="Arial" w:cs="Arial"/>
          <w:b/>
          <w:bCs/>
        </w:rPr>
        <w:t xml:space="preserve">/2017, Pregão </w:t>
      </w:r>
      <w:r w:rsidRPr="006C2E5F">
        <w:rPr>
          <w:rFonts w:ascii="Arial" w:hAnsi="Arial" w:cs="Arial"/>
          <w:b/>
          <w:bCs/>
        </w:rPr>
        <w:t>Presencial Nº 030/2017:</w:t>
      </w:r>
    </w:p>
    <w:p w:rsidR="00945DC2" w:rsidRPr="006C2E5F" w:rsidRDefault="00945DC2" w:rsidP="00945DC2">
      <w:pPr>
        <w:ind w:firstLine="708"/>
        <w:jc w:val="both"/>
        <w:rPr>
          <w:rFonts w:ascii="Arial" w:hAnsi="Arial" w:cs="Arial"/>
          <w:color w:val="FF0000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I - DO OBJETO</w:t>
      </w:r>
    </w:p>
    <w:p w:rsidR="00945DC2" w:rsidRDefault="00945DC2" w:rsidP="00945DC2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Pelo presente instrumento, a CONTRATADA compromete-se a prestar os serviços de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gerenciamento, controle e aquisição de combustíveis para uso da frota de Máquinas e veículos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 xml:space="preserve">automotores do Município de </w:t>
      </w:r>
      <w:r>
        <w:rPr>
          <w:rFonts w:ascii="Arial" w:hAnsi="Arial" w:cs="Arial"/>
        </w:rPr>
        <w:t>Campos Borges.</w:t>
      </w:r>
    </w:p>
    <w:p w:rsidR="00945DC2" w:rsidRPr="006C2E5F" w:rsidRDefault="00945DC2" w:rsidP="00945DC2">
      <w:pPr>
        <w:autoSpaceDE w:val="0"/>
        <w:autoSpaceDN w:val="0"/>
        <w:adjustRightInd w:val="0"/>
        <w:ind w:left="72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II - DOS PRAZOS DE IMPLANTAÇÃO E VIGÊNCIA E DA EXECUÇÃO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2.1 </w:t>
      </w:r>
      <w:r w:rsidRPr="006C2E5F">
        <w:rPr>
          <w:rFonts w:ascii="Arial" w:hAnsi="Arial" w:cs="Arial"/>
        </w:rPr>
        <w:t>A CONTRATADA implantará, no prazo máximo de 30 (trinta) dias, contados da publicação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da súmula de contrato, toda a sistemática de gerenciamento de controle do abastecimento.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2.2 </w:t>
      </w:r>
      <w:r w:rsidRPr="006C2E5F">
        <w:rPr>
          <w:rFonts w:ascii="Arial" w:hAnsi="Arial" w:cs="Arial"/>
        </w:rPr>
        <w:t>O objeto deste contrato será executado de acordo com o edital, a proposta vencedora da</w:t>
      </w:r>
      <w:r w:rsidR="00986890"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licitação, as cláusulas deste instrumento e o disposto no</w:t>
      </w:r>
      <w:r w:rsidR="00986890">
        <w:rPr>
          <w:rFonts w:ascii="Arial" w:hAnsi="Arial" w:cs="Arial"/>
        </w:rPr>
        <w:t xml:space="preserve"> anexo II do edital Termo de Referencia/</w:t>
      </w:r>
      <w:r w:rsidRPr="006C2E5F">
        <w:rPr>
          <w:rFonts w:ascii="Arial" w:hAnsi="Arial" w:cs="Arial"/>
        </w:rPr>
        <w:t xml:space="preserve"> Memorial </w:t>
      </w:r>
      <w:r w:rsidR="007715BE">
        <w:rPr>
          <w:rFonts w:ascii="Arial" w:hAnsi="Arial" w:cs="Arial"/>
        </w:rPr>
        <w:t>descritivo, que passa a ser parte integrante deste contrato.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lastRenderedPageBreak/>
        <w:t xml:space="preserve">2.3 </w:t>
      </w:r>
      <w:r w:rsidRPr="006C2E5F">
        <w:rPr>
          <w:rFonts w:ascii="Arial" w:hAnsi="Arial" w:cs="Arial"/>
        </w:rPr>
        <w:t xml:space="preserve">A duração do Contrato será de 12 (doze) meses, contados a partir da data </w:t>
      </w:r>
      <w:r>
        <w:rPr>
          <w:rFonts w:ascii="Arial" w:hAnsi="Arial" w:cs="Arial"/>
        </w:rPr>
        <w:t xml:space="preserve">da assinatura deste </w:t>
      </w:r>
      <w:r w:rsidRPr="006C2E5F">
        <w:rPr>
          <w:rFonts w:ascii="Arial" w:hAnsi="Arial" w:cs="Arial"/>
        </w:rPr>
        <w:t>instrumento, podendo ser prorrogado mediante termo aditivo, por iguais e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sucessivos períodos, até o limite legal de 60 (sessenta) meses.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III - DOS DIREITOS E DAS OBRIGAÇÕES DOS DIREITOS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3.1 </w:t>
      </w:r>
      <w:r w:rsidRPr="006C2E5F">
        <w:rPr>
          <w:rFonts w:ascii="Arial" w:hAnsi="Arial" w:cs="Arial"/>
        </w:rPr>
        <w:t>São direitos do CONTRATANTE: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a) Receber o objeto deste contrato nas condições avençadas; e,</w:t>
      </w:r>
      <w:r>
        <w:rPr>
          <w:rFonts w:ascii="Arial" w:hAnsi="Arial" w:cs="Arial"/>
        </w:rPr>
        <w:t xml:space="preserve"> 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b) determinar à contratada o descredenciamento de Postos de Abastecimento, quando 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estabelecimento violar regras de controle da qualidade dos combustíveis e outros insumos, apresentar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 xml:space="preserve">preços </w:t>
      </w:r>
      <w:proofErr w:type="gramStart"/>
      <w:r w:rsidRPr="006C2E5F">
        <w:rPr>
          <w:rFonts w:ascii="Arial" w:hAnsi="Arial" w:cs="Arial"/>
        </w:rPr>
        <w:t>incompatíveis com o praticado pela concorrência, considerada</w:t>
      </w:r>
      <w:proofErr w:type="gramEnd"/>
      <w:r w:rsidRPr="006C2E5F">
        <w:rPr>
          <w:rFonts w:ascii="Arial" w:hAnsi="Arial" w:cs="Arial"/>
        </w:rPr>
        <w:t xml:space="preserve"> a região de localização, não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registrar adequadamente as informações no sistema e ainda outras situações consideradas incompatíveis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com os princípios da Administração Pública.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3.2 </w:t>
      </w:r>
      <w:r w:rsidRPr="006C2E5F">
        <w:rPr>
          <w:rFonts w:ascii="Arial" w:hAnsi="Arial" w:cs="Arial"/>
        </w:rPr>
        <w:t>São direitos da CONTRATADA: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 xml:space="preserve">a) perceber o valor ajustado na forma e no </w:t>
      </w:r>
      <w:proofErr w:type="gramStart"/>
      <w:r w:rsidRPr="006C2E5F">
        <w:rPr>
          <w:rFonts w:ascii="Arial" w:hAnsi="Arial" w:cs="Arial"/>
        </w:rPr>
        <w:t>prazo convencionados</w:t>
      </w:r>
      <w:proofErr w:type="gramEnd"/>
      <w:r w:rsidRPr="006C2E5F">
        <w:rPr>
          <w:rFonts w:ascii="Arial" w:hAnsi="Arial" w:cs="Arial"/>
        </w:rPr>
        <w:t>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3.3 </w:t>
      </w:r>
      <w:r w:rsidRPr="006C2E5F">
        <w:rPr>
          <w:rFonts w:ascii="Arial" w:hAnsi="Arial" w:cs="Arial"/>
        </w:rPr>
        <w:t>São obrigações do CONTRATANTE: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a) efetuar o pagamento ajustado; e,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b) dar à CONTRATADA as condições necessárias à regular execução do contrato.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3.4 </w:t>
      </w:r>
      <w:r w:rsidRPr="006C2E5F">
        <w:rPr>
          <w:rFonts w:ascii="Arial" w:hAnsi="Arial" w:cs="Arial"/>
        </w:rPr>
        <w:t>São obrigações da CONTRATADA: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a) prestar os serviços na forma ajustada;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b) manter durante toda a execução do contrato, em compatibilidade com as obrigações por ele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assumidas, todas as condições de habilitação e qualificação exigidas na licitação;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 xml:space="preserve">c) apresentar durante a execução do contrato, se solicitado, documentos que comprovem </w:t>
      </w:r>
      <w:proofErr w:type="gramStart"/>
      <w:r w:rsidRPr="006C2E5F">
        <w:rPr>
          <w:rFonts w:ascii="Arial" w:hAnsi="Arial" w:cs="Arial"/>
        </w:rPr>
        <w:t>estar</w:t>
      </w:r>
      <w:proofErr w:type="gramEnd"/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cumprindo a legislação em vigor quanto as obrigações assumidas na presente licitação, em especial,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encargos sociais, trabalhistas, previdenciários, tributários, fiscais e comerciais;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d) assumir inteira responsabilidade pelas obrigações sociais, trabalhistas e previdenciárias entre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a CONTRATADA e seus empregados;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e) assumir inteira responsabilidade pelas obrigações fiscais, tributárias, comerciais, civis e outras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decorrentes da execução do presente contrato;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 xml:space="preserve">f) Possuir, </w:t>
      </w:r>
      <w:r>
        <w:rPr>
          <w:rFonts w:ascii="Arial" w:hAnsi="Arial" w:cs="Arial"/>
        </w:rPr>
        <w:t>na</w:t>
      </w:r>
      <w:r w:rsidRPr="006C2E5F">
        <w:rPr>
          <w:rFonts w:ascii="Arial" w:hAnsi="Arial" w:cs="Arial"/>
        </w:rPr>
        <w:t xml:space="preserve"> assinatura do contrato, no mínimo </w:t>
      </w:r>
      <w:proofErr w:type="gramStart"/>
      <w:r w:rsidRPr="006C2E5F">
        <w:rPr>
          <w:rFonts w:ascii="Arial" w:hAnsi="Arial" w:cs="Arial"/>
        </w:rPr>
        <w:t>2</w:t>
      </w:r>
      <w:proofErr w:type="gramEnd"/>
      <w:r w:rsidRPr="006C2E5F">
        <w:rPr>
          <w:rFonts w:ascii="Arial" w:hAnsi="Arial" w:cs="Arial"/>
        </w:rPr>
        <w:t xml:space="preserve"> (dois) Pontos de Abastecimento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habilitados a abastecer dentro</w:t>
      </w:r>
      <w:r>
        <w:rPr>
          <w:rFonts w:ascii="Arial" w:hAnsi="Arial" w:cs="Arial"/>
        </w:rPr>
        <w:t xml:space="preserve"> do Território do Município de Campos Borges</w:t>
      </w:r>
      <w:r w:rsidRPr="006C2E5F">
        <w:rPr>
          <w:rFonts w:ascii="Arial" w:hAnsi="Arial" w:cs="Arial"/>
        </w:rPr>
        <w:t>, nos termos do presente certame,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que atenda aos percursos citados;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g) transmitir diariamente as informações dos serviços prestados, objeto deste contrato, em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arquivos com extensão texto, ao Setor de Fiscalização, de forma Segura.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6C2E5F">
        <w:rPr>
          <w:rFonts w:ascii="Arial" w:hAnsi="Arial" w:cs="Arial"/>
        </w:rPr>
        <w:t>g.</w:t>
      </w:r>
      <w:proofErr w:type="gramEnd"/>
      <w:r w:rsidRPr="006C2E5F">
        <w:rPr>
          <w:rFonts w:ascii="Arial" w:hAnsi="Arial" w:cs="Arial"/>
        </w:rPr>
        <w:t>1) O conteúdo mínimo deste arquivo está definido no anexo II, podendo, ainda, o mesmo ser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acrescido de outras informações.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 xml:space="preserve">h) O método/sistema deverá permitir ao CONTRATANTE que estabeleça </w:t>
      </w:r>
      <w:proofErr w:type="gramStart"/>
      <w:r w:rsidRPr="006C2E5F">
        <w:rPr>
          <w:rFonts w:ascii="Arial" w:hAnsi="Arial" w:cs="Arial"/>
        </w:rPr>
        <w:t>limites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preestabelecidos em valores/</w:t>
      </w:r>
      <w:proofErr w:type="gramEnd"/>
      <w:r w:rsidRPr="006C2E5F">
        <w:rPr>
          <w:rFonts w:ascii="Arial" w:hAnsi="Arial" w:cs="Arial"/>
        </w:rPr>
        <w:t>litros/unidades, por usuário de veículo, de acordo com as necessidades do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CONTRATANTE;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i) Disponibilizar ao CONTRATANTE, a verificação do saldo existente na conta de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abastecimento, por veículo, a qualquer tempo;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 xml:space="preserve">j) Disponibilizar a verificação do saldo existente nas contas de abastecimento, referentes </w:t>
      </w:r>
      <w:proofErr w:type="gramStart"/>
      <w:r w:rsidRPr="006C2E5F">
        <w:rPr>
          <w:rFonts w:ascii="Arial" w:hAnsi="Arial" w:cs="Arial"/>
        </w:rPr>
        <w:t>a</w:t>
      </w:r>
      <w:proofErr w:type="gramEnd"/>
      <w:r w:rsidRPr="006C2E5F">
        <w:rPr>
          <w:rFonts w:ascii="Arial" w:hAnsi="Arial" w:cs="Arial"/>
        </w:rPr>
        <w:t xml:space="preserve"> sua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frota de veículos, a qualquer tempo;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l) Possibilitar ao CONTRATANTE o bloqueio definitivo ou temporário dos créditos dos usuários do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 xml:space="preserve">sistema/método de gerenciamento, e após, se for o caso, a liberação dos </w:t>
      </w:r>
      <w:r w:rsidRPr="006C2E5F">
        <w:rPr>
          <w:rFonts w:ascii="Arial" w:hAnsi="Arial" w:cs="Arial"/>
        </w:rPr>
        <w:lastRenderedPageBreak/>
        <w:t>mesmos sem que haja a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necessidade de dispêndios financeiros ou novos cadastramentos de usuário;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6C2E5F">
        <w:rPr>
          <w:rFonts w:ascii="Arial" w:hAnsi="Arial" w:cs="Arial"/>
        </w:rPr>
        <w:t>l.</w:t>
      </w:r>
      <w:proofErr w:type="gramEnd"/>
      <w:r w:rsidRPr="006C2E5F">
        <w:rPr>
          <w:rFonts w:ascii="Arial" w:hAnsi="Arial" w:cs="Arial"/>
        </w:rPr>
        <w:t>1) A liberação do bloqueio de que trata o subitem “3.4.8” somente poderá ser realizada pelo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gestor que efetuou o bloqueio;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l.</w:t>
      </w:r>
      <w:proofErr w:type="gramEnd"/>
      <w:r>
        <w:rPr>
          <w:rFonts w:ascii="Arial" w:hAnsi="Arial" w:cs="Arial"/>
        </w:rPr>
        <w:t>2 Possibilitar ao CONTRATANTE a liberação de créditos quando for os casos;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m) O CONTRATANTE poderá gerenciar e ter acesso aos dados e às informações referentes</w:t>
      </w:r>
      <w:proofErr w:type="gramStart"/>
      <w:r w:rsidRPr="006C2E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a</w:t>
      </w:r>
      <w:r w:rsidRPr="006C2E5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seu abastecimento em tempo real;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n) As faturas referentes às despesas realizadas pelo CONTRATANTE</w:t>
      </w:r>
      <w:proofErr w:type="gramStart"/>
      <w:r w:rsidRPr="006C2E5F">
        <w:rPr>
          <w:rFonts w:ascii="Arial" w:hAnsi="Arial" w:cs="Arial"/>
        </w:rPr>
        <w:t>, deverão</w:t>
      </w:r>
      <w:proofErr w:type="gramEnd"/>
      <w:r w:rsidRPr="006C2E5F">
        <w:rPr>
          <w:rFonts w:ascii="Arial" w:hAnsi="Arial" w:cs="Arial"/>
        </w:rPr>
        <w:t xml:space="preserve"> ser emitidas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pela empresa contratada mensalmente;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o) Na hipótese do meio eletrônico utilizado para a individualização do usuário precisar ser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 xml:space="preserve">reposto/substituído, deverá sê-lo </w:t>
      </w:r>
      <w:proofErr w:type="gramStart"/>
      <w:r w:rsidRPr="006C2E5F">
        <w:rPr>
          <w:rFonts w:ascii="Arial" w:hAnsi="Arial" w:cs="Arial"/>
        </w:rPr>
        <w:t>às custas</w:t>
      </w:r>
      <w:proofErr w:type="gramEnd"/>
      <w:r w:rsidRPr="006C2E5F">
        <w:rPr>
          <w:rFonts w:ascii="Arial" w:hAnsi="Arial" w:cs="Arial"/>
        </w:rPr>
        <w:t xml:space="preserve"> da CONTRATADA, salvo comprovada culpa ou dolo do usuário;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p) Monitorar e catalogar todos os abastecimentos realizados em sistema eletrônico que faça 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controle por usuário do sistema e com capacidade de transferência destes dados – em arquivo com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extensão texto – para os arquivos do CONTRATANTE;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q) Fornecer todos os equipamentos e mão-de-obra necessária à concretização do Objeto do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presente certame, uma vez que o CONTRATANTE não fornecerá estrutura de espécie</w:t>
      </w:r>
      <w:proofErr w:type="gramStart"/>
      <w:r w:rsidRPr="006C2E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 w:rsidRPr="006C2E5F">
        <w:rPr>
          <w:rFonts w:ascii="Arial" w:hAnsi="Arial" w:cs="Arial"/>
        </w:rPr>
        <w:t>alguma;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s) Responsabilizar-se por danos ocorridos relacionados com a prestação dos serviços, inclusive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em relação a terceiros;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v) Responsabilizar-se pelo pagamento de fornecimento de produtos não autorizados pelo objeto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deste contrato;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x) Repassar ao CONTRATANTE, ao término do contrato, todas as informações que a contratada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de</w:t>
      </w:r>
      <w:r>
        <w:rPr>
          <w:rFonts w:ascii="Arial" w:hAnsi="Arial" w:cs="Arial"/>
        </w:rPr>
        <w:t>tenha sobre a frota de veículos.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IV - DA FISCALIZAÇÃO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4.1 </w:t>
      </w:r>
      <w:r w:rsidRPr="006C2E5F">
        <w:rPr>
          <w:rFonts w:ascii="Arial" w:hAnsi="Arial" w:cs="Arial"/>
        </w:rPr>
        <w:t>A execução do Contrato será objeto de acompanhamento, fiscalização e avaliação por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parte do CONTRATANTE, através do responsável pelo Setor de Controle de Frota e Fiscalização, a quem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competirá comunicar as falhas porventura constatadas no cumprimento do contrato e solicitar a correção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das mesmas.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4.2 </w:t>
      </w:r>
      <w:r w:rsidRPr="006C2E5F">
        <w:rPr>
          <w:rFonts w:ascii="Arial" w:hAnsi="Arial" w:cs="Arial"/>
        </w:rPr>
        <w:t>A fiscalização de que trata o subitem anterior será exercida no interesse do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CONTRATANTE.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4.3 </w:t>
      </w:r>
      <w:r w:rsidRPr="006C2E5F">
        <w:rPr>
          <w:rFonts w:ascii="Arial" w:hAnsi="Arial" w:cs="Arial"/>
        </w:rPr>
        <w:t>Quaisquer exigências da fiscalização, inerentes ao objeto do contrato, deverão ser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prontamente atendidas pela CONTRATADA, sem qualquer ônus para o CONTRATANTE.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6C2E5F">
        <w:rPr>
          <w:rFonts w:ascii="Arial" w:hAnsi="Arial" w:cs="Arial"/>
          <w:b/>
          <w:bCs/>
        </w:rPr>
        <w:t xml:space="preserve">4.4 </w:t>
      </w:r>
      <w:r w:rsidRPr="006C2E5F">
        <w:rPr>
          <w:rFonts w:ascii="Arial" w:hAnsi="Arial" w:cs="Arial"/>
        </w:rPr>
        <w:t>Qualquer</w:t>
      </w:r>
      <w:proofErr w:type="gramEnd"/>
      <w:r w:rsidRPr="006C2E5F">
        <w:rPr>
          <w:rFonts w:ascii="Arial" w:hAnsi="Arial" w:cs="Arial"/>
        </w:rPr>
        <w:t xml:space="preserve"> fiscalização exercida pelo CONTRATANTE, feita em seu exclusivo interesse, não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implica co-responsabilidade pela execução dos serviços e não exime a CONTRATADA de suas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obrigações pela fiscalização e perfeita execução do contrato.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4.5 </w:t>
      </w:r>
      <w:r w:rsidRPr="006C2E5F">
        <w:rPr>
          <w:rFonts w:ascii="Arial" w:hAnsi="Arial" w:cs="Arial"/>
        </w:rPr>
        <w:t>A fiscalização do Tribunal, em especial, terá o dever de verificar o cumprimento dos termos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do contrato, especialmente no que se refere à qualidade na prestação dos serviços, podendo exigir as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cautelas necessárias à preservação do erário.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V - DA TAXA DE ADMINISTRAÇÃO E DO PREÇO DOS INSUMOS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5.1 </w:t>
      </w:r>
      <w:r w:rsidRPr="006C2E5F">
        <w:rPr>
          <w:rFonts w:ascii="Arial" w:hAnsi="Arial" w:cs="Arial"/>
        </w:rPr>
        <w:t>A taxa de administração cobrada pelo serviço prestado pela licitante será de</w:t>
      </w:r>
      <w:r w:rsidR="007715BE">
        <w:rPr>
          <w:rFonts w:ascii="Arial" w:hAnsi="Arial" w:cs="Arial"/>
        </w:rPr>
        <w:t xml:space="preserve"> </w:t>
      </w:r>
      <w:r w:rsidR="007715BE" w:rsidRPr="007715BE">
        <w:rPr>
          <w:rFonts w:ascii="Arial" w:hAnsi="Arial" w:cs="Arial"/>
          <w:b/>
          <w:u w:val="single"/>
        </w:rPr>
        <w:t xml:space="preserve">(-) 1,35 </w:t>
      </w:r>
      <w:r w:rsidRPr="007715BE">
        <w:rPr>
          <w:rFonts w:ascii="Arial" w:hAnsi="Arial" w:cs="Arial"/>
          <w:b/>
          <w:u w:val="single"/>
        </w:rPr>
        <w:t>% (</w:t>
      </w:r>
      <w:r w:rsidR="007715BE" w:rsidRPr="007715BE">
        <w:rPr>
          <w:rFonts w:ascii="Arial" w:hAnsi="Arial" w:cs="Arial"/>
          <w:b/>
          <w:u w:val="single"/>
        </w:rPr>
        <w:t>menos um vírgula trinta e cinco por cento</w:t>
      </w:r>
      <w:r w:rsidRPr="007715BE">
        <w:rPr>
          <w:rFonts w:ascii="Arial" w:hAnsi="Arial" w:cs="Arial"/>
          <w:b/>
          <w:u w:val="single"/>
        </w:rPr>
        <w:t>),</w:t>
      </w:r>
      <w:r w:rsidRPr="006C2E5F">
        <w:rPr>
          <w:rFonts w:ascii="Arial" w:hAnsi="Arial" w:cs="Arial"/>
        </w:rPr>
        <w:t xml:space="preserve"> sobre o preço total da nota fiscal, assim considerado o do dia da emissão da fatura/nota fiscal.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lastRenderedPageBreak/>
        <w:t xml:space="preserve">5.2 </w:t>
      </w:r>
      <w:r w:rsidRPr="006C2E5F">
        <w:rPr>
          <w:rFonts w:ascii="Arial" w:hAnsi="Arial" w:cs="Arial"/>
        </w:rPr>
        <w:t>A rede de pontos de abastecimento apresentada pela proponente licitante deverá praticar</w:t>
      </w:r>
      <w:r w:rsidR="007715BE"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preços no mercado à vista, observando a boa qualidade dos combustíveis e o preço médio praticado na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região com base na Tabela da Agência Nacional de Petróleo (ANP), ou de outros Órgãos Oficiais.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5.3 </w:t>
      </w:r>
      <w:r w:rsidRPr="006C2E5F">
        <w:rPr>
          <w:rFonts w:ascii="Arial" w:hAnsi="Arial" w:cs="Arial"/>
        </w:rPr>
        <w:t xml:space="preserve">O preço a ser contratado será o dos combustíveis - tomados os valores de venda à </w:t>
      </w:r>
      <w:proofErr w:type="gramStart"/>
      <w:r w:rsidRPr="006C2E5F">
        <w:rPr>
          <w:rFonts w:ascii="Arial" w:hAnsi="Arial" w:cs="Arial"/>
        </w:rPr>
        <w:t>vista</w:t>
      </w:r>
      <w:r w:rsidR="007715BE"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 xml:space="preserve">- praticados na localidade, com base </w:t>
      </w:r>
      <w:r>
        <w:rPr>
          <w:rFonts w:ascii="Arial" w:hAnsi="Arial" w:cs="Arial"/>
        </w:rPr>
        <w:t>valores licitados</w:t>
      </w:r>
      <w:proofErr w:type="gramEnd"/>
      <w:r>
        <w:rPr>
          <w:rFonts w:ascii="Arial" w:hAnsi="Arial" w:cs="Arial"/>
        </w:rPr>
        <w:t xml:space="preserve"> pelo </w:t>
      </w:r>
      <w:r w:rsidR="007715BE">
        <w:rPr>
          <w:rFonts w:ascii="Arial" w:hAnsi="Arial" w:cs="Arial"/>
        </w:rPr>
        <w:t>Município</w:t>
      </w:r>
      <w:r>
        <w:rPr>
          <w:rFonts w:ascii="Arial" w:hAnsi="Arial" w:cs="Arial"/>
        </w:rPr>
        <w:t xml:space="preserve"> de Campos Borges.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5.4 </w:t>
      </w:r>
      <w:r w:rsidRPr="006C2E5F">
        <w:rPr>
          <w:rFonts w:ascii="Arial" w:hAnsi="Arial" w:cs="Arial"/>
        </w:rPr>
        <w:t>O percentual da taxa de administração será fixo e irreajustável.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proofErr w:type="gramStart"/>
      <w:r w:rsidRPr="006C2E5F">
        <w:rPr>
          <w:rFonts w:ascii="Arial" w:hAnsi="Arial" w:cs="Arial"/>
          <w:b/>
          <w:bCs/>
        </w:rPr>
        <w:t>CLÁUSULA VI</w:t>
      </w:r>
      <w:proofErr w:type="gramEnd"/>
      <w:r w:rsidRPr="006C2E5F">
        <w:rPr>
          <w:rFonts w:ascii="Arial" w:hAnsi="Arial" w:cs="Arial"/>
          <w:b/>
          <w:bCs/>
        </w:rPr>
        <w:t xml:space="preserve"> - DO PAGAMENTO E DA DOTAÇÃO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6.1 </w:t>
      </w:r>
      <w:r w:rsidR="007715BE" w:rsidRPr="00005115">
        <w:rPr>
          <w:rFonts w:ascii="Arial" w:hAnsi="Arial" w:cs="Arial"/>
        </w:rPr>
        <w:t>O pagamento dos serviços acrescidos da eventual taxa de administração se dará de forma</w:t>
      </w:r>
      <w:r w:rsidR="007715BE">
        <w:rPr>
          <w:rFonts w:ascii="Arial" w:hAnsi="Arial" w:cs="Arial"/>
        </w:rPr>
        <w:t xml:space="preserve"> </w:t>
      </w:r>
      <w:r w:rsidR="007715BE" w:rsidRPr="00005115">
        <w:rPr>
          <w:rFonts w:ascii="Arial" w:hAnsi="Arial" w:cs="Arial"/>
        </w:rPr>
        <w:t>mensal, após a efetiva realização dos serviços, em até 15 dias após a apresentação da fatura, que deverá</w:t>
      </w:r>
      <w:r w:rsidR="007715BE">
        <w:rPr>
          <w:rFonts w:ascii="Arial" w:hAnsi="Arial" w:cs="Arial"/>
        </w:rPr>
        <w:t xml:space="preserve"> </w:t>
      </w:r>
      <w:r w:rsidR="007715BE" w:rsidRPr="00005115">
        <w:rPr>
          <w:rFonts w:ascii="Arial" w:hAnsi="Arial" w:cs="Arial"/>
        </w:rPr>
        <w:t>compreender um período de 30 dias. Aplicando-se, no caso de atraso do pagamento da fatura, correção</w:t>
      </w:r>
      <w:r w:rsidR="007715BE">
        <w:rPr>
          <w:rFonts w:ascii="Arial" w:hAnsi="Arial" w:cs="Arial"/>
        </w:rPr>
        <w:t xml:space="preserve"> </w:t>
      </w:r>
      <w:r w:rsidR="007715BE" w:rsidRPr="00005115">
        <w:rPr>
          <w:rFonts w:ascii="Arial" w:hAnsi="Arial" w:cs="Arial"/>
        </w:rPr>
        <w:t>monetária, nos termos do indicado pela Lei 8666, de 21 de Junho de 1993, fixando-os de acordo com a</w:t>
      </w:r>
      <w:r w:rsidR="007715BE">
        <w:rPr>
          <w:rFonts w:ascii="Arial" w:hAnsi="Arial" w:cs="Arial"/>
        </w:rPr>
        <w:t xml:space="preserve"> </w:t>
      </w:r>
      <w:r w:rsidR="007715BE" w:rsidRPr="00005115">
        <w:rPr>
          <w:rFonts w:ascii="Arial" w:hAnsi="Arial" w:cs="Arial"/>
        </w:rPr>
        <w:t>taxa SELIC</w:t>
      </w:r>
      <w:r w:rsidR="007715BE">
        <w:rPr>
          <w:rFonts w:ascii="Arial" w:hAnsi="Arial" w:cs="Arial"/>
        </w:rPr>
        <w:t xml:space="preserve"> (</w:t>
      </w:r>
      <w:r w:rsidR="007715BE" w:rsidRPr="000067DB">
        <w:rPr>
          <w:rFonts w:ascii="Arial" w:hAnsi="Arial" w:cs="Arial"/>
        </w:rPr>
        <w:t>Sistema Especial de Liquidação e Custódia</w:t>
      </w:r>
      <w:r w:rsidR="007715BE">
        <w:rPr>
          <w:rFonts w:ascii="Arial" w:hAnsi="Arial" w:cs="Arial"/>
        </w:rPr>
        <w:t>)</w:t>
      </w:r>
      <w:r w:rsidR="007715BE" w:rsidRPr="00005115">
        <w:rPr>
          <w:rFonts w:ascii="Arial" w:hAnsi="Arial" w:cs="Arial"/>
        </w:rPr>
        <w:t>, ou índice que a substitua, nos moldes do Art. 406 da Lei 10406/02.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6.2 </w:t>
      </w:r>
      <w:r w:rsidRPr="006C2E5F">
        <w:rPr>
          <w:rFonts w:ascii="Arial" w:hAnsi="Arial" w:cs="Arial"/>
        </w:rPr>
        <w:t>A fatura deverá vir acompanhada dos documentos comprobatórios da efetiva utilização dos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montantes lançados na mesma, como: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6C2E5F">
        <w:rPr>
          <w:rFonts w:ascii="Arial" w:hAnsi="Arial" w:cs="Arial"/>
        </w:rPr>
        <w:t>a</w:t>
      </w:r>
      <w:proofErr w:type="gramEnd"/>
      <w:r w:rsidRPr="006C2E5F">
        <w:rPr>
          <w:rFonts w:ascii="Arial" w:hAnsi="Arial" w:cs="Arial"/>
        </w:rPr>
        <w:t>)quantidade de litros de cada combustível consumido no período;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b) valor discriminado por litro e subtotal;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c) valor total, já acrescido da taxa de administração ora contratada.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6.4 </w:t>
      </w:r>
      <w:r w:rsidR="007715BE" w:rsidRPr="00EC60FE">
        <w:rPr>
          <w:rFonts w:ascii="Arial" w:hAnsi="Arial" w:cs="Arial"/>
        </w:rPr>
        <w:t xml:space="preserve">Vencido o prazo de que trata o subitem </w:t>
      </w:r>
      <w:r w:rsidR="007715BE">
        <w:rPr>
          <w:rFonts w:ascii="Arial" w:hAnsi="Arial" w:cs="Arial"/>
        </w:rPr>
        <w:t>11</w:t>
      </w:r>
      <w:r w:rsidR="007715BE" w:rsidRPr="00EC60FE">
        <w:rPr>
          <w:rFonts w:ascii="Arial" w:hAnsi="Arial" w:cs="Arial"/>
        </w:rPr>
        <w:t>.1, sem que tenha ocorrido o pagamento, o valor</w:t>
      </w:r>
      <w:r w:rsidR="007715BE">
        <w:rPr>
          <w:rFonts w:ascii="Arial" w:hAnsi="Arial" w:cs="Arial"/>
        </w:rPr>
        <w:t xml:space="preserve"> </w:t>
      </w:r>
      <w:r w:rsidR="007715BE" w:rsidRPr="00EC60FE">
        <w:rPr>
          <w:rFonts w:ascii="Arial" w:hAnsi="Arial" w:cs="Arial"/>
        </w:rPr>
        <w:t>devido será atualizado monetariamente, entre as datas previstas e efetivas dos pagamentos, “</w:t>
      </w:r>
      <w:proofErr w:type="spellStart"/>
      <w:r w:rsidR="007715BE" w:rsidRPr="00EC60FE">
        <w:rPr>
          <w:rFonts w:ascii="Arial" w:hAnsi="Arial" w:cs="Arial"/>
          <w:i/>
          <w:iCs/>
        </w:rPr>
        <w:t>pro-rata</w:t>
      </w:r>
      <w:proofErr w:type="spellEnd"/>
      <w:r w:rsidR="007715BE" w:rsidRPr="00EC60FE">
        <w:rPr>
          <w:rFonts w:ascii="Arial" w:hAnsi="Arial" w:cs="Arial"/>
          <w:i/>
          <w:iCs/>
        </w:rPr>
        <w:t xml:space="preserve"> </w:t>
      </w:r>
      <w:proofErr w:type="spellStart"/>
      <w:r w:rsidR="007715BE" w:rsidRPr="00EC60FE">
        <w:rPr>
          <w:rFonts w:ascii="Arial" w:hAnsi="Arial" w:cs="Arial"/>
          <w:i/>
          <w:iCs/>
        </w:rPr>
        <w:t>tempore</w:t>
      </w:r>
      <w:proofErr w:type="spellEnd"/>
      <w:r w:rsidR="007715BE">
        <w:rPr>
          <w:rFonts w:ascii="Arial" w:hAnsi="Arial" w:cs="Arial"/>
          <w:i/>
          <w:iCs/>
        </w:rPr>
        <w:t>”</w:t>
      </w:r>
      <w:r w:rsidR="007715BE" w:rsidRPr="00EC60FE">
        <w:rPr>
          <w:rFonts w:ascii="Arial" w:hAnsi="Arial" w:cs="Arial"/>
        </w:rPr>
        <w:t xml:space="preserve"> de acordo com</w:t>
      </w:r>
      <w:r w:rsidR="007715BE">
        <w:rPr>
          <w:rFonts w:ascii="Arial" w:hAnsi="Arial" w:cs="Arial"/>
        </w:rPr>
        <w:t xml:space="preserve"> </w:t>
      </w:r>
      <w:r w:rsidR="007715BE" w:rsidRPr="00EC60FE">
        <w:rPr>
          <w:rFonts w:ascii="Arial" w:hAnsi="Arial" w:cs="Arial"/>
        </w:rPr>
        <w:t>a</w:t>
      </w:r>
      <w:r w:rsidR="007715BE" w:rsidRPr="000925CF">
        <w:rPr>
          <w:rFonts w:ascii="Arial" w:hAnsi="Arial" w:cs="Arial"/>
        </w:rPr>
        <w:t xml:space="preserve"> </w:t>
      </w:r>
      <w:r w:rsidR="007715BE" w:rsidRPr="00005115">
        <w:rPr>
          <w:rFonts w:ascii="Arial" w:hAnsi="Arial" w:cs="Arial"/>
        </w:rPr>
        <w:t>taxa SELIC</w:t>
      </w:r>
      <w:r w:rsidR="007715BE">
        <w:rPr>
          <w:rFonts w:ascii="Arial" w:hAnsi="Arial" w:cs="Arial"/>
        </w:rPr>
        <w:t xml:space="preserve"> (</w:t>
      </w:r>
      <w:r w:rsidR="007715BE" w:rsidRPr="000067DB">
        <w:rPr>
          <w:rFonts w:ascii="Arial" w:hAnsi="Arial" w:cs="Arial"/>
        </w:rPr>
        <w:t>Sistema Especial de Liquidação e Custódia</w:t>
      </w:r>
      <w:r w:rsidR="007715BE">
        <w:rPr>
          <w:rFonts w:ascii="Arial" w:hAnsi="Arial" w:cs="Arial"/>
        </w:rPr>
        <w:t>)</w:t>
      </w:r>
      <w:r w:rsidR="007715BE" w:rsidRPr="00005115">
        <w:rPr>
          <w:rFonts w:ascii="Arial" w:hAnsi="Arial" w:cs="Arial"/>
        </w:rPr>
        <w:t xml:space="preserve">, ou índice que a substitua, nos </w:t>
      </w:r>
      <w:proofErr w:type="gramStart"/>
      <w:r w:rsidR="007715BE" w:rsidRPr="00005115">
        <w:rPr>
          <w:rFonts w:ascii="Arial" w:hAnsi="Arial" w:cs="Arial"/>
        </w:rPr>
        <w:t>moldes</w:t>
      </w:r>
      <w:proofErr w:type="gramEnd"/>
      <w:r w:rsidR="007715BE" w:rsidRPr="00005115">
        <w:rPr>
          <w:rFonts w:ascii="Arial" w:hAnsi="Arial" w:cs="Arial"/>
        </w:rPr>
        <w:t xml:space="preserve"> do Art. 406 da Lei 10406/02.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VII - DO RECEBIMENTO DO OBJETO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>7.1</w:t>
      </w:r>
      <w:r w:rsidRPr="006C2E5F">
        <w:rPr>
          <w:rFonts w:ascii="Arial" w:hAnsi="Arial" w:cs="Arial"/>
        </w:rPr>
        <w:t>. Executados os serviços e estando os mesmos de acordo com o previsto no edital de licitação,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na proposta, nas cláusulas contratuais e, ainda, observada a legislação em vigor, serão recebidos pelo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contratante mediante atestado do responsável.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VIII - DAS SANÇÕES ADMINISTRATIVAS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8.1 </w:t>
      </w:r>
      <w:proofErr w:type="gramStart"/>
      <w:r w:rsidRPr="006C2E5F">
        <w:rPr>
          <w:rFonts w:ascii="Arial" w:hAnsi="Arial" w:cs="Arial"/>
        </w:rPr>
        <w:t>Ficará</w:t>
      </w:r>
      <w:proofErr w:type="gramEnd"/>
      <w:r w:rsidRPr="006C2E5F">
        <w:rPr>
          <w:rFonts w:ascii="Arial" w:hAnsi="Arial" w:cs="Arial"/>
        </w:rPr>
        <w:t xml:space="preserve"> impedido de licitar e de contratar com o Município de </w:t>
      </w:r>
      <w:r>
        <w:rPr>
          <w:rFonts w:ascii="Arial" w:hAnsi="Arial" w:cs="Arial"/>
        </w:rPr>
        <w:t>Campos Borges</w:t>
      </w:r>
      <w:r w:rsidRPr="006C2E5F">
        <w:rPr>
          <w:rFonts w:ascii="Arial" w:hAnsi="Arial" w:cs="Arial"/>
        </w:rPr>
        <w:t>, pelo prazo de até 05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(cinco) anos, garantido o direito à ampla defesa, sem prejuízo das multas previstas neste contrato, a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CONTRATADA que: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a) deixar de entregar ou apresentar documentação falsa;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b) ensejar o retardamento da execução de seu objeto;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c) falhar ou fraudar na execução do contrato;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d) comportar-se de modo inidôneo;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e) cometer fraude fiscal.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8.2 </w:t>
      </w:r>
      <w:r w:rsidRPr="006C2E5F">
        <w:rPr>
          <w:rFonts w:ascii="Arial" w:hAnsi="Arial" w:cs="Arial"/>
        </w:rPr>
        <w:t>No caso de inexecução parcial ou total do presente contrato, o CONTRATANTE poderá,</w:t>
      </w:r>
      <w:r w:rsidR="007715BE"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garantida a prévia defesa, aplicar à CONTRATADA as seguintes sanções: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a) advertência;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b) multa de 5% (cinco por cento) sobre o valor total estimado da contratação, em caso de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6C2E5F">
        <w:rPr>
          <w:rFonts w:ascii="Arial" w:hAnsi="Arial" w:cs="Arial"/>
        </w:rPr>
        <w:lastRenderedPageBreak/>
        <w:t>inadimplemento</w:t>
      </w:r>
      <w:proofErr w:type="gramEnd"/>
      <w:r w:rsidRPr="006C2E5F">
        <w:rPr>
          <w:rFonts w:ascii="Arial" w:hAnsi="Arial" w:cs="Arial"/>
        </w:rPr>
        <w:t xml:space="preserve"> de qualquer cláusula deste contrato, dobrável em caso de reincidência.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8.3 </w:t>
      </w:r>
      <w:r w:rsidRPr="006C2E5F">
        <w:rPr>
          <w:rFonts w:ascii="Arial" w:hAnsi="Arial" w:cs="Arial"/>
        </w:rPr>
        <w:t>As sanções de advertência e de impedimento para licitar e contratar com o Município</w:t>
      </w:r>
      <w:r>
        <w:rPr>
          <w:rFonts w:ascii="Arial" w:hAnsi="Arial" w:cs="Arial"/>
        </w:rPr>
        <w:t xml:space="preserve"> </w:t>
      </w:r>
      <w:proofErr w:type="gramStart"/>
      <w:r w:rsidRPr="006C2E5F">
        <w:rPr>
          <w:rFonts w:ascii="Arial" w:hAnsi="Arial" w:cs="Arial"/>
        </w:rPr>
        <w:t>poderão ser</w:t>
      </w:r>
      <w:proofErr w:type="gramEnd"/>
      <w:r w:rsidRPr="006C2E5F">
        <w:rPr>
          <w:rFonts w:ascii="Arial" w:hAnsi="Arial" w:cs="Arial"/>
        </w:rPr>
        <w:t xml:space="preserve"> aplicadas juntamente com as de multa, facultada a defesa prévia do interessado,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no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respectivo processo, no prazo de 05 (cinco) di</w:t>
      </w:r>
      <w:r w:rsidR="007715BE">
        <w:rPr>
          <w:rFonts w:ascii="Arial" w:hAnsi="Arial" w:cs="Arial"/>
        </w:rPr>
        <w:t>as úteis, a contar da intimação;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8.4 </w:t>
      </w:r>
      <w:r w:rsidRPr="006C2E5F">
        <w:rPr>
          <w:rFonts w:ascii="Arial" w:hAnsi="Arial" w:cs="Arial"/>
        </w:rPr>
        <w:t xml:space="preserve">As multas deverão ser recolhidas dentro do prazo de </w:t>
      </w:r>
      <w:proofErr w:type="gramStart"/>
      <w:r w:rsidRPr="006C2E5F">
        <w:rPr>
          <w:rFonts w:ascii="Arial" w:hAnsi="Arial" w:cs="Arial"/>
        </w:rPr>
        <w:t>5</w:t>
      </w:r>
      <w:proofErr w:type="gramEnd"/>
      <w:r w:rsidRPr="006C2E5F">
        <w:rPr>
          <w:rFonts w:ascii="Arial" w:hAnsi="Arial" w:cs="Arial"/>
        </w:rPr>
        <w:t xml:space="preserve"> (cinco) dias úteis, a contar da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correspondente notificação, ou descontadas do pagamento, ou, ainda, quando for o caso, cobradas</w:t>
      </w:r>
      <w:r>
        <w:rPr>
          <w:rFonts w:ascii="Arial" w:hAnsi="Arial" w:cs="Arial"/>
        </w:rPr>
        <w:t xml:space="preserve"> </w:t>
      </w:r>
      <w:r w:rsidR="007715BE">
        <w:rPr>
          <w:rFonts w:ascii="Arial" w:hAnsi="Arial" w:cs="Arial"/>
        </w:rPr>
        <w:t>judicialmente;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8.5 </w:t>
      </w:r>
      <w:r w:rsidRPr="006C2E5F">
        <w:rPr>
          <w:rFonts w:ascii="Arial" w:hAnsi="Arial" w:cs="Arial"/>
        </w:rPr>
        <w:t>A aplicação das penalidades previstas neste item não exime a adjudicatária da reparação dos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 xml:space="preserve">eventuais danos, perdas ou prejuízos que sua conduta venha causar ao Município de </w:t>
      </w:r>
      <w:r>
        <w:rPr>
          <w:rFonts w:ascii="Arial" w:hAnsi="Arial" w:cs="Arial"/>
        </w:rPr>
        <w:t>Campos Borges</w:t>
      </w:r>
      <w:r w:rsidR="007715BE">
        <w:rPr>
          <w:rFonts w:ascii="Arial" w:hAnsi="Arial" w:cs="Arial"/>
        </w:rPr>
        <w:t>;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8.6 </w:t>
      </w:r>
      <w:r w:rsidRPr="006C2E5F">
        <w:rPr>
          <w:rFonts w:ascii="Arial" w:hAnsi="Arial" w:cs="Arial"/>
        </w:rPr>
        <w:t>Na aplicação desta sanção administrativa serão admitidos os recursos previstos em lei.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IX - DA RESCISÃO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9.1 </w:t>
      </w:r>
      <w:r w:rsidRPr="006C2E5F">
        <w:rPr>
          <w:rFonts w:ascii="Arial" w:hAnsi="Arial" w:cs="Arial"/>
        </w:rPr>
        <w:t>A rescisão deste Contrato dar-se-á, somente, nos seguintes casos: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a) </w:t>
      </w:r>
      <w:r w:rsidRPr="006C2E5F">
        <w:rPr>
          <w:rFonts w:ascii="Arial" w:hAnsi="Arial" w:cs="Arial"/>
        </w:rPr>
        <w:t>por ato unilateral e escrito do CONTRATANTE, nos casos previstos no art. 78 da Lei Federal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nº. 8.666/93 e suas alterações posteriores, no que couber;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b) </w:t>
      </w:r>
      <w:r w:rsidRPr="006C2E5F">
        <w:rPr>
          <w:rFonts w:ascii="Arial" w:hAnsi="Arial" w:cs="Arial"/>
        </w:rPr>
        <w:t>por mútuo consenso, a qualquer tempo, recebendo a CONTRATADA, nesta hipótese, o valor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dos serviços que executar até a data da ordem de paralisação, excluído o montante das multas a pagar;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c) </w:t>
      </w:r>
      <w:r w:rsidRPr="006C2E5F">
        <w:rPr>
          <w:rFonts w:ascii="Arial" w:hAnsi="Arial" w:cs="Arial"/>
        </w:rPr>
        <w:t>pelo CONTRATANTE, independente de interpelação judicial ou extrajudicial, sem que assista</w:t>
      </w:r>
      <w:r w:rsidR="007715BE"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à CONTRATADA direito a indenização, quando esta: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</w:rPr>
      </w:pPr>
      <w:r w:rsidRPr="006C2E5F">
        <w:rPr>
          <w:rFonts w:ascii="Arial" w:hAnsi="Arial" w:cs="Arial"/>
          <w:i/>
          <w:iCs/>
        </w:rPr>
        <w:t>I) não cumprir quaisquer das obrigações assumidas;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</w:rPr>
      </w:pPr>
      <w:proofErr w:type="gramStart"/>
      <w:r w:rsidRPr="006C2E5F">
        <w:rPr>
          <w:rFonts w:ascii="Arial" w:hAnsi="Arial" w:cs="Arial"/>
          <w:i/>
          <w:iCs/>
        </w:rPr>
        <w:t>II)</w:t>
      </w:r>
      <w:proofErr w:type="gramEnd"/>
      <w:r w:rsidRPr="006C2E5F">
        <w:rPr>
          <w:rFonts w:ascii="Arial" w:hAnsi="Arial" w:cs="Arial"/>
          <w:i/>
          <w:iCs/>
        </w:rPr>
        <w:t xml:space="preserve"> não recolher no prazo determinado as multas impostas, e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</w:rPr>
      </w:pPr>
      <w:r w:rsidRPr="006C2E5F">
        <w:rPr>
          <w:rFonts w:ascii="Arial" w:hAnsi="Arial" w:cs="Arial"/>
          <w:i/>
          <w:iCs/>
        </w:rPr>
        <w:t>III) transferir o contrato a terceiros, no todo ou em parte;</w:t>
      </w:r>
    </w:p>
    <w:p w:rsidR="00945DC2" w:rsidRPr="007715BE" w:rsidRDefault="00945DC2" w:rsidP="007715BE">
      <w:pPr>
        <w:pStyle w:val="PargrafodaLista"/>
        <w:numPr>
          <w:ilvl w:val="0"/>
          <w:numId w:val="3"/>
        </w:numPr>
        <w:autoSpaceDE w:val="0"/>
        <w:autoSpaceDN w:val="0"/>
        <w:adjustRightInd w:val="0"/>
        <w:ind w:left="0" w:firstLine="0"/>
        <w:jc w:val="both"/>
        <w:rPr>
          <w:rFonts w:ascii="Arial" w:hAnsi="Arial" w:cs="Arial"/>
        </w:rPr>
      </w:pPr>
      <w:proofErr w:type="gramStart"/>
      <w:r w:rsidRPr="007715BE">
        <w:rPr>
          <w:rFonts w:ascii="Arial" w:hAnsi="Arial" w:cs="Arial"/>
        </w:rPr>
        <w:t>judicialmente</w:t>
      </w:r>
      <w:proofErr w:type="gramEnd"/>
      <w:r w:rsidRPr="007715BE">
        <w:rPr>
          <w:rFonts w:ascii="Arial" w:hAnsi="Arial" w:cs="Arial"/>
        </w:rPr>
        <w:t>, nos termos da legislação vigente.</w:t>
      </w:r>
    </w:p>
    <w:p w:rsidR="00945DC2" w:rsidRPr="006C2E5F" w:rsidRDefault="00945DC2" w:rsidP="00945DC2">
      <w:pPr>
        <w:autoSpaceDE w:val="0"/>
        <w:autoSpaceDN w:val="0"/>
        <w:adjustRightInd w:val="0"/>
        <w:ind w:left="72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X - DAS DISPOSIÇÕES GERAIS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10.1 </w:t>
      </w:r>
      <w:r w:rsidRPr="006C2E5F">
        <w:rPr>
          <w:rFonts w:ascii="Arial" w:hAnsi="Arial" w:cs="Arial"/>
        </w:rPr>
        <w:t xml:space="preserve">Respeitadas </w:t>
      </w:r>
      <w:proofErr w:type="gramStart"/>
      <w:r w:rsidRPr="006C2E5F">
        <w:rPr>
          <w:rFonts w:ascii="Arial" w:hAnsi="Arial" w:cs="Arial"/>
        </w:rPr>
        <w:t>as</w:t>
      </w:r>
      <w:proofErr w:type="gramEnd"/>
      <w:r w:rsidRPr="006C2E5F">
        <w:rPr>
          <w:rFonts w:ascii="Arial" w:hAnsi="Arial" w:cs="Arial"/>
        </w:rPr>
        <w:t xml:space="preserve"> disposições estabelecidas, passam a fazer parte integrante deste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Instrumento, e terão plena validade entre os contratantes, o Edital de Pregão nº.</w:t>
      </w:r>
      <w:r>
        <w:rPr>
          <w:rFonts w:ascii="Arial" w:hAnsi="Arial" w:cs="Arial"/>
        </w:rPr>
        <w:t>30</w:t>
      </w:r>
      <w:r w:rsidRPr="006C2E5F">
        <w:rPr>
          <w:rFonts w:ascii="Arial" w:hAnsi="Arial" w:cs="Arial"/>
        </w:rPr>
        <w:t xml:space="preserve">/2017, </w:t>
      </w:r>
      <w:r>
        <w:rPr>
          <w:rFonts w:ascii="Arial" w:hAnsi="Arial" w:cs="Arial"/>
        </w:rPr>
        <w:t xml:space="preserve"> s</w:t>
      </w:r>
      <w:r w:rsidRPr="006C2E5F">
        <w:rPr>
          <w:rFonts w:ascii="Arial" w:hAnsi="Arial" w:cs="Arial"/>
        </w:rPr>
        <w:t>eus Anexos e a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Proposta da CONTRATADA.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10.2 </w:t>
      </w:r>
      <w:r w:rsidRPr="006C2E5F">
        <w:rPr>
          <w:rFonts w:ascii="Arial" w:hAnsi="Arial" w:cs="Arial"/>
        </w:rPr>
        <w:t>Todas as comunicações relativas ao presente Contrato serão consideradas como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regularmente feitas, se entregues ou enviadas por carta protocolada, telegrama, e-mail ou fax, na sede do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CONTRATANTE ou da CONTRATADA.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10.3 </w:t>
      </w:r>
      <w:r w:rsidRPr="006C2E5F">
        <w:rPr>
          <w:rFonts w:ascii="Arial" w:hAnsi="Arial" w:cs="Arial"/>
        </w:rPr>
        <w:t>Aplicam-se, no que couberem os art. 77, 78, 79, 80, 81, 87 e 88 da Lei Federal nº.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8.666/93, para todos os efeitos legais.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10.4 </w:t>
      </w:r>
      <w:r w:rsidRPr="006C2E5F">
        <w:rPr>
          <w:rFonts w:ascii="Arial" w:hAnsi="Arial" w:cs="Arial"/>
        </w:rPr>
        <w:t>Haverá consulta da documentação de habilitação toda vês que o CONTRATANTE julgar</w:t>
      </w:r>
      <w:r w:rsidR="007715BE"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necessário.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10.5 </w:t>
      </w:r>
      <w:r w:rsidRPr="006C2E5F">
        <w:rPr>
          <w:rFonts w:ascii="Arial" w:hAnsi="Arial" w:cs="Arial"/>
        </w:rPr>
        <w:t xml:space="preserve">Durante toda a execução do contrato, a CONTRATADA se </w:t>
      </w:r>
      <w:proofErr w:type="gramStart"/>
      <w:r w:rsidRPr="006C2E5F">
        <w:rPr>
          <w:rFonts w:ascii="Arial" w:hAnsi="Arial" w:cs="Arial"/>
        </w:rPr>
        <w:t>obriga</w:t>
      </w:r>
      <w:proofErr w:type="gramEnd"/>
      <w:r w:rsidRPr="006C2E5F">
        <w:rPr>
          <w:rFonts w:ascii="Arial" w:hAnsi="Arial" w:cs="Arial"/>
        </w:rPr>
        <w:t xml:space="preserve"> a manter todas as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condições de habilitação e qualificação exigidas no Instrumento Convocatório.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XII - DO FORO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11.1 </w:t>
      </w:r>
      <w:proofErr w:type="gramStart"/>
      <w:r>
        <w:rPr>
          <w:rFonts w:ascii="Arial" w:hAnsi="Arial" w:cs="Arial"/>
        </w:rPr>
        <w:t>Fica</w:t>
      </w:r>
      <w:proofErr w:type="gramEnd"/>
      <w:r>
        <w:rPr>
          <w:rFonts w:ascii="Arial" w:hAnsi="Arial" w:cs="Arial"/>
        </w:rPr>
        <w:t xml:space="preserve"> eleito o foro da Comarca de Espumoso</w:t>
      </w:r>
      <w:r w:rsidRPr="006C2E5F">
        <w:rPr>
          <w:rFonts w:ascii="Arial" w:hAnsi="Arial" w:cs="Arial"/>
        </w:rPr>
        <w:t xml:space="preserve"> - RS para dirimir quaisquer litígios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oriundos deste Contrato.</w:t>
      </w:r>
    </w:p>
    <w:p w:rsidR="00945DC2" w:rsidRDefault="00945DC2" w:rsidP="007715B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lastRenderedPageBreak/>
        <w:t>E, por estarem justos e contratados, firmam o presente Instrumento em 0</w:t>
      </w:r>
      <w:r>
        <w:rPr>
          <w:rFonts w:ascii="Arial" w:hAnsi="Arial" w:cs="Arial"/>
        </w:rPr>
        <w:t>4</w:t>
      </w:r>
      <w:r w:rsidRPr="006C2E5F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quatro</w:t>
      </w:r>
      <w:r w:rsidRPr="006C2E5F">
        <w:rPr>
          <w:rFonts w:ascii="Arial" w:hAnsi="Arial" w:cs="Arial"/>
        </w:rPr>
        <w:t>) vias de igual teor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e forma, que lido e achado conforme vai assinado pelas partes e por duas testemunhas.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Default="00945DC2" w:rsidP="00945DC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Campos Borges/RS </w:t>
      </w:r>
      <w:r w:rsidR="007715BE">
        <w:rPr>
          <w:rFonts w:ascii="Arial" w:hAnsi="Arial" w:cs="Arial"/>
        </w:rPr>
        <w:t xml:space="preserve">23 </w:t>
      </w:r>
      <w:r>
        <w:rPr>
          <w:rFonts w:ascii="Arial" w:hAnsi="Arial" w:cs="Arial"/>
        </w:rPr>
        <w:t>de</w:t>
      </w:r>
      <w:r w:rsidR="007715BE">
        <w:rPr>
          <w:rFonts w:ascii="Arial" w:hAnsi="Arial" w:cs="Arial"/>
        </w:rPr>
        <w:t xml:space="preserve"> outubro de </w:t>
      </w:r>
      <w:r>
        <w:rPr>
          <w:rFonts w:ascii="Arial" w:hAnsi="Arial" w:cs="Arial"/>
        </w:rPr>
        <w:t>2017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EVERALDO DA SILVA MORAES</w:t>
      </w:r>
    </w:p>
    <w:p w:rsidR="00945DC2" w:rsidRDefault="00945DC2" w:rsidP="00945DC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 xml:space="preserve">Prefeito </w:t>
      </w:r>
      <w:r>
        <w:rPr>
          <w:rFonts w:ascii="Arial" w:hAnsi="Arial" w:cs="Arial"/>
          <w:b/>
          <w:bCs/>
        </w:rPr>
        <w:t>Municipal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</w:t>
      </w:r>
      <w:r w:rsidRPr="006C2E5F">
        <w:rPr>
          <w:rFonts w:ascii="Arial" w:hAnsi="Arial" w:cs="Arial"/>
          <w:b/>
          <w:bCs/>
        </w:rPr>
        <w:t xml:space="preserve"> CONTRATANTE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45DC2" w:rsidRPr="00923A7F" w:rsidRDefault="00945DC2" w:rsidP="00923A7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923A7F" w:rsidRDefault="00923A7F" w:rsidP="00923A7F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923A7F">
        <w:rPr>
          <w:rFonts w:ascii="Arial" w:hAnsi="Arial" w:cs="Arial"/>
          <w:b/>
          <w:color w:val="000000"/>
        </w:rPr>
        <w:t>JULIO CESAR MIRANDA</w:t>
      </w:r>
    </w:p>
    <w:p w:rsidR="00923A7F" w:rsidRDefault="00923A7F" w:rsidP="00923A7F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  <w:proofErr w:type="gramStart"/>
      <w:r w:rsidRPr="00923A7F">
        <w:rPr>
          <w:rFonts w:ascii="Arial" w:hAnsi="Arial" w:cs="Arial"/>
          <w:b/>
          <w:color w:val="000000"/>
          <w:sz w:val="22"/>
          <w:szCs w:val="22"/>
        </w:rPr>
        <w:t>NEO CONSULTORIA</w:t>
      </w:r>
      <w:proofErr w:type="gramEnd"/>
      <w:r w:rsidRPr="00923A7F">
        <w:rPr>
          <w:rFonts w:ascii="Arial" w:hAnsi="Arial" w:cs="Arial"/>
          <w:b/>
          <w:color w:val="000000"/>
          <w:sz w:val="22"/>
          <w:szCs w:val="22"/>
        </w:rPr>
        <w:t xml:space="preserve"> E ADMINISTRAÇÃO DE BENEFÍCIOS EIRELI ME</w:t>
      </w:r>
    </w:p>
    <w:p w:rsidR="00945DC2" w:rsidRPr="00923A7F" w:rsidRDefault="00923A7F" w:rsidP="00923A7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923A7F">
        <w:rPr>
          <w:rFonts w:ascii="Arial" w:hAnsi="Arial" w:cs="Arial"/>
          <w:b/>
          <w:bCs/>
          <w:color w:val="000000"/>
        </w:rPr>
        <w:t>CONTRATADO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TESTEMUNHAS: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6C2E5F">
        <w:rPr>
          <w:rFonts w:ascii="Arial" w:hAnsi="Arial" w:cs="Arial"/>
        </w:rPr>
        <w:t>..............................</w:t>
      </w:r>
      <w:proofErr w:type="gramEnd"/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Nome: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CPF: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6C2E5F">
        <w:rPr>
          <w:rFonts w:ascii="Arial" w:hAnsi="Arial" w:cs="Arial"/>
        </w:rPr>
        <w:t>..............................</w:t>
      </w:r>
      <w:proofErr w:type="gramEnd"/>
    </w:p>
    <w:p w:rsidR="00945DC2" w:rsidRDefault="00945DC2" w:rsidP="00945DC2">
      <w:p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Nome:</w:t>
      </w:r>
    </w:p>
    <w:p w:rsidR="00945DC2" w:rsidRDefault="00945DC2" w:rsidP="00945DC2">
      <w:p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CPF:</w:t>
      </w:r>
    </w:p>
    <w:p w:rsidR="00945DC2" w:rsidRPr="000D1037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Pr="000D1037" w:rsidRDefault="00945DC2" w:rsidP="00945DC2">
      <w:pPr>
        <w:jc w:val="center"/>
        <w:rPr>
          <w:rFonts w:ascii="Arial" w:hAnsi="Arial" w:cs="Arial"/>
          <w:b/>
        </w:rPr>
      </w:pPr>
    </w:p>
    <w:p w:rsidR="00C7441C" w:rsidRDefault="00C7441C"/>
    <w:sectPr w:rsidR="00C7441C" w:rsidSect="00945DC2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B334A"/>
    <w:multiLevelType w:val="multilevel"/>
    <w:tmpl w:val="9E62ADA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>
    <w:nsid w:val="5C5034A6"/>
    <w:multiLevelType w:val="hybridMultilevel"/>
    <w:tmpl w:val="7D06F36A"/>
    <w:lvl w:ilvl="0" w:tplc="DC400C0C">
      <w:start w:val="4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5C5C8A"/>
    <w:multiLevelType w:val="hybridMultilevel"/>
    <w:tmpl w:val="86DC2D34"/>
    <w:lvl w:ilvl="0" w:tplc="BA5CD0E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5DC2"/>
    <w:rsid w:val="00225727"/>
    <w:rsid w:val="002D7061"/>
    <w:rsid w:val="007715BE"/>
    <w:rsid w:val="00923A7F"/>
    <w:rsid w:val="00945DC2"/>
    <w:rsid w:val="00986890"/>
    <w:rsid w:val="00C7441C"/>
    <w:rsid w:val="00E77E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45DC2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945DC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715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2232</Words>
  <Characters>12056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2</cp:revision>
  <cp:lastPrinted>2017-11-07T13:20:00Z</cp:lastPrinted>
  <dcterms:created xsi:type="dcterms:W3CDTF">2017-10-24T12:15:00Z</dcterms:created>
  <dcterms:modified xsi:type="dcterms:W3CDTF">2017-11-07T13:26:00Z</dcterms:modified>
</cp:coreProperties>
</file>