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A66" w:rsidRDefault="00836A66" w:rsidP="00836A66">
      <w:pPr>
        <w:pStyle w:val="Ttulo"/>
        <w:spacing w:line="360" w:lineRule="auto"/>
        <w:ind w:left="-284" w:right="-1"/>
        <w:rPr>
          <w:sz w:val="22"/>
          <w:szCs w:val="22"/>
          <w:u w:val="single"/>
        </w:rPr>
      </w:pPr>
      <w:r w:rsidRPr="00786D79">
        <w:rPr>
          <w:sz w:val="22"/>
          <w:szCs w:val="22"/>
          <w:u w:val="single"/>
        </w:rPr>
        <w:t>CONTRATO P</w:t>
      </w:r>
      <w:r>
        <w:rPr>
          <w:sz w:val="22"/>
          <w:szCs w:val="22"/>
          <w:u w:val="single"/>
        </w:rPr>
        <w:t>ARA ENTREGA DE MERCADORIA Nº179</w:t>
      </w:r>
      <w:r w:rsidRPr="00786D79">
        <w:rPr>
          <w:sz w:val="22"/>
          <w:szCs w:val="22"/>
          <w:u w:val="single"/>
        </w:rPr>
        <w:t>/202</w:t>
      </w:r>
      <w:r>
        <w:rPr>
          <w:sz w:val="22"/>
          <w:szCs w:val="22"/>
          <w:u w:val="single"/>
        </w:rPr>
        <w:t>5</w:t>
      </w:r>
    </w:p>
    <w:p w:rsidR="00836A66" w:rsidRPr="00786D79" w:rsidRDefault="00836A66" w:rsidP="00836A66">
      <w:pPr>
        <w:pStyle w:val="Ttulo"/>
        <w:spacing w:line="360" w:lineRule="auto"/>
        <w:ind w:left="-284" w:right="-1"/>
        <w:rPr>
          <w:b w:val="0"/>
          <w:sz w:val="22"/>
          <w:szCs w:val="22"/>
          <w:u w:val="single"/>
        </w:rPr>
      </w:pPr>
    </w:p>
    <w:p w:rsidR="00836A66" w:rsidRPr="00836A66" w:rsidRDefault="00836A66" w:rsidP="00836A66">
      <w:pPr>
        <w:widowControl/>
        <w:autoSpaceDE/>
        <w:autoSpaceDN/>
        <w:spacing w:after="200" w:line="360" w:lineRule="auto"/>
        <w:ind w:left="4395" w:right="-427"/>
        <w:jc w:val="both"/>
        <w:rPr>
          <w:rFonts w:ascii="Times New Roman" w:eastAsiaTheme="minorHAnsi" w:hAnsi="Times New Roman" w:cs="Times New Roman"/>
          <w:b/>
          <w:color w:val="000000" w:themeColor="text1"/>
          <w:u w:val="single"/>
          <w:lang w:eastAsia="en-US" w:bidi="ar-SA"/>
        </w:rPr>
      </w:pPr>
      <w:r w:rsidRPr="00836A66">
        <w:rPr>
          <w:rFonts w:ascii="Times New Roman" w:eastAsiaTheme="minorHAnsi" w:hAnsi="Times New Roman" w:cs="Times New Roman"/>
          <w:b/>
          <w:color w:val="000000" w:themeColor="text1"/>
          <w:u w:val="single"/>
          <w:lang w:eastAsia="en-US" w:bidi="ar-SA"/>
        </w:rPr>
        <w:t xml:space="preserve"> AQUISIÇAO DE PRODUTOS DE LAVANDERIA HOSPITALAR PARA USO NO PRONTO ATENDIMENTO MUNICIPAL</w:t>
      </w:r>
    </w:p>
    <w:p w:rsidR="00836A66" w:rsidRPr="00B24D35" w:rsidRDefault="00836A66" w:rsidP="00836A66">
      <w:pPr>
        <w:spacing w:line="360" w:lineRule="auto"/>
        <w:ind w:left="-284" w:right="-1"/>
        <w:jc w:val="both"/>
        <w:rPr>
          <w:rFonts w:ascii="Times New Roman" w:hAnsi="Times New Roman" w:cs="Times New Roman"/>
          <w:b/>
        </w:rPr>
      </w:pP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F29E4">
        <w:rPr>
          <w:rFonts w:ascii="Times New Roman" w:hAnsi="Times New Roman" w:cs="Times New Roman"/>
          <w:b/>
          <w:color w:val="000000" w:themeColor="text1"/>
        </w:rPr>
        <w:t>AVANTE COMERCIAL LTDA</w:t>
      </w:r>
      <w:r>
        <w:rPr>
          <w:rFonts w:ascii="Times New Roman" w:hAnsi="Times New Roman" w:cs="Times New Roman"/>
          <w:color w:val="000000" w:themeColor="text1"/>
        </w:rPr>
        <w:t xml:space="preserve"> </w:t>
      </w:r>
      <w:r w:rsidRPr="00157AD7">
        <w:rPr>
          <w:rFonts w:ascii="Times New Roman" w:hAnsi="Times New Roman" w:cs="Times New Roman"/>
          <w:b/>
          <w:color w:val="000000" w:themeColor="text1"/>
        </w:rPr>
        <w:t xml:space="preserve">CNPJ </w:t>
      </w:r>
      <w:r>
        <w:rPr>
          <w:rFonts w:ascii="Times New Roman" w:hAnsi="Times New Roman" w:cs="Times New Roman"/>
          <w:b/>
          <w:color w:val="000000" w:themeColor="text1"/>
        </w:rPr>
        <w:t>42.326.583/0001-95</w:t>
      </w:r>
      <w:r w:rsidRPr="006C678E">
        <w:rPr>
          <w:rFonts w:ascii="Times New Roman" w:hAnsi="Times New Roman" w:cs="Times New Roman"/>
        </w:rPr>
        <w:t xml:space="preserve">, </w:t>
      </w:r>
      <w:r w:rsidRPr="006C678E">
        <w:rPr>
          <w:rFonts w:ascii="Times New Roman" w:hAnsi="Times New Roman" w:cs="Times New Roman"/>
          <w:b/>
        </w:rPr>
        <w:t>s</w:t>
      </w:r>
      <w:r>
        <w:rPr>
          <w:rFonts w:ascii="Times New Roman" w:hAnsi="Times New Roman" w:cs="Times New Roman"/>
        </w:rPr>
        <w:t xml:space="preserve">ito a </w:t>
      </w:r>
      <w:proofErr w:type="spellStart"/>
      <w:proofErr w:type="gramStart"/>
      <w:r>
        <w:rPr>
          <w:rFonts w:ascii="Times New Roman" w:hAnsi="Times New Roman" w:cs="Times New Roman"/>
        </w:rPr>
        <w:t>R.</w:t>
      </w:r>
      <w:proofErr w:type="gramEnd"/>
      <w:r>
        <w:rPr>
          <w:rFonts w:ascii="Times New Roman" w:hAnsi="Times New Roman" w:cs="Times New Roman"/>
        </w:rPr>
        <w:t>Uruguai</w:t>
      </w:r>
      <w:proofErr w:type="spellEnd"/>
      <w:r>
        <w:rPr>
          <w:rFonts w:ascii="Times New Roman" w:hAnsi="Times New Roman" w:cs="Times New Roman"/>
        </w:rPr>
        <w:t xml:space="preserve"> nº1279 sala 301 centro</w:t>
      </w:r>
      <w:r w:rsidRPr="006C678E">
        <w:rPr>
          <w:rFonts w:ascii="Times New Roman" w:hAnsi="Times New Roman" w:cs="Times New Roman"/>
        </w:rPr>
        <w:t>, l</w:t>
      </w:r>
      <w:r>
        <w:rPr>
          <w:rFonts w:ascii="Times New Roman" w:hAnsi="Times New Roman" w:cs="Times New Roman"/>
        </w:rPr>
        <w:t>ocalizada na Passo Fundo/RS, CEP 99.010.111</w:t>
      </w:r>
      <w:r w:rsidRPr="006C678E">
        <w:rPr>
          <w:rFonts w:ascii="Times New Roman" w:hAnsi="Times New Roman" w:cs="Times New Roman"/>
        </w:rPr>
        <w:t xml:space="preserve">, representado neste ato por </w:t>
      </w:r>
      <w:r>
        <w:rPr>
          <w:rFonts w:ascii="Times New Roman" w:hAnsi="Times New Roman" w:cs="Times New Roman"/>
          <w:b/>
        </w:rPr>
        <w:t>LEONARDO SOTILLE</w:t>
      </w:r>
      <w:r w:rsidRPr="006C678E">
        <w:rPr>
          <w:rFonts w:ascii="Times New Roman" w:hAnsi="Times New Roman" w:cs="Times New Roman"/>
        </w:rPr>
        <w:t>, c</w:t>
      </w:r>
      <w:r>
        <w:rPr>
          <w:rFonts w:ascii="Times New Roman" w:hAnsi="Times New Roman" w:cs="Times New Roman"/>
        </w:rPr>
        <w:t>adastrado sob CPF 619.066.380-04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Pr>
          <w:rFonts w:ascii="Times New Roman" w:hAnsi="Times New Roman" w:cs="Times New Roman"/>
          <w:b/>
          <w:u w:val="single"/>
        </w:rPr>
        <w:t>Processo</w:t>
      </w:r>
      <w:r w:rsidRPr="00B1220A">
        <w:rPr>
          <w:rFonts w:ascii="Times New Roman" w:hAnsi="Times New Roman" w:cs="Times New Roman"/>
          <w:b/>
          <w:u w:val="single"/>
        </w:rPr>
        <w:t xml:space="preserve"> n° 0</w:t>
      </w:r>
      <w:r>
        <w:rPr>
          <w:rFonts w:ascii="Times New Roman" w:hAnsi="Times New Roman" w:cs="Times New Roman"/>
          <w:b/>
          <w:u w:val="single"/>
        </w:rPr>
        <w:t>98</w:t>
      </w:r>
      <w:r w:rsidRPr="00B1220A">
        <w:rPr>
          <w:rFonts w:ascii="Times New Roman" w:hAnsi="Times New Roman" w:cs="Times New Roman"/>
          <w:b/>
          <w:u w:val="single"/>
        </w:rPr>
        <w:t>/202</w:t>
      </w:r>
      <w:r>
        <w:rPr>
          <w:rFonts w:ascii="Times New Roman" w:hAnsi="Times New Roman" w:cs="Times New Roman"/>
          <w:b/>
          <w:u w:val="single"/>
        </w:rPr>
        <w:t>5, Dispensa nº 069</w:t>
      </w:r>
      <w:r w:rsidRPr="00B1220A">
        <w:rPr>
          <w:rFonts w:ascii="Times New Roman" w:hAnsi="Times New Roman" w:cs="Times New Roman"/>
          <w:b/>
          <w:u w:val="single"/>
        </w:rPr>
        <w:t>/202</w:t>
      </w:r>
      <w:r>
        <w:rPr>
          <w:rFonts w:ascii="Times New Roman" w:hAnsi="Times New Roman" w:cs="Times New Roman"/>
          <w:b/>
          <w:u w:val="single"/>
        </w:rPr>
        <w:t xml:space="preserve">5 </w:t>
      </w:r>
      <w:r w:rsidRPr="00B24D35">
        <w:rPr>
          <w:rFonts w:ascii="Times New Roman" w:hAnsi="Times New Roman" w:cs="Times New Roman"/>
        </w:rPr>
        <w:t xml:space="preserve"> e pelas cláusulas a seguir expressas, firmar o presente contrato.</w:t>
      </w:r>
    </w:p>
    <w:p w:rsidR="00836A66" w:rsidRPr="0030623E" w:rsidRDefault="00836A66" w:rsidP="00836A66">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836A66" w:rsidRPr="00836A66" w:rsidRDefault="00836A66" w:rsidP="00836A66">
      <w:pPr>
        <w:widowControl/>
        <w:autoSpaceDE/>
        <w:autoSpaceDN/>
        <w:spacing w:after="200" w:line="360" w:lineRule="auto"/>
        <w:ind w:left="-284" w:right="-427"/>
        <w:jc w:val="both"/>
        <w:rPr>
          <w:rFonts w:ascii="Times New Roman" w:eastAsiaTheme="minorHAnsi" w:hAnsi="Times New Roman" w:cs="Times New Roman"/>
          <w:b/>
          <w:color w:val="000000" w:themeColor="text1"/>
          <w:u w:val="single"/>
          <w:lang w:eastAsia="en-US" w:bidi="ar-SA"/>
        </w:rPr>
      </w:pPr>
      <w:r w:rsidRPr="00B24D35">
        <w:rPr>
          <w:rFonts w:ascii="Times New Roman" w:hAnsi="Times New Roman" w:cs="Times New Roman"/>
          <w:b/>
        </w:rPr>
        <w:t>1.1.</w:t>
      </w:r>
      <w:r w:rsidRPr="00B24D35">
        <w:rPr>
          <w:rFonts w:ascii="Times New Roman" w:hAnsi="Times New Roman" w:cs="Times New Roman"/>
        </w:rPr>
        <w:t xml:space="preserve"> </w:t>
      </w:r>
      <w:r w:rsidRPr="00836A66">
        <w:rPr>
          <w:rFonts w:ascii="Times New Roman" w:eastAsiaTheme="minorHAnsi" w:hAnsi="Times New Roman" w:cs="Times New Roman"/>
          <w:b/>
          <w:color w:val="000000" w:themeColor="text1"/>
          <w:u w:val="single"/>
          <w:lang w:eastAsia="en-US" w:bidi="ar-SA"/>
        </w:rPr>
        <w:t>AQUISIÇAO DE PRODUTOS DE LAVANDERIA HOSPITALAR PARA USO NO PRONTO ATENDIMENTO MUNICIPAL</w:t>
      </w:r>
      <w:r>
        <w:rPr>
          <w:rFonts w:ascii="Times New Roman" w:eastAsiaTheme="minorHAnsi" w:hAnsi="Times New Roman" w:cs="Times New Roman"/>
          <w:b/>
          <w:color w:val="000000" w:themeColor="text1"/>
          <w:u w:val="single"/>
          <w:lang w:eastAsia="en-US" w:bidi="ar-SA"/>
        </w:rPr>
        <w:t>.</w:t>
      </w:r>
    </w:p>
    <w:tbl>
      <w:tblPr>
        <w:tblW w:w="5506" w:type="pct"/>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4264"/>
        <w:gridCol w:w="594"/>
        <w:gridCol w:w="803"/>
        <w:gridCol w:w="1511"/>
        <w:gridCol w:w="1233"/>
        <w:gridCol w:w="1383"/>
      </w:tblGrid>
      <w:tr w:rsidR="00836A66" w:rsidRPr="00836A66" w:rsidTr="00ED6D77">
        <w:trPr>
          <w:trHeight w:val="424"/>
        </w:trPr>
        <w:tc>
          <w:tcPr>
            <w:tcW w:w="356" w:type="pct"/>
            <w:hideMark/>
          </w:tcPr>
          <w:p w:rsidR="00836A66" w:rsidRPr="00836A66" w:rsidRDefault="00836A66" w:rsidP="00836A66">
            <w:pPr>
              <w:widowControl/>
              <w:overflowPunct w:val="0"/>
              <w:autoSpaceDE/>
              <w:autoSpaceDN/>
              <w:adjustRightInd w:val="0"/>
              <w:spacing w:after="160" w:line="360" w:lineRule="auto"/>
              <w:ind w:left="-426" w:right="-349"/>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ITEM</w:t>
            </w:r>
          </w:p>
        </w:tc>
        <w:tc>
          <w:tcPr>
            <w:tcW w:w="2023" w:type="pct"/>
            <w:hideMark/>
          </w:tcPr>
          <w:p w:rsidR="00836A66" w:rsidRPr="00836A66" w:rsidRDefault="00836A66" w:rsidP="00836A66">
            <w:pPr>
              <w:widowControl/>
              <w:overflowPunct w:val="0"/>
              <w:autoSpaceDE/>
              <w:autoSpaceDN/>
              <w:adjustRightInd w:val="0"/>
              <w:spacing w:after="160" w:line="360" w:lineRule="auto"/>
              <w:ind w:left="-426"/>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DESCRIÇÃO</w:t>
            </w:r>
          </w:p>
        </w:tc>
        <w:tc>
          <w:tcPr>
            <w:tcW w:w="282" w:type="pct"/>
            <w:hideMark/>
          </w:tcPr>
          <w:p w:rsidR="00836A66" w:rsidRPr="00836A66" w:rsidRDefault="00836A66" w:rsidP="00836A6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UN</w:t>
            </w:r>
          </w:p>
          <w:p w:rsidR="00836A66" w:rsidRPr="00836A66" w:rsidRDefault="00836A66" w:rsidP="00836A66">
            <w:pPr>
              <w:widowControl/>
              <w:autoSpaceDE/>
              <w:autoSpaceDN/>
              <w:spacing w:after="160" w:line="259" w:lineRule="auto"/>
              <w:ind w:left="-205" w:right="-147"/>
              <w:jc w:val="center"/>
              <w:rPr>
                <w:rFonts w:ascii="Times New Roman" w:eastAsiaTheme="minorHAnsi" w:hAnsi="Times New Roman" w:cs="Times New Roman"/>
                <w:sz w:val="18"/>
                <w:szCs w:val="18"/>
                <w:lang w:eastAsia="en-US" w:bidi="ar-SA"/>
              </w:rPr>
            </w:pPr>
          </w:p>
        </w:tc>
        <w:tc>
          <w:tcPr>
            <w:tcW w:w="381"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QUANT.</w:t>
            </w:r>
          </w:p>
        </w:tc>
        <w:tc>
          <w:tcPr>
            <w:tcW w:w="717"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MARCA</w:t>
            </w:r>
          </w:p>
        </w:tc>
        <w:tc>
          <w:tcPr>
            <w:tcW w:w="585"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V.UNIT</w:t>
            </w:r>
          </w:p>
        </w:tc>
        <w:tc>
          <w:tcPr>
            <w:tcW w:w="656"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roofErr w:type="gramStart"/>
            <w:r w:rsidRPr="00836A66">
              <w:rPr>
                <w:rFonts w:ascii="Times New Roman" w:eastAsiaTheme="minorHAnsi" w:hAnsi="Times New Roman" w:cs="Times New Roman"/>
                <w:b/>
                <w:bCs/>
                <w:sz w:val="18"/>
                <w:szCs w:val="18"/>
                <w:lang w:eastAsia="en-US" w:bidi="ar-SA"/>
              </w:rPr>
              <w:t>V.</w:t>
            </w:r>
            <w:proofErr w:type="gramEnd"/>
            <w:r w:rsidRPr="00836A66">
              <w:rPr>
                <w:rFonts w:ascii="Times New Roman" w:eastAsiaTheme="minorHAnsi" w:hAnsi="Times New Roman" w:cs="Times New Roman"/>
                <w:b/>
                <w:bCs/>
                <w:sz w:val="18"/>
                <w:szCs w:val="18"/>
                <w:lang w:eastAsia="en-US" w:bidi="ar-SA"/>
              </w:rPr>
              <w:t>TOTAL</w:t>
            </w:r>
          </w:p>
        </w:tc>
      </w:tr>
      <w:tr w:rsidR="00836A66" w:rsidRPr="00836A66" w:rsidTr="00ED6D77">
        <w:tc>
          <w:tcPr>
            <w:tcW w:w="356" w:type="pct"/>
            <w:hideMark/>
          </w:tcPr>
          <w:p w:rsidR="00836A66" w:rsidRPr="00836A66" w:rsidRDefault="00836A66" w:rsidP="00836A6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01</w:t>
            </w:r>
          </w:p>
        </w:tc>
        <w:tc>
          <w:tcPr>
            <w:tcW w:w="2023" w:type="pct"/>
            <w:hideMark/>
          </w:tcPr>
          <w:p w:rsidR="00836A66" w:rsidRPr="00836A66" w:rsidRDefault="00836A66" w:rsidP="00836A66">
            <w:pPr>
              <w:widowControl/>
              <w:autoSpaceDE/>
              <w:autoSpaceDN/>
              <w:spacing w:after="160" w:line="360" w:lineRule="auto"/>
              <w:jc w:val="both"/>
              <w:rPr>
                <w:rFonts w:ascii="Times New Roman" w:eastAsiaTheme="minorHAnsi" w:hAnsi="Times New Roman" w:cs="Times New Roman"/>
                <w:b/>
                <w:bCs/>
                <w:sz w:val="18"/>
                <w:szCs w:val="18"/>
                <w:lang w:eastAsia="en-US" w:bidi="ar-SA"/>
              </w:rPr>
            </w:pPr>
            <w:proofErr w:type="gramStart"/>
            <w:r w:rsidRPr="00836A66">
              <w:rPr>
                <w:rFonts w:ascii="Times New Roman" w:eastAsiaTheme="minorHAnsi" w:hAnsi="Times New Roman" w:cs="Times New Roman"/>
                <w:b/>
                <w:bCs/>
                <w:sz w:val="18"/>
                <w:szCs w:val="18"/>
                <w:lang w:eastAsia="en-US" w:bidi="ar-SA"/>
              </w:rPr>
              <w:t>SABÃO DE ROUPA LIQUIDO</w:t>
            </w:r>
            <w:proofErr w:type="gramEnd"/>
            <w:r w:rsidRPr="00836A66">
              <w:rPr>
                <w:rFonts w:ascii="Times New Roman" w:eastAsiaTheme="minorHAnsi" w:hAnsi="Times New Roman" w:cs="Times New Roman"/>
                <w:b/>
                <w:bCs/>
                <w:sz w:val="18"/>
                <w:szCs w:val="18"/>
                <w:lang w:eastAsia="en-US" w:bidi="ar-SA"/>
              </w:rPr>
              <w:t xml:space="preserve"> CONCENTRADO PROFISSIONAL, EMBALAGEM DE 5 LITROS</w:t>
            </w:r>
          </w:p>
        </w:tc>
        <w:tc>
          <w:tcPr>
            <w:tcW w:w="282" w:type="pct"/>
            <w:hideMark/>
          </w:tcPr>
          <w:p w:rsidR="00836A66" w:rsidRPr="00836A66" w:rsidRDefault="00836A66" w:rsidP="00836A6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GAL</w:t>
            </w:r>
          </w:p>
        </w:tc>
        <w:tc>
          <w:tcPr>
            <w:tcW w:w="381" w:type="pct"/>
          </w:tcPr>
          <w:p w:rsidR="00836A66" w:rsidRPr="00836A66" w:rsidRDefault="00836A66" w:rsidP="00836A6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10</w:t>
            </w:r>
          </w:p>
        </w:tc>
        <w:tc>
          <w:tcPr>
            <w:tcW w:w="717" w:type="pct"/>
          </w:tcPr>
          <w:p w:rsidR="00836A66" w:rsidRPr="00836A66" w:rsidRDefault="00836A66" w:rsidP="00836A6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ENERQUIMICA</w:t>
            </w:r>
          </w:p>
        </w:tc>
        <w:tc>
          <w:tcPr>
            <w:tcW w:w="585" w:type="pct"/>
          </w:tcPr>
          <w:p w:rsidR="00836A66" w:rsidRPr="00836A66" w:rsidRDefault="00836A66" w:rsidP="00836A6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R$184,23</w:t>
            </w:r>
          </w:p>
        </w:tc>
        <w:tc>
          <w:tcPr>
            <w:tcW w:w="656" w:type="pct"/>
          </w:tcPr>
          <w:p w:rsidR="00836A66" w:rsidRPr="00836A66" w:rsidRDefault="00836A66" w:rsidP="00836A6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R$ 1.842,30</w:t>
            </w:r>
          </w:p>
        </w:tc>
      </w:tr>
      <w:tr w:rsidR="00836A66" w:rsidRPr="00836A66" w:rsidTr="00ED6D77">
        <w:tc>
          <w:tcPr>
            <w:tcW w:w="356" w:type="pct"/>
            <w:hideMark/>
          </w:tcPr>
          <w:p w:rsidR="00836A66" w:rsidRPr="00836A66" w:rsidRDefault="00836A66" w:rsidP="00836A6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02</w:t>
            </w:r>
          </w:p>
        </w:tc>
        <w:tc>
          <w:tcPr>
            <w:tcW w:w="2023" w:type="pct"/>
          </w:tcPr>
          <w:p w:rsidR="00836A66" w:rsidRPr="00836A66" w:rsidRDefault="00836A66" w:rsidP="00836A6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roofErr w:type="gramStart"/>
            <w:r w:rsidRPr="00836A66">
              <w:rPr>
                <w:rFonts w:ascii="Times New Roman" w:eastAsiaTheme="minorHAnsi" w:hAnsi="Times New Roman" w:cs="Times New Roman"/>
                <w:b/>
                <w:bCs/>
                <w:sz w:val="18"/>
                <w:szCs w:val="18"/>
                <w:lang w:eastAsia="en-US" w:bidi="ar-SA"/>
              </w:rPr>
              <w:t>ALVEJANTE COM CLORO ATIVO LIQUIDO</w:t>
            </w:r>
            <w:proofErr w:type="gramEnd"/>
            <w:r w:rsidRPr="00836A66">
              <w:rPr>
                <w:rFonts w:ascii="Times New Roman" w:eastAsiaTheme="minorHAnsi" w:hAnsi="Times New Roman" w:cs="Times New Roman"/>
                <w:b/>
                <w:bCs/>
                <w:sz w:val="18"/>
                <w:szCs w:val="18"/>
                <w:lang w:eastAsia="en-US" w:bidi="ar-SA"/>
              </w:rPr>
              <w:t xml:space="preserve"> CONCENTRADO PROFISSIONAL, EMBALAGEM DE 5 LITROS</w:t>
            </w:r>
          </w:p>
        </w:tc>
        <w:tc>
          <w:tcPr>
            <w:tcW w:w="282" w:type="pct"/>
            <w:hideMark/>
          </w:tcPr>
          <w:p w:rsidR="00836A66" w:rsidRPr="00836A66" w:rsidRDefault="00836A66" w:rsidP="00836A6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GAL</w:t>
            </w:r>
          </w:p>
        </w:tc>
        <w:tc>
          <w:tcPr>
            <w:tcW w:w="381"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10</w:t>
            </w:r>
          </w:p>
        </w:tc>
        <w:tc>
          <w:tcPr>
            <w:tcW w:w="717"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ENERQUIMICA</w:t>
            </w:r>
          </w:p>
        </w:tc>
        <w:tc>
          <w:tcPr>
            <w:tcW w:w="585"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R$139,90</w:t>
            </w:r>
          </w:p>
        </w:tc>
        <w:tc>
          <w:tcPr>
            <w:tcW w:w="656"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R$1.399,00</w:t>
            </w:r>
          </w:p>
        </w:tc>
      </w:tr>
      <w:tr w:rsidR="00836A66" w:rsidRPr="00836A66" w:rsidTr="00ED6D77">
        <w:tc>
          <w:tcPr>
            <w:tcW w:w="356" w:type="pct"/>
            <w:hideMark/>
          </w:tcPr>
          <w:p w:rsidR="00836A66" w:rsidRPr="00836A66" w:rsidRDefault="00836A66" w:rsidP="00836A6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03</w:t>
            </w:r>
          </w:p>
        </w:tc>
        <w:tc>
          <w:tcPr>
            <w:tcW w:w="2023" w:type="pct"/>
          </w:tcPr>
          <w:p w:rsidR="00836A66" w:rsidRPr="00836A66" w:rsidRDefault="00836A66" w:rsidP="00836A6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 xml:space="preserve">NEUTRALIZANTE CONCENTRADO PROFISSIONAL, EMBELAGEM DE 5 </w:t>
            </w:r>
            <w:proofErr w:type="gramStart"/>
            <w:r w:rsidRPr="00836A66">
              <w:rPr>
                <w:rFonts w:ascii="Times New Roman" w:eastAsiaTheme="minorHAnsi" w:hAnsi="Times New Roman" w:cs="Times New Roman"/>
                <w:b/>
                <w:bCs/>
                <w:sz w:val="18"/>
                <w:szCs w:val="18"/>
                <w:lang w:eastAsia="en-US" w:bidi="ar-SA"/>
              </w:rPr>
              <w:t>LITROS</w:t>
            </w:r>
            <w:proofErr w:type="gramEnd"/>
          </w:p>
        </w:tc>
        <w:tc>
          <w:tcPr>
            <w:tcW w:w="282" w:type="pct"/>
            <w:hideMark/>
          </w:tcPr>
          <w:p w:rsidR="00836A66" w:rsidRPr="00836A66" w:rsidRDefault="00836A66" w:rsidP="00836A6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GAL</w:t>
            </w:r>
          </w:p>
        </w:tc>
        <w:tc>
          <w:tcPr>
            <w:tcW w:w="381"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10</w:t>
            </w:r>
          </w:p>
        </w:tc>
        <w:tc>
          <w:tcPr>
            <w:tcW w:w="717"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ENERQUIMICA</w:t>
            </w:r>
          </w:p>
        </w:tc>
        <w:tc>
          <w:tcPr>
            <w:tcW w:w="585"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R$ 155,23</w:t>
            </w:r>
          </w:p>
        </w:tc>
        <w:tc>
          <w:tcPr>
            <w:tcW w:w="656"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R$1.552,30</w:t>
            </w:r>
          </w:p>
        </w:tc>
      </w:tr>
      <w:tr w:rsidR="00836A66" w:rsidRPr="00836A66" w:rsidTr="00ED6D77">
        <w:tc>
          <w:tcPr>
            <w:tcW w:w="356" w:type="pct"/>
            <w:hideMark/>
          </w:tcPr>
          <w:p w:rsidR="00836A66" w:rsidRPr="00836A66" w:rsidRDefault="00836A66" w:rsidP="00836A6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04</w:t>
            </w:r>
          </w:p>
        </w:tc>
        <w:tc>
          <w:tcPr>
            <w:tcW w:w="2023" w:type="pct"/>
            <w:hideMark/>
          </w:tcPr>
          <w:p w:rsidR="00836A66" w:rsidRPr="00836A66" w:rsidRDefault="00836A66" w:rsidP="00836A6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 xml:space="preserve">AMACIANTE CONCENTRADO PROFISSIONAL, EMBALAGEM DE 5 </w:t>
            </w:r>
            <w:proofErr w:type="gramStart"/>
            <w:r w:rsidRPr="00836A66">
              <w:rPr>
                <w:rFonts w:ascii="Times New Roman" w:eastAsiaTheme="minorHAnsi" w:hAnsi="Times New Roman" w:cs="Times New Roman"/>
                <w:b/>
                <w:bCs/>
                <w:sz w:val="18"/>
                <w:szCs w:val="18"/>
                <w:lang w:eastAsia="en-US" w:bidi="ar-SA"/>
              </w:rPr>
              <w:t>LITROS</w:t>
            </w:r>
            <w:proofErr w:type="gramEnd"/>
          </w:p>
        </w:tc>
        <w:tc>
          <w:tcPr>
            <w:tcW w:w="282" w:type="pct"/>
            <w:hideMark/>
          </w:tcPr>
          <w:p w:rsidR="00836A66" w:rsidRPr="00836A66" w:rsidRDefault="00836A66" w:rsidP="00836A6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GAL</w:t>
            </w:r>
          </w:p>
        </w:tc>
        <w:tc>
          <w:tcPr>
            <w:tcW w:w="381"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10</w:t>
            </w:r>
          </w:p>
        </w:tc>
        <w:tc>
          <w:tcPr>
            <w:tcW w:w="717"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ENERQUIMICA</w:t>
            </w:r>
          </w:p>
        </w:tc>
        <w:tc>
          <w:tcPr>
            <w:tcW w:w="585"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R$149,75</w:t>
            </w:r>
          </w:p>
        </w:tc>
        <w:tc>
          <w:tcPr>
            <w:tcW w:w="656" w:type="pct"/>
          </w:tcPr>
          <w:p w:rsidR="00836A66" w:rsidRPr="00836A66" w:rsidRDefault="00836A66" w:rsidP="00836A6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R$1.497,50</w:t>
            </w:r>
          </w:p>
        </w:tc>
      </w:tr>
      <w:tr w:rsidR="00836A66" w:rsidRPr="00836A66" w:rsidTr="00ED6D77">
        <w:trPr>
          <w:gridBefore w:val="5"/>
          <w:wBefore w:w="3759" w:type="pct"/>
        </w:trPr>
        <w:tc>
          <w:tcPr>
            <w:tcW w:w="1241" w:type="pct"/>
            <w:gridSpan w:val="2"/>
          </w:tcPr>
          <w:p w:rsidR="00836A66" w:rsidRPr="00836A66" w:rsidRDefault="00836A66" w:rsidP="00836A6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836A66">
              <w:rPr>
                <w:rFonts w:ascii="Times New Roman" w:eastAsiaTheme="minorHAnsi" w:hAnsi="Times New Roman" w:cs="Times New Roman"/>
                <w:b/>
                <w:bCs/>
                <w:sz w:val="18"/>
                <w:szCs w:val="18"/>
                <w:lang w:eastAsia="en-US" w:bidi="ar-SA"/>
              </w:rPr>
              <w:t>TOTAL: R$ 6.291,10</w:t>
            </w:r>
          </w:p>
        </w:tc>
      </w:tr>
    </w:tbl>
    <w:p w:rsidR="00836A66" w:rsidRPr="000D252A" w:rsidRDefault="00836A66" w:rsidP="00836A66">
      <w:pPr>
        <w:spacing w:line="360" w:lineRule="auto"/>
        <w:ind w:left="-284" w:right="283"/>
        <w:jc w:val="both"/>
        <w:rPr>
          <w:rFonts w:ascii="Times New Roman" w:hAnsi="Times New Roman" w:cs="Times New Roman"/>
          <w:bCs/>
        </w:rPr>
      </w:pPr>
    </w:p>
    <w:p w:rsidR="00836A66" w:rsidRDefault="00836A66" w:rsidP="00836A66">
      <w:pPr>
        <w:pStyle w:val="Corpodetexto"/>
        <w:spacing w:line="360" w:lineRule="auto"/>
        <w:ind w:left="-284" w:right="-1"/>
        <w:jc w:val="both"/>
        <w:rPr>
          <w:rFonts w:ascii="Times New Roman" w:hAnsi="Times New Roman" w:cs="Times New Roman"/>
          <w:b/>
        </w:rPr>
      </w:pPr>
    </w:p>
    <w:p w:rsidR="00836A66" w:rsidRPr="006375A7"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rsidR="00836A66" w:rsidRPr="0030623E" w:rsidRDefault="00836A66" w:rsidP="00836A66">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836A66" w:rsidRDefault="00836A66" w:rsidP="00836A66">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1870, de 06 de dezembro de 2024.</w:t>
      </w:r>
    </w:p>
    <w:p w:rsidR="004C4188" w:rsidRPr="004C4188" w:rsidRDefault="004C4188" w:rsidP="004C4188">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4C4188">
        <w:rPr>
          <w:rFonts w:ascii="Times New Roman" w:eastAsiaTheme="minorHAnsi" w:hAnsi="Times New Roman" w:cs="Times New Roman"/>
          <w:b/>
          <w:color w:val="000000" w:themeColor="text1"/>
          <w:sz w:val="18"/>
          <w:szCs w:val="18"/>
          <w:lang w:eastAsia="en-US" w:bidi="ar-SA"/>
        </w:rPr>
        <w:t>08- SECRETARIA</w:t>
      </w:r>
      <w:proofErr w:type="gramEnd"/>
      <w:r w:rsidRPr="004C4188">
        <w:rPr>
          <w:rFonts w:ascii="Times New Roman" w:eastAsiaTheme="minorHAnsi" w:hAnsi="Times New Roman" w:cs="Times New Roman"/>
          <w:b/>
          <w:color w:val="000000" w:themeColor="text1"/>
          <w:sz w:val="18"/>
          <w:szCs w:val="18"/>
          <w:lang w:eastAsia="en-US" w:bidi="ar-SA"/>
        </w:rPr>
        <w:t xml:space="preserve"> MUNICIPAL DA SAÚDE</w:t>
      </w:r>
    </w:p>
    <w:p w:rsidR="004C4188" w:rsidRPr="004C4188" w:rsidRDefault="004C4188" w:rsidP="004C4188">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4C4188">
        <w:rPr>
          <w:rFonts w:ascii="Times New Roman" w:eastAsiaTheme="minorHAnsi" w:hAnsi="Times New Roman" w:cs="Times New Roman"/>
          <w:b/>
          <w:color w:val="000000" w:themeColor="text1"/>
          <w:sz w:val="18"/>
          <w:szCs w:val="18"/>
          <w:lang w:eastAsia="en-US" w:bidi="ar-SA"/>
        </w:rPr>
        <w:t>08.01 FUNDO</w:t>
      </w:r>
      <w:proofErr w:type="gramEnd"/>
      <w:r w:rsidRPr="004C4188">
        <w:rPr>
          <w:rFonts w:ascii="Times New Roman" w:eastAsiaTheme="minorHAnsi" w:hAnsi="Times New Roman" w:cs="Times New Roman"/>
          <w:b/>
          <w:color w:val="000000" w:themeColor="text1"/>
          <w:sz w:val="18"/>
          <w:szCs w:val="18"/>
          <w:lang w:eastAsia="en-US" w:bidi="ar-SA"/>
        </w:rPr>
        <w:t xml:space="preserve"> MUNICIPAL DA SAUDE</w:t>
      </w:r>
    </w:p>
    <w:p w:rsidR="004C4188" w:rsidRPr="004C4188" w:rsidRDefault="004C4188" w:rsidP="004C4188">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4C4188">
        <w:rPr>
          <w:rFonts w:ascii="Times New Roman" w:eastAsiaTheme="minorHAnsi" w:hAnsi="Times New Roman" w:cs="Times New Roman"/>
          <w:b/>
          <w:color w:val="000000" w:themeColor="text1"/>
          <w:sz w:val="18"/>
          <w:szCs w:val="18"/>
          <w:lang w:eastAsia="en-US" w:bidi="ar-SA"/>
        </w:rPr>
        <w:t>08.01.10.301.0070.2072- MANUT. ATENÇÃO BASICA EM SAÚDE</w:t>
      </w:r>
    </w:p>
    <w:p w:rsidR="004C4188" w:rsidRPr="004C4188" w:rsidRDefault="004C4188" w:rsidP="004C4188">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4C4188">
        <w:rPr>
          <w:rFonts w:ascii="Times New Roman" w:eastAsiaTheme="minorHAnsi" w:hAnsi="Times New Roman" w:cs="Times New Roman"/>
          <w:b/>
          <w:color w:val="000000" w:themeColor="text1"/>
          <w:sz w:val="18"/>
          <w:szCs w:val="18"/>
          <w:lang w:eastAsia="en-US" w:bidi="ar-SA"/>
        </w:rPr>
        <w:t>3390.30.00.00.00.00 MATERIAL DE CONSUMO</w:t>
      </w:r>
    </w:p>
    <w:p w:rsidR="004C4188" w:rsidRPr="004C4188" w:rsidRDefault="004C4188" w:rsidP="004C4188">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4C4188">
        <w:rPr>
          <w:rFonts w:ascii="Times New Roman" w:eastAsiaTheme="minorHAnsi" w:hAnsi="Times New Roman" w:cs="Times New Roman"/>
          <w:b/>
          <w:color w:val="000000" w:themeColor="text1"/>
          <w:sz w:val="18"/>
          <w:szCs w:val="18"/>
          <w:lang w:eastAsia="en-US" w:bidi="ar-SA"/>
        </w:rPr>
        <w:t xml:space="preserve">RV </w:t>
      </w:r>
      <w:proofErr w:type="gramStart"/>
      <w:r w:rsidRPr="004C4188">
        <w:rPr>
          <w:rFonts w:ascii="Times New Roman" w:eastAsiaTheme="minorHAnsi" w:hAnsi="Times New Roman" w:cs="Times New Roman"/>
          <w:b/>
          <w:color w:val="000000" w:themeColor="text1"/>
          <w:sz w:val="18"/>
          <w:szCs w:val="18"/>
          <w:lang w:eastAsia="en-US" w:bidi="ar-SA"/>
        </w:rPr>
        <w:t>40,</w:t>
      </w:r>
      <w:proofErr w:type="gramEnd"/>
      <w:r w:rsidRPr="004C4188">
        <w:rPr>
          <w:rFonts w:ascii="Times New Roman" w:eastAsiaTheme="minorHAnsi" w:hAnsi="Times New Roman" w:cs="Times New Roman"/>
          <w:b/>
          <w:color w:val="000000" w:themeColor="text1"/>
          <w:sz w:val="18"/>
          <w:szCs w:val="18"/>
          <w:lang w:eastAsia="en-US" w:bidi="ar-SA"/>
        </w:rPr>
        <w:t xml:space="preserve">4011,4500 </w:t>
      </w:r>
    </w:p>
    <w:p w:rsidR="004C4188" w:rsidRDefault="004C4188" w:rsidP="00836A66">
      <w:pPr>
        <w:spacing w:line="360" w:lineRule="auto"/>
        <w:ind w:left="-284" w:right="-1"/>
        <w:jc w:val="both"/>
        <w:rPr>
          <w:rFonts w:ascii="Times New Roman" w:hAnsi="Times New Roman" w:cs="Times New Roman"/>
          <w:b/>
          <w:bCs/>
          <w:u w:val="single"/>
        </w:rPr>
      </w:pPr>
    </w:p>
    <w:p w:rsidR="00836A66" w:rsidRPr="0030623E" w:rsidRDefault="00836A66" w:rsidP="00836A66">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836A66" w:rsidRPr="00A50E98" w:rsidRDefault="00836A66" w:rsidP="00836A66">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valor total de</w:t>
      </w:r>
      <w:r w:rsidR="004C4188" w:rsidRPr="00157AD7">
        <w:rPr>
          <w:rFonts w:ascii="Times New Roman" w:hAnsi="Times New Roman" w:cs="Times New Roman"/>
          <w:color w:val="000000" w:themeColor="text1"/>
        </w:rPr>
        <w:t xml:space="preserve"> </w:t>
      </w:r>
      <w:r w:rsidR="004C4188" w:rsidRPr="00DB0EAE">
        <w:rPr>
          <w:rFonts w:ascii="Times New Roman" w:hAnsi="Times New Roman" w:cs="Times New Roman"/>
          <w:b/>
          <w:color w:val="000000" w:themeColor="text1"/>
          <w:u w:val="single"/>
        </w:rPr>
        <w:t xml:space="preserve">R$ </w:t>
      </w:r>
      <w:r w:rsidR="004C4188">
        <w:rPr>
          <w:rFonts w:ascii="Times New Roman" w:hAnsi="Times New Roman" w:cs="Times New Roman"/>
          <w:b/>
          <w:color w:val="000000" w:themeColor="text1"/>
          <w:u w:val="single"/>
        </w:rPr>
        <w:t>6.291,10 (seis mil duzentos e noventa e um reais e dez centavos)</w:t>
      </w:r>
      <w:proofErr w:type="gramStart"/>
      <w:r w:rsidR="004C4188">
        <w:rPr>
          <w:rFonts w:ascii="Times New Roman" w:hAnsi="Times New Roman" w:cs="Times New Roman"/>
          <w:b/>
          <w:color w:val="000000" w:themeColor="text1"/>
          <w:u w:val="single"/>
        </w:rPr>
        <w:t xml:space="preserve"> </w:t>
      </w:r>
      <w:r w:rsidRPr="00B24D35">
        <w:rPr>
          <w:rFonts w:ascii="Times New Roman" w:hAnsi="Times New Roman" w:cs="Times New Roman"/>
          <w:b/>
        </w:rPr>
        <w:t xml:space="preserve"> </w:t>
      </w:r>
      <w:proofErr w:type="gramEnd"/>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w:t>
      </w:r>
      <w:r w:rsidR="004C4188" w:rsidRPr="004C4188">
        <w:rPr>
          <w:rFonts w:ascii="Times New Roman" w:hAnsi="Times New Roman" w:cs="Times New Roman"/>
          <w:b/>
          <w:u w:val="single"/>
        </w:rPr>
        <w:t xml:space="preserve"> </w:t>
      </w:r>
      <w:r w:rsidR="004C4188">
        <w:rPr>
          <w:rFonts w:ascii="Times New Roman" w:hAnsi="Times New Roman" w:cs="Times New Roman"/>
          <w:b/>
          <w:u w:val="single"/>
        </w:rPr>
        <w:t>Processo</w:t>
      </w:r>
      <w:r w:rsidR="004C4188" w:rsidRPr="00B1220A">
        <w:rPr>
          <w:rFonts w:ascii="Times New Roman" w:hAnsi="Times New Roman" w:cs="Times New Roman"/>
          <w:b/>
          <w:u w:val="single"/>
        </w:rPr>
        <w:t xml:space="preserve"> n° 0</w:t>
      </w:r>
      <w:r w:rsidR="004C4188">
        <w:rPr>
          <w:rFonts w:ascii="Times New Roman" w:hAnsi="Times New Roman" w:cs="Times New Roman"/>
          <w:b/>
          <w:u w:val="single"/>
        </w:rPr>
        <w:t>98</w:t>
      </w:r>
      <w:r w:rsidR="004C4188" w:rsidRPr="00B1220A">
        <w:rPr>
          <w:rFonts w:ascii="Times New Roman" w:hAnsi="Times New Roman" w:cs="Times New Roman"/>
          <w:b/>
          <w:u w:val="single"/>
        </w:rPr>
        <w:t>/202</w:t>
      </w:r>
      <w:r w:rsidR="004C4188">
        <w:rPr>
          <w:rFonts w:ascii="Times New Roman" w:hAnsi="Times New Roman" w:cs="Times New Roman"/>
          <w:b/>
          <w:u w:val="single"/>
        </w:rPr>
        <w:t>5, Dispensa nº 069</w:t>
      </w:r>
      <w:r w:rsidR="004C4188" w:rsidRPr="00B1220A">
        <w:rPr>
          <w:rFonts w:ascii="Times New Roman" w:hAnsi="Times New Roman" w:cs="Times New Roman"/>
          <w:b/>
          <w:u w:val="single"/>
        </w:rPr>
        <w:t>/202</w:t>
      </w:r>
      <w:r w:rsidR="004C4188">
        <w:rPr>
          <w:rFonts w:ascii="Times New Roman" w:hAnsi="Times New Roman" w:cs="Times New Roman"/>
          <w:b/>
          <w:u w:val="single"/>
        </w:rPr>
        <w:t xml:space="preserve">5 </w:t>
      </w:r>
      <w:r w:rsidR="004C4188" w:rsidRPr="00B24D35">
        <w:rPr>
          <w:rFonts w:ascii="Times New Roman" w:hAnsi="Times New Roman" w:cs="Times New Roman"/>
        </w:rPr>
        <w:t xml:space="preserve"> </w:t>
      </w:r>
      <w:r w:rsidRPr="00793145">
        <w:rPr>
          <w:rFonts w:ascii="Times New Roman" w:hAnsi="Times New Roman" w:cs="Times New Roman"/>
          <w:color w:val="000000"/>
          <w:u w:val="single"/>
        </w:rPr>
        <w:t>.</w:t>
      </w:r>
    </w:p>
    <w:p w:rsidR="00836A66" w:rsidRPr="0030623E" w:rsidRDefault="00836A66" w:rsidP="00836A66">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836A66" w:rsidRPr="00B24D35" w:rsidRDefault="00836A66" w:rsidP="00836A66">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w:t>
      </w:r>
      <w:r w:rsidR="004C4188">
        <w:rPr>
          <w:rFonts w:ascii="Times New Roman" w:hAnsi="Times New Roman" w:cs="Times New Roman"/>
          <w:bCs/>
        </w:rPr>
        <w:t xml:space="preserve"> no PRONTO ATENDIMENTO MUNICIPAL</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836A66" w:rsidRPr="00B24D35" w:rsidRDefault="00836A66" w:rsidP="00836A66">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836A66" w:rsidRPr="00B24D35" w:rsidRDefault="00836A66" w:rsidP="00836A66">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836A66" w:rsidRPr="00B44CA0" w:rsidRDefault="00836A66" w:rsidP="00836A66">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836A66" w:rsidRPr="00B24D35" w:rsidRDefault="00836A66" w:rsidP="00836A66">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836A66" w:rsidRPr="00B24D35" w:rsidRDefault="00836A66" w:rsidP="00836A66">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836A66" w:rsidRPr="0030623E" w:rsidRDefault="00836A66" w:rsidP="00836A66">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836A66" w:rsidRPr="00B24D35" w:rsidRDefault="00836A66" w:rsidP="00836A66">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w:t>
      </w:r>
      <w:r w:rsidRPr="00B24D35">
        <w:rPr>
          <w:rFonts w:ascii="Times New Roman" w:hAnsi="Times New Roman" w:cs="Times New Roman"/>
        </w:rPr>
        <w:lastRenderedPageBreak/>
        <w:t>apresentação da nota fiscal, devidamente atestada pelo fiscal do contrato.</w:t>
      </w:r>
    </w:p>
    <w:p w:rsidR="00836A66" w:rsidRPr="005F7DDA" w:rsidRDefault="00836A66" w:rsidP="00836A66">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836A66" w:rsidRPr="0030623E" w:rsidRDefault="00836A66" w:rsidP="00836A66">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836A66" w:rsidRPr="00B24D35" w:rsidRDefault="00836A66" w:rsidP="00836A66">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836A66" w:rsidRPr="00B24D35" w:rsidRDefault="00836A66" w:rsidP="00836A66">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836A66" w:rsidRPr="00A50E98" w:rsidRDefault="00836A66" w:rsidP="00836A66">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836A66" w:rsidRPr="0030623E" w:rsidRDefault="00836A66" w:rsidP="00836A66">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001A5220">
        <w:rPr>
          <w:rFonts w:ascii="Times New Roman" w:hAnsi="Times New Roman" w:cs="Times New Roman"/>
          <w:b/>
          <w:u w:val="single"/>
        </w:rPr>
        <w:t>LIAMARA TOLEDO LIRA</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836A66" w:rsidRPr="00A50E98"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836A66" w:rsidRPr="001605CE" w:rsidRDefault="00836A66" w:rsidP="00836A66">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836A66" w:rsidRPr="003A3B60" w:rsidRDefault="00836A66" w:rsidP="00836A66">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836A66" w:rsidRPr="00B24D35" w:rsidRDefault="00836A66" w:rsidP="00836A66">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836A66" w:rsidRPr="00B24D35" w:rsidRDefault="00836A66" w:rsidP="00836A66">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cumprir e fazer cumprir todas as normas regulamentares legais; </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836A66" w:rsidRPr="001605CE" w:rsidRDefault="00836A66" w:rsidP="00836A66">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836A66" w:rsidRPr="00A50E98"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836A66" w:rsidRPr="001605CE" w:rsidRDefault="00836A66" w:rsidP="00836A66">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836A66" w:rsidRPr="00B24D35" w:rsidRDefault="00836A66" w:rsidP="00836A66">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rsidR="00836A66" w:rsidRPr="00B24D35" w:rsidRDefault="00836A66" w:rsidP="00836A66">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836A66" w:rsidRPr="00B24D35" w:rsidRDefault="00836A66" w:rsidP="00836A66">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836A66" w:rsidRPr="00B24D35"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836A66" w:rsidRPr="00B24D35" w:rsidRDefault="00836A66" w:rsidP="00836A66">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836A66" w:rsidRDefault="00836A66" w:rsidP="00836A66">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1A5220">
        <w:rPr>
          <w:rFonts w:ascii="Times New Roman" w:hAnsi="Times New Roman" w:cs="Times New Roman"/>
        </w:rPr>
        <w:t>18 agosto</w:t>
      </w:r>
      <w:proofErr w:type="gramStart"/>
      <w:r w:rsidR="001A5220">
        <w:rPr>
          <w:rFonts w:ascii="Times New Roman" w:hAnsi="Times New Roman" w:cs="Times New Roman"/>
        </w:rPr>
        <w:t xml:space="preserve"> </w:t>
      </w:r>
      <w:r>
        <w:rPr>
          <w:rFonts w:ascii="Times New Roman" w:hAnsi="Times New Roman" w:cs="Times New Roman"/>
        </w:rPr>
        <w:t xml:space="preserve"> </w:t>
      </w:r>
      <w:proofErr w:type="gramEnd"/>
      <w:r>
        <w:rPr>
          <w:rFonts w:ascii="Times New Roman" w:hAnsi="Times New Roman" w:cs="Times New Roman"/>
        </w:rPr>
        <w:t>de 2025.</w:t>
      </w:r>
    </w:p>
    <w:p w:rsidR="001A5220" w:rsidRDefault="001A5220" w:rsidP="00836A66">
      <w:pPr>
        <w:pStyle w:val="Corpodetexto"/>
        <w:spacing w:line="360" w:lineRule="auto"/>
        <w:ind w:left="-284" w:right="-1"/>
        <w:jc w:val="both"/>
        <w:rPr>
          <w:rFonts w:ascii="Times New Roman" w:hAnsi="Times New Roman" w:cs="Times New Roman"/>
        </w:rPr>
      </w:pPr>
    </w:p>
    <w:p w:rsidR="001A5220" w:rsidRDefault="001A5220" w:rsidP="00836A66">
      <w:pPr>
        <w:pStyle w:val="Corpodetexto"/>
        <w:spacing w:line="360" w:lineRule="auto"/>
        <w:ind w:left="-284" w:right="-1"/>
        <w:jc w:val="both"/>
        <w:rPr>
          <w:rFonts w:ascii="Times New Roman" w:hAnsi="Times New Roman" w:cs="Times New Roman"/>
        </w:rPr>
      </w:pPr>
    </w:p>
    <w:p w:rsidR="001A5220" w:rsidRPr="00B24D35" w:rsidRDefault="001A5220" w:rsidP="00836A66">
      <w:pPr>
        <w:pStyle w:val="Corpodetexto"/>
        <w:spacing w:line="360" w:lineRule="auto"/>
        <w:ind w:left="-284" w:right="-1"/>
        <w:jc w:val="both"/>
        <w:rPr>
          <w:rFonts w:ascii="Times New Roman" w:hAnsi="Times New Roman" w:cs="Times New Roman"/>
        </w:rPr>
      </w:pPr>
      <w:bookmarkStart w:id="0" w:name="_GoBack"/>
      <w:bookmarkEnd w:id="0"/>
    </w:p>
    <w:p w:rsidR="00836A66" w:rsidRPr="00B24D35" w:rsidRDefault="00836A66" w:rsidP="00836A66">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836A66" w:rsidRPr="00B24D35" w:rsidRDefault="00836A66" w:rsidP="00836A66">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836A66" w:rsidRPr="00B24D35" w:rsidRDefault="00836A66" w:rsidP="00836A66">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836A66" w:rsidRPr="00B24D35" w:rsidRDefault="00836A66" w:rsidP="00836A66">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836A66" w:rsidRPr="00B24D35" w:rsidRDefault="00836A66" w:rsidP="00836A66">
      <w:pPr>
        <w:pStyle w:val="Corpodetexto"/>
        <w:ind w:right="-1"/>
        <w:rPr>
          <w:rFonts w:ascii="Times New Roman" w:hAnsi="Times New Roman" w:cs="Times New Roman"/>
          <w:b/>
        </w:rPr>
      </w:pPr>
    </w:p>
    <w:p w:rsidR="00836A66" w:rsidRDefault="00836A66" w:rsidP="00836A66">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1A5220" w:rsidRDefault="001A5220" w:rsidP="00836A66">
      <w:pPr>
        <w:pStyle w:val="Corpodetexto"/>
        <w:ind w:left="-567" w:firstLine="141"/>
        <w:jc w:val="center"/>
        <w:rPr>
          <w:rFonts w:ascii="Times New Roman" w:hAnsi="Times New Roman" w:cs="Times New Roman"/>
          <w:b/>
          <w:color w:val="000000" w:themeColor="text1"/>
        </w:rPr>
      </w:pPr>
      <w:r w:rsidRPr="006F29E4">
        <w:rPr>
          <w:rFonts w:ascii="Times New Roman" w:hAnsi="Times New Roman" w:cs="Times New Roman"/>
          <w:b/>
          <w:color w:val="000000" w:themeColor="text1"/>
        </w:rPr>
        <w:t>AVANTE COMERCIAL LTDA</w:t>
      </w:r>
    </w:p>
    <w:p w:rsidR="00836A66" w:rsidRDefault="001A5220" w:rsidP="00836A66">
      <w:pPr>
        <w:pStyle w:val="Corpodetexto"/>
        <w:ind w:left="-567" w:firstLine="141"/>
        <w:jc w:val="center"/>
        <w:rPr>
          <w:rFonts w:ascii="Times New Roman" w:hAnsi="Times New Roman" w:cs="Times New Roman"/>
          <w:b/>
        </w:rPr>
      </w:pPr>
      <w:r>
        <w:rPr>
          <w:rFonts w:ascii="Times New Roman" w:hAnsi="Times New Roman" w:cs="Times New Roman"/>
          <w:color w:val="000000" w:themeColor="text1"/>
        </w:rPr>
        <w:t xml:space="preserve"> </w:t>
      </w:r>
      <w:r w:rsidRPr="00157AD7">
        <w:rPr>
          <w:rFonts w:ascii="Times New Roman" w:hAnsi="Times New Roman" w:cs="Times New Roman"/>
          <w:b/>
          <w:color w:val="000000" w:themeColor="text1"/>
        </w:rPr>
        <w:t xml:space="preserve">CNPJ </w:t>
      </w:r>
      <w:r>
        <w:rPr>
          <w:rFonts w:ascii="Times New Roman" w:hAnsi="Times New Roman" w:cs="Times New Roman"/>
          <w:b/>
          <w:color w:val="000000" w:themeColor="text1"/>
        </w:rPr>
        <w:t>42.326.583/0001-95</w:t>
      </w:r>
    </w:p>
    <w:p w:rsidR="00836A66" w:rsidRPr="00B24D35" w:rsidRDefault="00836A66" w:rsidP="00836A66">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836A66" w:rsidRPr="00B24D35" w:rsidRDefault="00836A66" w:rsidP="00836A66">
      <w:pPr>
        <w:ind w:left="-284" w:right="-1"/>
        <w:rPr>
          <w:rFonts w:ascii="Times New Roman" w:hAnsi="Times New Roman" w:cs="Times New Roman"/>
          <w:b/>
        </w:rPr>
      </w:pPr>
    </w:p>
    <w:p w:rsidR="00836A66" w:rsidRPr="00B24D35" w:rsidRDefault="00836A66" w:rsidP="00836A66">
      <w:pPr>
        <w:ind w:left="-284" w:right="-1"/>
        <w:jc w:val="center"/>
        <w:rPr>
          <w:rFonts w:ascii="Times New Roman" w:hAnsi="Times New Roman" w:cs="Times New Roman"/>
          <w:b/>
        </w:rPr>
      </w:pPr>
      <w:r>
        <w:rPr>
          <w:rFonts w:ascii="Times New Roman" w:hAnsi="Times New Roman" w:cs="Times New Roman"/>
          <w:b/>
        </w:rPr>
        <w:t>_____________________________________</w:t>
      </w:r>
    </w:p>
    <w:p w:rsidR="00836A66" w:rsidRDefault="001A5220" w:rsidP="00836A66">
      <w:pPr>
        <w:ind w:left="-284" w:right="-1"/>
        <w:jc w:val="center"/>
        <w:rPr>
          <w:rFonts w:ascii="Times New Roman" w:hAnsi="Times New Roman" w:cs="Times New Roman"/>
          <w:b/>
        </w:rPr>
      </w:pPr>
      <w:r>
        <w:rPr>
          <w:rFonts w:ascii="Times New Roman" w:hAnsi="Times New Roman" w:cs="Times New Roman"/>
          <w:b/>
        </w:rPr>
        <w:t>LIAMARA TOLEDO LIRA</w:t>
      </w:r>
    </w:p>
    <w:p w:rsidR="00836A66" w:rsidRPr="00B24D35" w:rsidRDefault="00836A66" w:rsidP="00836A66">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836A66" w:rsidRPr="00B24D35" w:rsidRDefault="00836A66" w:rsidP="00836A66">
      <w:pPr>
        <w:spacing w:line="360" w:lineRule="auto"/>
        <w:ind w:right="-1"/>
        <w:rPr>
          <w:rFonts w:ascii="Times New Roman" w:hAnsi="Times New Roman" w:cs="Times New Roman"/>
          <w:b/>
        </w:rPr>
      </w:pPr>
    </w:p>
    <w:p w:rsidR="00835E1E" w:rsidRDefault="00835E1E"/>
    <w:sectPr w:rsidR="00835E1E" w:rsidSect="000D252A">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A66"/>
    <w:rsid w:val="001A5220"/>
    <w:rsid w:val="004C4188"/>
    <w:rsid w:val="00835E1E"/>
    <w:rsid w:val="00836A66"/>
    <w:rsid w:val="00A604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36A66"/>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836A66"/>
    <w:rPr>
      <w:rFonts w:ascii="Times New Roman" w:eastAsia="Times New Roman" w:hAnsi="Times New Roman" w:cs="Times New Roman"/>
      <w:b/>
      <w:sz w:val="28"/>
      <w:szCs w:val="20"/>
      <w:lang w:eastAsia="pt-BR"/>
    </w:rPr>
  </w:style>
  <w:style w:type="paragraph" w:styleId="Ttulo">
    <w:name w:val="Title"/>
    <w:basedOn w:val="Normal"/>
    <w:link w:val="TtuloChar"/>
    <w:qFormat/>
    <w:rsid w:val="00836A66"/>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836A66"/>
    <w:rPr>
      <w:rFonts w:asciiTheme="majorHAnsi" w:eastAsiaTheme="majorEastAsia" w:hAnsiTheme="majorHAnsi" w:cstheme="majorBidi"/>
      <w:color w:val="17365D" w:themeColor="text2" w:themeShade="BF"/>
      <w:spacing w:val="5"/>
      <w:kern w:val="28"/>
      <w:sz w:val="52"/>
      <w:szCs w:val="52"/>
      <w:lang w:eastAsia="pt-BR" w:bidi="pt-BR"/>
    </w:rPr>
  </w:style>
  <w:style w:type="character" w:customStyle="1" w:styleId="CorpodetextoChar">
    <w:name w:val="Corpo de texto Char"/>
    <w:basedOn w:val="Fontepargpadro"/>
    <w:link w:val="Corpodetexto"/>
    <w:uiPriority w:val="1"/>
    <w:rsid w:val="00836A66"/>
    <w:rPr>
      <w:rFonts w:ascii="Arial" w:eastAsia="Arial" w:hAnsi="Arial" w:cs="Arial"/>
      <w:lang w:eastAsia="pt-BR" w:bidi="pt-BR"/>
    </w:rPr>
  </w:style>
  <w:style w:type="paragraph" w:styleId="Corpodetexto">
    <w:name w:val="Body Text"/>
    <w:basedOn w:val="Normal"/>
    <w:link w:val="CorpodetextoChar"/>
    <w:uiPriority w:val="1"/>
    <w:unhideWhenUsed/>
    <w:qFormat/>
    <w:rsid w:val="00836A66"/>
  </w:style>
  <w:style w:type="character" w:customStyle="1" w:styleId="CorpodetextoChar1">
    <w:name w:val="Corpo de texto Char1"/>
    <w:basedOn w:val="Fontepargpadro"/>
    <w:uiPriority w:val="99"/>
    <w:semiHidden/>
    <w:rsid w:val="00836A66"/>
    <w:rPr>
      <w:rFonts w:ascii="Arial" w:eastAsia="Arial" w:hAnsi="Arial" w:cs="Arial"/>
      <w:lang w:eastAsia="pt-BR" w:bidi="pt-BR"/>
    </w:rPr>
  </w:style>
  <w:style w:type="paragraph" w:customStyle="1" w:styleId="Ttulo11">
    <w:name w:val="Título 11"/>
    <w:basedOn w:val="Normal"/>
    <w:uiPriority w:val="1"/>
    <w:qFormat/>
    <w:rsid w:val="00836A66"/>
    <w:pPr>
      <w:ind w:left="57"/>
      <w:outlineLvl w:val="1"/>
    </w:pPr>
    <w:rPr>
      <w:b/>
      <w:bCs/>
    </w:rPr>
  </w:style>
  <w:style w:type="paragraph" w:styleId="PargrafodaLista">
    <w:name w:val="List Paragraph"/>
    <w:basedOn w:val="Normal"/>
    <w:uiPriority w:val="1"/>
    <w:qFormat/>
    <w:rsid w:val="00836A66"/>
    <w:pPr>
      <w:ind w:left="156"/>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36A66"/>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836A66"/>
    <w:rPr>
      <w:rFonts w:ascii="Times New Roman" w:eastAsia="Times New Roman" w:hAnsi="Times New Roman" w:cs="Times New Roman"/>
      <w:b/>
      <w:sz w:val="28"/>
      <w:szCs w:val="20"/>
      <w:lang w:eastAsia="pt-BR"/>
    </w:rPr>
  </w:style>
  <w:style w:type="paragraph" w:styleId="Ttulo">
    <w:name w:val="Title"/>
    <w:basedOn w:val="Normal"/>
    <w:link w:val="TtuloChar"/>
    <w:qFormat/>
    <w:rsid w:val="00836A66"/>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836A66"/>
    <w:rPr>
      <w:rFonts w:asciiTheme="majorHAnsi" w:eastAsiaTheme="majorEastAsia" w:hAnsiTheme="majorHAnsi" w:cstheme="majorBidi"/>
      <w:color w:val="17365D" w:themeColor="text2" w:themeShade="BF"/>
      <w:spacing w:val="5"/>
      <w:kern w:val="28"/>
      <w:sz w:val="52"/>
      <w:szCs w:val="52"/>
      <w:lang w:eastAsia="pt-BR" w:bidi="pt-BR"/>
    </w:rPr>
  </w:style>
  <w:style w:type="character" w:customStyle="1" w:styleId="CorpodetextoChar">
    <w:name w:val="Corpo de texto Char"/>
    <w:basedOn w:val="Fontepargpadro"/>
    <w:link w:val="Corpodetexto"/>
    <w:uiPriority w:val="1"/>
    <w:rsid w:val="00836A66"/>
    <w:rPr>
      <w:rFonts w:ascii="Arial" w:eastAsia="Arial" w:hAnsi="Arial" w:cs="Arial"/>
      <w:lang w:eastAsia="pt-BR" w:bidi="pt-BR"/>
    </w:rPr>
  </w:style>
  <w:style w:type="paragraph" w:styleId="Corpodetexto">
    <w:name w:val="Body Text"/>
    <w:basedOn w:val="Normal"/>
    <w:link w:val="CorpodetextoChar"/>
    <w:uiPriority w:val="1"/>
    <w:unhideWhenUsed/>
    <w:qFormat/>
    <w:rsid w:val="00836A66"/>
  </w:style>
  <w:style w:type="character" w:customStyle="1" w:styleId="CorpodetextoChar1">
    <w:name w:val="Corpo de texto Char1"/>
    <w:basedOn w:val="Fontepargpadro"/>
    <w:uiPriority w:val="99"/>
    <w:semiHidden/>
    <w:rsid w:val="00836A66"/>
    <w:rPr>
      <w:rFonts w:ascii="Arial" w:eastAsia="Arial" w:hAnsi="Arial" w:cs="Arial"/>
      <w:lang w:eastAsia="pt-BR" w:bidi="pt-BR"/>
    </w:rPr>
  </w:style>
  <w:style w:type="paragraph" w:customStyle="1" w:styleId="Ttulo11">
    <w:name w:val="Título 11"/>
    <w:basedOn w:val="Normal"/>
    <w:uiPriority w:val="1"/>
    <w:qFormat/>
    <w:rsid w:val="00836A66"/>
    <w:pPr>
      <w:ind w:left="57"/>
      <w:outlineLvl w:val="1"/>
    </w:pPr>
    <w:rPr>
      <w:b/>
      <w:bCs/>
    </w:rPr>
  </w:style>
  <w:style w:type="paragraph" w:styleId="PargrafodaLista">
    <w:name w:val="List Paragraph"/>
    <w:basedOn w:val="Normal"/>
    <w:uiPriority w:val="1"/>
    <w:qFormat/>
    <w:rsid w:val="00836A66"/>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1525</Words>
  <Characters>8236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dcterms:created xsi:type="dcterms:W3CDTF">2025-08-19T13:44:00Z</dcterms:created>
  <dcterms:modified xsi:type="dcterms:W3CDTF">2025-08-19T14:08:00Z</dcterms:modified>
</cp:coreProperties>
</file>