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C80" w:rsidRPr="00980713" w:rsidRDefault="005F4C80" w:rsidP="005F4C80">
      <w:pPr>
        <w:pStyle w:val="Corpodetexto"/>
        <w:rPr>
          <w:b/>
        </w:rPr>
      </w:pPr>
      <w:r>
        <w:rPr>
          <w:b/>
        </w:rPr>
        <w:t xml:space="preserve">                               </w:t>
      </w:r>
      <w:r w:rsidRPr="00980713">
        <w:rPr>
          <w:b/>
        </w:rPr>
        <w:t>CONTRATO P</w:t>
      </w:r>
      <w:r>
        <w:rPr>
          <w:b/>
        </w:rPr>
        <w:t>ARA ENTREGA DE MERCADORIA Nº 193</w:t>
      </w:r>
      <w:r w:rsidRPr="00980713">
        <w:rPr>
          <w:b/>
        </w:rPr>
        <w:t>/2025</w:t>
      </w:r>
    </w:p>
    <w:p w:rsidR="005F4C80" w:rsidRPr="004C4C4E" w:rsidRDefault="005F4C80" w:rsidP="005F4C80">
      <w:pPr>
        <w:pStyle w:val="Ttulo"/>
        <w:spacing w:line="360" w:lineRule="auto"/>
        <w:ind w:left="-142" w:right="-1"/>
        <w:rPr>
          <w:b w:val="0"/>
          <w:sz w:val="22"/>
          <w:szCs w:val="22"/>
          <w:u w:val="single"/>
        </w:rPr>
      </w:pPr>
    </w:p>
    <w:p w:rsidR="005F4C80" w:rsidRPr="00C562CD" w:rsidRDefault="005F4C80" w:rsidP="005F4C80">
      <w:pPr>
        <w:spacing w:line="360" w:lineRule="auto"/>
        <w:ind w:left="5103" w:right="-427"/>
        <w:rPr>
          <w:rFonts w:ascii="Times New Roman" w:eastAsiaTheme="minorHAnsi" w:hAnsi="Times New Roman" w:cs="Times New Roman"/>
          <w:b/>
          <w:color w:val="000000" w:themeColor="text1"/>
          <w:u w:val="single"/>
          <w:lang w:eastAsia="en-US" w:bidi="ar-SA"/>
        </w:rPr>
      </w:pPr>
      <w:r w:rsidRPr="0022173E">
        <w:rPr>
          <w:rFonts w:ascii="Times New Roman" w:eastAsiaTheme="minorHAnsi" w:hAnsi="Times New Roman" w:cs="Times New Roman"/>
          <w:b/>
          <w:color w:val="000000" w:themeColor="text1"/>
          <w:u w:val="single"/>
          <w:lang w:eastAsia="en-US" w:bidi="ar-SA"/>
        </w:rPr>
        <w:t xml:space="preserve"> </w:t>
      </w:r>
      <w:r w:rsidRPr="00C562CD">
        <w:rPr>
          <w:rFonts w:ascii="Times New Roman" w:eastAsiaTheme="minorHAnsi" w:hAnsi="Times New Roman" w:cs="Times New Roman"/>
          <w:b/>
          <w:color w:val="000000" w:themeColor="text1"/>
          <w:u w:val="single"/>
          <w:lang w:eastAsia="en-US" w:bidi="ar-SA"/>
        </w:rPr>
        <w:t>AQUISIÇAO DE MATERIAIS DE HIGIENE E LIMPEZA PARA USO EM VARIOS SETORES DA ADMINISTRAÇÃO MUNICIPAL, PARA EXERCÍCIO 2025.</w:t>
      </w:r>
    </w:p>
    <w:p w:rsidR="005F4C80" w:rsidRPr="00B24D35" w:rsidRDefault="005F4C80" w:rsidP="005F4C80">
      <w:pPr>
        <w:spacing w:line="360" w:lineRule="auto"/>
        <w:ind w:right="-1"/>
        <w:jc w:val="both"/>
        <w:rPr>
          <w:rFonts w:ascii="Times New Roman" w:hAnsi="Times New Roman" w:cs="Times New Roman"/>
          <w:b/>
        </w:rPr>
      </w:pPr>
    </w:p>
    <w:p w:rsidR="005F4C80" w:rsidRPr="00B24D35" w:rsidRDefault="005F4C80" w:rsidP="005F4C80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B24D35">
        <w:rPr>
          <w:rFonts w:ascii="Times New Roman" w:hAnsi="Times New Roman" w:cs="Times New Roman"/>
        </w:rPr>
        <w:t>O Município de Campos Borges, Pessoa Jurídica de Direito Público Interno, com sede na Praça Treze de Abril, nº 302, inscrito no CNPJ sob nº 92.406.164/0001</w:t>
      </w:r>
      <w:r>
        <w:rPr>
          <w:rFonts w:ascii="Times New Roman" w:hAnsi="Times New Roman" w:cs="Times New Roman"/>
        </w:rPr>
        <w:t>-31, neste ato representado pela</w:t>
      </w:r>
      <w:r w:rsidRPr="00B24D3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caps/>
          <w:color w:val="000000"/>
        </w:rPr>
        <w:t>Prefeita</w:t>
      </w:r>
      <w:r w:rsidRPr="00B24D35">
        <w:rPr>
          <w:rFonts w:ascii="Times New Roman" w:hAnsi="Times New Roman" w:cs="Times New Roman"/>
          <w:b/>
          <w:caps/>
          <w:color w:val="000000"/>
        </w:rPr>
        <w:t xml:space="preserve"> Municipal,</w:t>
      </w:r>
      <w:r w:rsidRPr="00B24D35">
        <w:rPr>
          <w:rFonts w:ascii="Times New Roman" w:hAnsi="Times New Roman" w:cs="Times New Roman"/>
          <w:caps/>
          <w:color w:val="000000"/>
        </w:rPr>
        <w:t xml:space="preserve"> </w:t>
      </w:r>
      <w:r w:rsidRPr="00B24D35">
        <w:rPr>
          <w:rFonts w:ascii="Times New Roman" w:hAnsi="Times New Roman" w:cs="Times New Roman"/>
          <w:color w:val="000000"/>
        </w:rPr>
        <w:t>senhor</w:t>
      </w:r>
      <w:r>
        <w:rPr>
          <w:rFonts w:ascii="Times New Roman" w:hAnsi="Times New Roman" w:cs="Times New Roman"/>
          <w:color w:val="000000"/>
        </w:rPr>
        <w:t>a</w:t>
      </w:r>
      <w:r w:rsidRPr="00B24D3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/>
          <w:color w:val="000000"/>
        </w:rPr>
        <w:t>CLEONICE PASQUALOTTO DA PAIXAO TOLEDO</w:t>
      </w:r>
      <w:r w:rsidRPr="00B24D35">
        <w:rPr>
          <w:rFonts w:ascii="Times New Roman" w:hAnsi="Times New Roman" w:cs="Times New Roman"/>
          <w:b/>
          <w:color w:val="000000"/>
        </w:rPr>
        <w:t>,</w:t>
      </w:r>
      <w:r w:rsidRPr="00B24D3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cadastrado sob </w:t>
      </w:r>
      <w:r w:rsidRPr="00B24D35">
        <w:rPr>
          <w:rFonts w:ascii="Times New Roman" w:hAnsi="Times New Roman" w:cs="Times New Roman"/>
          <w:color w:val="000000"/>
        </w:rPr>
        <w:t xml:space="preserve">CPF nº </w:t>
      </w:r>
      <w:r w:rsidRPr="00BB58D9">
        <w:rPr>
          <w:rFonts w:ascii="Times New Roman" w:hAnsi="Times New Roman"/>
          <w:sz w:val="24"/>
          <w:szCs w:val="24"/>
        </w:rPr>
        <w:t>536.280.710-20</w:t>
      </w:r>
      <w:r>
        <w:rPr>
          <w:rFonts w:ascii="Times New Roman" w:hAnsi="Times New Roman" w:cs="Times New Roman"/>
          <w:color w:val="000000"/>
        </w:rPr>
        <w:t xml:space="preserve">, </w:t>
      </w:r>
      <w:r w:rsidRPr="00B24D35">
        <w:rPr>
          <w:rFonts w:ascii="Times New Roman" w:hAnsi="Times New Roman" w:cs="Times New Roman"/>
          <w:color w:val="000000"/>
        </w:rPr>
        <w:t>brasileiro, residente e domicili</w:t>
      </w:r>
      <w:r>
        <w:rPr>
          <w:rFonts w:ascii="Times New Roman" w:hAnsi="Times New Roman" w:cs="Times New Roman"/>
          <w:color w:val="000000"/>
        </w:rPr>
        <w:t>ada</w:t>
      </w:r>
      <w:r w:rsidRPr="00B24D35">
        <w:rPr>
          <w:rFonts w:ascii="Times New Roman" w:hAnsi="Times New Roman" w:cs="Times New Roman"/>
          <w:color w:val="000000"/>
        </w:rPr>
        <w:t xml:space="preserve"> na Rua </w:t>
      </w:r>
      <w:r>
        <w:rPr>
          <w:rFonts w:ascii="Times New Roman" w:hAnsi="Times New Roman" w:cs="Times New Roman"/>
          <w:color w:val="000000"/>
        </w:rPr>
        <w:t>Goiás</w:t>
      </w:r>
      <w:r w:rsidRPr="00B24D35">
        <w:rPr>
          <w:rFonts w:ascii="Times New Roman" w:hAnsi="Times New Roman" w:cs="Times New Roman"/>
          <w:color w:val="000000"/>
        </w:rPr>
        <w:t>, n</w:t>
      </w:r>
      <w:r>
        <w:rPr>
          <w:rFonts w:ascii="Times New Roman" w:hAnsi="Times New Roman" w:cs="Times New Roman"/>
          <w:color w:val="000000"/>
        </w:rPr>
        <w:t>a</w:t>
      </w:r>
      <w:r w:rsidRPr="00B24D3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cidade </w:t>
      </w:r>
      <w:r w:rsidRPr="00B24D35">
        <w:rPr>
          <w:rFonts w:ascii="Times New Roman" w:hAnsi="Times New Roman" w:cs="Times New Roman"/>
          <w:color w:val="000000"/>
        </w:rPr>
        <w:t>de Campos Borges</w:t>
      </w:r>
      <w:r>
        <w:rPr>
          <w:rFonts w:ascii="Times New Roman" w:hAnsi="Times New Roman" w:cs="Times New Roman"/>
          <w:color w:val="000000"/>
        </w:rPr>
        <w:t>/RS,</w:t>
      </w:r>
      <w:r w:rsidRPr="00B24D35">
        <w:rPr>
          <w:rFonts w:ascii="Times New Roman" w:hAnsi="Times New Roman" w:cs="Times New Roman"/>
          <w:color w:val="000000"/>
        </w:rPr>
        <w:t xml:space="preserve"> doravante denominado simplesmente </w:t>
      </w:r>
      <w:r w:rsidRPr="00B24D35">
        <w:rPr>
          <w:rFonts w:ascii="Times New Roman" w:hAnsi="Times New Roman" w:cs="Times New Roman"/>
          <w:b/>
          <w:caps/>
          <w:color w:val="000000"/>
        </w:rPr>
        <w:t>Contratante</w:t>
      </w:r>
      <w:r w:rsidRPr="00B24D35">
        <w:rPr>
          <w:rFonts w:ascii="Times New Roman" w:hAnsi="Times New Roman" w:cs="Times New Roman"/>
        </w:rPr>
        <w:t xml:space="preserve"> e, de outro lado, </w:t>
      </w:r>
      <w:r>
        <w:rPr>
          <w:rFonts w:ascii="Times New Roman" w:hAnsi="Times New Roman" w:cs="Times New Roman"/>
          <w:b/>
          <w:u w:val="single"/>
        </w:rPr>
        <w:t>AMIRIS DE FATIMA LIRA ME</w:t>
      </w:r>
      <w:r w:rsidRPr="006C678E">
        <w:rPr>
          <w:rFonts w:ascii="Times New Roman" w:hAnsi="Times New Roman" w:cs="Times New Roman"/>
          <w:b/>
        </w:rPr>
        <w:t xml:space="preserve">, </w:t>
      </w:r>
      <w:r w:rsidRPr="006C678E">
        <w:rPr>
          <w:rFonts w:ascii="Times New Roman" w:hAnsi="Times New Roman" w:cs="Times New Roman"/>
        </w:rPr>
        <w:t>inscrita n</w:t>
      </w:r>
      <w:r>
        <w:rPr>
          <w:rFonts w:ascii="Times New Roman" w:hAnsi="Times New Roman" w:cs="Times New Roman"/>
        </w:rPr>
        <w:t>o CNPJ sob N° 20.748.347/0001-24</w:t>
      </w:r>
      <w:r w:rsidRPr="006C678E">
        <w:rPr>
          <w:rFonts w:ascii="Times New Roman" w:hAnsi="Times New Roman" w:cs="Times New Roman"/>
        </w:rPr>
        <w:t xml:space="preserve">, </w:t>
      </w:r>
      <w:r w:rsidRPr="006C678E">
        <w:rPr>
          <w:rFonts w:ascii="Times New Roman" w:hAnsi="Times New Roman" w:cs="Times New Roman"/>
          <w:b/>
        </w:rPr>
        <w:t>s</w:t>
      </w:r>
      <w:r>
        <w:rPr>
          <w:rFonts w:ascii="Times New Roman" w:hAnsi="Times New Roman" w:cs="Times New Roman"/>
        </w:rPr>
        <w:t xml:space="preserve">ito a AV. Mauricio </w:t>
      </w:r>
      <w:proofErr w:type="gramStart"/>
      <w:r>
        <w:rPr>
          <w:rFonts w:ascii="Times New Roman" w:hAnsi="Times New Roman" w:cs="Times New Roman"/>
        </w:rPr>
        <w:t>Cardoso</w:t>
      </w:r>
      <w:r w:rsidR="003B7ED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,</w:t>
      </w:r>
      <w:proofErr w:type="gramEnd"/>
      <w:r>
        <w:rPr>
          <w:rFonts w:ascii="Times New Roman" w:hAnsi="Times New Roman" w:cs="Times New Roman"/>
        </w:rPr>
        <w:t xml:space="preserve">bairro centro </w:t>
      </w:r>
      <w:r w:rsidRPr="006C678E">
        <w:rPr>
          <w:rFonts w:ascii="Times New Roman" w:hAnsi="Times New Roman" w:cs="Times New Roman"/>
        </w:rPr>
        <w:t xml:space="preserve">localizada na Cidade de Campos Borges RS, CEP 99435-000, representado neste ato por </w:t>
      </w:r>
      <w:r>
        <w:rPr>
          <w:rFonts w:ascii="Times New Roman" w:hAnsi="Times New Roman" w:cs="Times New Roman"/>
          <w:b/>
        </w:rPr>
        <w:t>AMIRIS DE FATIAM LIRA</w:t>
      </w:r>
      <w:r w:rsidRPr="006C678E">
        <w:rPr>
          <w:rFonts w:ascii="Times New Roman" w:hAnsi="Times New Roman" w:cs="Times New Roman"/>
        </w:rPr>
        <w:t>, c</w:t>
      </w:r>
      <w:r>
        <w:rPr>
          <w:rFonts w:ascii="Times New Roman" w:hAnsi="Times New Roman" w:cs="Times New Roman"/>
        </w:rPr>
        <w:t xml:space="preserve">adastrado sob </w:t>
      </w:r>
      <w:r w:rsidRPr="00180F71">
        <w:rPr>
          <w:rFonts w:ascii="Times New Roman" w:hAnsi="Times New Roman" w:cs="Times New Roman"/>
          <w:color w:val="000000" w:themeColor="text1"/>
        </w:rPr>
        <w:t>CPF</w:t>
      </w:r>
      <w:r w:rsidR="00180F71" w:rsidRPr="00180F71">
        <w:rPr>
          <w:rFonts w:ascii="Times New Roman" w:hAnsi="Times New Roman" w:cs="Times New Roman"/>
          <w:color w:val="000000" w:themeColor="text1"/>
        </w:rPr>
        <w:t xml:space="preserve"> 94.349.8600-10</w:t>
      </w:r>
      <w:r w:rsidRPr="00180F71">
        <w:rPr>
          <w:rFonts w:ascii="Times New Roman" w:hAnsi="Times New Roman" w:cs="Times New Roman"/>
          <w:color w:val="000000" w:themeColor="text1"/>
        </w:rPr>
        <w:t xml:space="preserve">  </w:t>
      </w:r>
      <w:r w:rsidRPr="00B24D35">
        <w:rPr>
          <w:rFonts w:ascii="Times New Roman" w:hAnsi="Times New Roman" w:cs="Times New Roman"/>
          <w:color w:val="000000"/>
        </w:rPr>
        <w:t>dorav</w:t>
      </w:r>
      <w:bookmarkStart w:id="0" w:name="_GoBack"/>
      <w:bookmarkEnd w:id="0"/>
      <w:r w:rsidRPr="00B24D35">
        <w:rPr>
          <w:rFonts w:ascii="Times New Roman" w:hAnsi="Times New Roman" w:cs="Times New Roman"/>
          <w:color w:val="000000"/>
        </w:rPr>
        <w:t xml:space="preserve">ante denominada </w:t>
      </w:r>
      <w:r w:rsidRPr="00B24D35">
        <w:rPr>
          <w:rFonts w:ascii="Times New Roman" w:hAnsi="Times New Roman" w:cs="Times New Roman"/>
          <w:b/>
          <w:bCs/>
          <w:color w:val="000000"/>
        </w:rPr>
        <w:t>CONTRATADA</w:t>
      </w:r>
      <w:r w:rsidRPr="00B24D35">
        <w:rPr>
          <w:rFonts w:ascii="Times New Roman" w:hAnsi="Times New Roman" w:cs="Times New Roman"/>
        </w:rPr>
        <w:t>, de comum acordo e amparados na Lei F</w:t>
      </w:r>
      <w:r>
        <w:rPr>
          <w:rFonts w:ascii="Times New Roman" w:hAnsi="Times New Roman" w:cs="Times New Roman"/>
        </w:rPr>
        <w:t>ederal nº 14.133, de 01 de abril de 2021</w:t>
      </w:r>
      <w:r w:rsidRPr="00B24D35">
        <w:rPr>
          <w:rFonts w:ascii="Times New Roman" w:hAnsi="Times New Roman" w:cs="Times New Roman"/>
        </w:rPr>
        <w:t xml:space="preserve"> e suas alterações posteriores,</w:t>
      </w:r>
      <w:r>
        <w:rPr>
          <w:rFonts w:ascii="Times New Roman" w:hAnsi="Times New Roman" w:cs="Times New Roman"/>
        </w:rPr>
        <w:t xml:space="preserve"> </w:t>
      </w:r>
      <w:r w:rsidRPr="00B24D35">
        <w:rPr>
          <w:rFonts w:ascii="Times New Roman" w:hAnsi="Times New Roman" w:cs="Times New Roman"/>
        </w:rPr>
        <w:t xml:space="preserve"> resolvem pelo presente instrumento e na melhor forma de direito, em conformidade com o </w:t>
      </w:r>
      <w:r>
        <w:rPr>
          <w:rFonts w:ascii="Times New Roman" w:hAnsi="Times New Roman" w:cs="Times New Roman"/>
          <w:b/>
          <w:u w:val="single"/>
        </w:rPr>
        <w:t>Edital de Licitação n° 104/2025, Dispensa</w:t>
      </w:r>
      <w:r w:rsidRPr="00B1220A">
        <w:rPr>
          <w:rFonts w:ascii="Times New Roman" w:hAnsi="Times New Roman" w:cs="Times New Roman"/>
          <w:b/>
          <w:u w:val="single"/>
        </w:rPr>
        <w:t xml:space="preserve"> nº </w:t>
      </w:r>
      <w:r>
        <w:rPr>
          <w:rFonts w:ascii="Times New Roman" w:hAnsi="Times New Roman" w:cs="Times New Roman"/>
          <w:b/>
          <w:u w:val="single"/>
        </w:rPr>
        <w:t xml:space="preserve">073/2025 </w:t>
      </w:r>
      <w:r>
        <w:rPr>
          <w:rFonts w:ascii="Times New Roman" w:hAnsi="Times New Roman" w:cs="Times New Roman"/>
          <w:b/>
        </w:rPr>
        <w:t xml:space="preserve">, </w:t>
      </w:r>
      <w:r w:rsidRPr="00B24D35">
        <w:rPr>
          <w:rFonts w:ascii="Times New Roman" w:hAnsi="Times New Roman" w:cs="Times New Roman"/>
        </w:rPr>
        <w:t xml:space="preserve"> e pelas cláusulas a seguir express</w:t>
      </w:r>
      <w:r>
        <w:rPr>
          <w:rFonts w:ascii="Times New Roman" w:hAnsi="Times New Roman" w:cs="Times New Roman"/>
        </w:rPr>
        <w:t>as, firmar o presente contrato.</w:t>
      </w:r>
    </w:p>
    <w:p w:rsidR="005F4C80" w:rsidRPr="0030623E" w:rsidRDefault="005F4C80" w:rsidP="005F4C80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30623E">
        <w:rPr>
          <w:rFonts w:ascii="Times New Roman" w:hAnsi="Times New Roman" w:cs="Times New Roman"/>
          <w:b/>
          <w:bCs/>
          <w:u w:val="single"/>
        </w:rPr>
        <w:t>1. DO OBJETO:</w:t>
      </w:r>
      <w:r w:rsidRPr="0030623E">
        <w:rPr>
          <w:rFonts w:ascii="Times New Roman" w:hAnsi="Times New Roman" w:cs="Times New Roman"/>
          <w:u w:val="single"/>
        </w:rPr>
        <w:t xml:space="preserve"> </w:t>
      </w:r>
    </w:p>
    <w:p w:rsidR="005F4C80" w:rsidRPr="0015394D" w:rsidRDefault="005F4C80" w:rsidP="005F4C80">
      <w:pPr>
        <w:widowControl/>
        <w:autoSpaceDE/>
        <w:autoSpaceDN/>
        <w:spacing w:after="200" w:line="360" w:lineRule="auto"/>
        <w:ind w:right="-427"/>
        <w:jc w:val="both"/>
        <w:rPr>
          <w:rFonts w:ascii="Times New Roman" w:hAnsi="Times New Roman" w:cs="Times New Roman"/>
        </w:rPr>
      </w:pPr>
      <w:r w:rsidRPr="00B24D35">
        <w:rPr>
          <w:rFonts w:ascii="Times New Roman" w:hAnsi="Times New Roman" w:cs="Times New Roman"/>
          <w:b/>
        </w:rPr>
        <w:t>1.1.</w:t>
      </w:r>
      <w:r w:rsidRPr="00B24D3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</w:t>
      </w:r>
      <w:r w:rsidRPr="00A248AA">
        <w:rPr>
          <w:rFonts w:ascii="Times New Roman" w:hAnsi="Times New Roman" w:cs="Times New Roman"/>
        </w:rPr>
        <w:t xml:space="preserve">quisição de </w:t>
      </w:r>
      <w:r w:rsidRPr="0022173E">
        <w:rPr>
          <w:rFonts w:ascii="Times New Roman" w:eastAsiaTheme="minorHAnsi" w:hAnsi="Times New Roman" w:cs="Times New Roman"/>
          <w:color w:val="000000" w:themeColor="text1"/>
          <w:sz w:val="18"/>
          <w:szCs w:val="18"/>
          <w:lang w:eastAsia="en-US" w:bidi="ar-SA"/>
        </w:rPr>
        <w:t>MATERIAIS DE HIGIENE E LIMPEZA PARA USO EM VARIOS SET</w:t>
      </w:r>
      <w:r>
        <w:rPr>
          <w:rFonts w:ascii="Times New Roman" w:eastAsiaTheme="minorHAnsi" w:hAnsi="Times New Roman" w:cs="Times New Roman"/>
          <w:color w:val="000000" w:themeColor="text1"/>
          <w:sz w:val="18"/>
          <w:szCs w:val="18"/>
          <w:lang w:eastAsia="en-US" w:bidi="ar-SA"/>
        </w:rPr>
        <w:t xml:space="preserve">ORES DA ADMINISTRAÇÃO MUNICIPAL, </w:t>
      </w:r>
      <w:r w:rsidRPr="00B24D35">
        <w:rPr>
          <w:rFonts w:ascii="Times New Roman" w:hAnsi="Times New Roman" w:cs="Times New Roman"/>
        </w:rPr>
        <w:t>conforme tabela que segue.</w:t>
      </w:r>
    </w:p>
    <w:tbl>
      <w:tblPr>
        <w:tblStyle w:val="TableNormal"/>
        <w:tblW w:w="5766" w:type="pct"/>
        <w:tblInd w:w="-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72"/>
        <w:gridCol w:w="567"/>
        <w:gridCol w:w="567"/>
        <w:gridCol w:w="708"/>
        <w:gridCol w:w="708"/>
        <w:gridCol w:w="710"/>
        <w:gridCol w:w="570"/>
        <w:gridCol w:w="567"/>
        <w:gridCol w:w="561"/>
        <w:gridCol w:w="7"/>
        <w:gridCol w:w="567"/>
        <w:gridCol w:w="992"/>
        <w:gridCol w:w="850"/>
        <w:gridCol w:w="912"/>
      </w:tblGrid>
      <w:tr w:rsidR="005F4C80" w:rsidRPr="005F4C80" w:rsidTr="005F4C80">
        <w:trPr>
          <w:trHeight w:val="424"/>
        </w:trPr>
        <w:tc>
          <w:tcPr>
            <w:tcW w:w="255" w:type="pct"/>
            <w:hideMark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349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ITEM</w:t>
            </w:r>
          </w:p>
        </w:tc>
        <w:tc>
          <w:tcPr>
            <w:tcW w:w="1021" w:type="pct"/>
            <w:hideMark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left="-426"/>
              <w:jc w:val="center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DESCRIÇÃO</w:t>
            </w:r>
          </w:p>
        </w:tc>
        <w:tc>
          <w:tcPr>
            <w:tcW w:w="255" w:type="pct"/>
            <w:hideMark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47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UN</w:t>
            </w:r>
          </w:p>
          <w:p w:rsidR="005F4C80" w:rsidRPr="005F4C80" w:rsidRDefault="005F4C80" w:rsidP="005F4C80">
            <w:pPr>
              <w:spacing w:after="160" w:line="259" w:lineRule="auto"/>
              <w:ind w:left="-205" w:right="-147"/>
              <w:rPr>
                <w:rFonts w:ascii="Times New Roman" w:eastAsiaTheme="minorHAnsi" w:hAnsi="Times New Roman" w:cs="Times New Roman"/>
                <w:sz w:val="18"/>
                <w:szCs w:val="18"/>
                <w:lang w:eastAsia="en-US" w:bidi="ar-SA"/>
              </w:rPr>
            </w:pPr>
          </w:p>
        </w:tc>
        <w:tc>
          <w:tcPr>
            <w:tcW w:w="255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QUANT.</w:t>
            </w:r>
          </w:p>
        </w:tc>
        <w:tc>
          <w:tcPr>
            <w:tcW w:w="318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SAUDE</w:t>
            </w:r>
          </w:p>
        </w:tc>
        <w:tc>
          <w:tcPr>
            <w:tcW w:w="318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M.DEUS</w:t>
            </w:r>
          </w:p>
        </w:tc>
        <w:tc>
          <w:tcPr>
            <w:tcW w:w="319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T.TOCOS</w:t>
            </w:r>
          </w:p>
        </w:tc>
        <w:tc>
          <w:tcPr>
            <w:tcW w:w="256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CRAS</w:t>
            </w:r>
          </w:p>
        </w:tc>
        <w:tc>
          <w:tcPr>
            <w:tcW w:w="255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ADM</w:t>
            </w:r>
          </w:p>
        </w:tc>
        <w:tc>
          <w:tcPr>
            <w:tcW w:w="255" w:type="pct"/>
            <w:gridSpan w:val="2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INFRA</w:t>
            </w:r>
          </w:p>
        </w:tc>
        <w:tc>
          <w:tcPr>
            <w:tcW w:w="255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AGRI.</w:t>
            </w:r>
          </w:p>
        </w:tc>
        <w:tc>
          <w:tcPr>
            <w:tcW w:w="446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MARCA</w:t>
            </w:r>
          </w:p>
        </w:tc>
        <w:tc>
          <w:tcPr>
            <w:tcW w:w="382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V.UN</w:t>
            </w:r>
          </w:p>
        </w:tc>
        <w:tc>
          <w:tcPr>
            <w:tcW w:w="410" w:type="pct"/>
          </w:tcPr>
          <w:p w:rsidR="005F4C80" w:rsidRPr="005F4C80" w:rsidRDefault="005F4C80" w:rsidP="005F4C80">
            <w:pPr>
              <w:spacing w:after="160" w:line="259" w:lineRule="auto"/>
              <w:rPr>
                <w:rFonts w:asciiTheme="minorHAnsi" w:eastAsiaTheme="minorHAnsi" w:hAnsiTheme="minorHAnsi" w:cstheme="minorBidi"/>
                <w:lang w:eastAsia="en-US" w:bidi="ar-SA"/>
              </w:rPr>
            </w:pPr>
            <w:proofErr w:type="spellStart"/>
            <w:r w:rsidRPr="005F4C80">
              <w:rPr>
                <w:rFonts w:asciiTheme="minorHAnsi" w:eastAsiaTheme="minorHAnsi" w:hAnsiTheme="minorHAnsi" w:cstheme="minorBidi"/>
                <w:lang w:eastAsia="en-US" w:bidi="ar-SA"/>
              </w:rPr>
              <w:t>V.TOTAl</w:t>
            </w:r>
            <w:proofErr w:type="spellEnd"/>
          </w:p>
        </w:tc>
      </w:tr>
      <w:tr w:rsidR="005F4C80" w:rsidRPr="005F4C80" w:rsidTr="005F4C80">
        <w:tc>
          <w:tcPr>
            <w:tcW w:w="255" w:type="pct"/>
            <w:hideMark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716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18</w:t>
            </w:r>
          </w:p>
        </w:tc>
        <w:tc>
          <w:tcPr>
            <w:tcW w:w="1021" w:type="pct"/>
            <w:hideMark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FLANELA DE ALGODÃO PARA LIMPEZA. DIMENSÕES APROXIMADAS: 40 X 60 CM.</w:t>
            </w:r>
          </w:p>
        </w:tc>
        <w:tc>
          <w:tcPr>
            <w:tcW w:w="255" w:type="pct"/>
            <w:hideMark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47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UN</w:t>
            </w:r>
          </w:p>
        </w:tc>
        <w:tc>
          <w:tcPr>
            <w:tcW w:w="255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34</w:t>
            </w:r>
          </w:p>
        </w:tc>
        <w:tc>
          <w:tcPr>
            <w:tcW w:w="318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10</w:t>
            </w:r>
          </w:p>
        </w:tc>
        <w:tc>
          <w:tcPr>
            <w:tcW w:w="318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10</w:t>
            </w:r>
          </w:p>
        </w:tc>
        <w:tc>
          <w:tcPr>
            <w:tcW w:w="319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256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10</w:t>
            </w:r>
          </w:p>
        </w:tc>
        <w:tc>
          <w:tcPr>
            <w:tcW w:w="255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255" w:type="pct"/>
            <w:gridSpan w:val="2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255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04</w:t>
            </w:r>
          </w:p>
        </w:tc>
        <w:tc>
          <w:tcPr>
            <w:tcW w:w="446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PANOSUL</w:t>
            </w:r>
          </w:p>
        </w:tc>
        <w:tc>
          <w:tcPr>
            <w:tcW w:w="382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R$</w:t>
            </w:r>
            <w:r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5,20</w:t>
            </w:r>
          </w:p>
        </w:tc>
        <w:tc>
          <w:tcPr>
            <w:tcW w:w="410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R$</w:t>
            </w:r>
            <w:r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176,80</w:t>
            </w:r>
          </w:p>
        </w:tc>
      </w:tr>
      <w:tr w:rsidR="005F4C80" w:rsidRPr="005F4C80" w:rsidTr="005F4C80">
        <w:tc>
          <w:tcPr>
            <w:tcW w:w="255" w:type="pct"/>
          </w:tcPr>
          <w:p w:rsidR="005F4C80" w:rsidRPr="005F4C80" w:rsidRDefault="003C5736" w:rsidP="003C5736">
            <w:pPr>
              <w:overflowPunct w:val="0"/>
              <w:adjustRightInd w:val="0"/>
              <w:spacing w:after="160" w:line="360" w:lineRule="auto"/>
              <w:ind w:right="-716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19</w:t>
            </w:r>
          </w:p>
        </w:tc>
        <w:tc>
          <w:tcPr>
            <w:tcW w:w="1021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proofErr w:type="gramStart"/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GEL  ADESIVO</w:t>
            </w:r>
            <w:proofErr w:type="gramEnd"/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 xml:space="preserve"> SANITARIO,  PERFUMES VARIADOS, CX COM UM UNIDADE E APROX. 06 APLICAÇÕES</w:t>
            </w:r>
          </w:p>
        </w:tc>
        <w:tc>
          <w:tcPr>
            <w:tcW w:w="255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47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UN</w:t>
            </w:r>
          </w:p>
        </w:tc>
        <w:tc>
          <w:tcPr>
            <w:tcW w:w="255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70</w:t>
            </w:r>
          </w:p>
        </w:tc>
        <w:tc>
          <w:tcPr>
            <w:tcW w:w="318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10</w:t>
            </w:r>
          </w:p>
        </w:tc>
        <w:tc>
          <w:tcPr>
            <w:tcW w:w="318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10</w:t>
            </w:r>
          </w:p>
        </w:tc>
        <w:tc>
          <w:tcPr>
            <w:tcW w:w="319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10</w:t>
            </w:r>
          </w:p>
        </w:tc>
        <w:tc>
          <w:tcPr>
            <w:tcW w:w="256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10</w:t>
            </w:r>
          </w:p>
        </w:tc>
        <w:tc>
          <w:tcPr>
            <w:tcW w:w="255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10</w:t>
            </w:r>
          </w:p>
        </w:tc>
        <w:tc>
          <w:tcPr>
            <w:tcW w:w="255" w:type="pct"/>
            <w:gridSpan w:val="2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10</w:t>
            </w:r>
          </w:p>
        </w:tc>
        <w:tc>
          <w:tcPr>
            <w:tcW w:w="255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10</w:t>
            </w:r>
          </w:p>
        </w:tc>
        <w:tc>
          <w:tcPr>
            <w:tcW w:w="446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PATO</w:t>
            </w:r>
          </w:p>
        </w:tc>
        <w:tc>
          <w:tcPr>
            <w:tcW w:w="382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R$</w:t>
            </w:r>
            <w:r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11,70</w:t>
            </w:r>
          </w:p>
        </w:tc>
        <w:tc>
          <w:tcPr>
            <w:tcW w:w="410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R$</w:t>
            </w:r>
            <w:r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819,00</w:t>
            </w:r>
          </w:p>
        </w:tc>
      </w:tr>
      <w:tr w:rsidR="005F4C80" w:rsidRPr="005F4C80" w:rsidTr="005F4C80">
        <w:trPr>
          <w:trHeight w:val="3858"/>
        </w:trPr>
        <w:tc>
          <w:tcPr>
            <w:tcW w:w="255" w:type="pct"/>
            <w:hideMark/>
          </w:tcPr>
          <w:p w:rsidR="005F4C80" w:rsidRPr="005F4C80" w:rsidRDefault="003C5736" w:rsidP="003C5736">
            <w:pPr>
              <w:overflowPunct w:val="0"/>
              <w:adjustRightInd w:val="0"/>
              <w:spacing w:after="160" w:line="360" w:lineRule="auto"/>
              <w:ind w:right="-716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lastRenderedPageBreak/>
              <w:t>23</w:t>
            </w:r>
          </w:p>
        </w:tc>
        <w:tc>
          <w:tcPr>
            <w:tcW w:w="1021" w:type="pct"/>
            <w:hideMark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LUVA DE PROCEDIMENTO TAMANHO G. LUVA PARA PROCEDIMENTO NÃO-CIRÚRGICO. NÃO-ESTERILIZADA. EM LÁTEX 100% NATURAL, AMBIDESTRAS, RESISTENTES, COM TENSÃO DE RUPTURA MÍNIMA, TOTALMENTE IMPERMEÁVEL À ÁGUA E OUTROS FLUÍDOS. NÃO ESTÉRIL. APROVADA PELO INMETRO. PRODUTO DE USO ÚNICO. MATERIAL DESCARTÁVEL. LEVEMENTE PULVERIZADA COM PÓ BIO-ABSORVÍVEL. EMBALAGEM COM 100 UNIDADES.</w:t>
            </w:r>
          </w:p>
        </w:tc>
        <w:tc>
          <w:tcPr>
            <w:tcW w:w="255" w:type="pct"/>
            <w:hideMark/>
          </w:tcPr>
          <w:p w:rsidR="005F4C80" w:rsidRPr="005F4C80" w:rsidRDefault="00764D9C" w:rsidP="00764D9C">
            <w:pPr>
              <w:overflowPunct w:val="0"/>
              <w:adjustRightInd w:val="0"/>
              <w:spacing w:after="160" w:line="360" w:lineRule="auto"/>
              <w:ind w:right="-147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CX</w:t>
            </w:r>
          </w:p>
        </w:tc>
        <w:tc>
          <w:tcPr>
            <w:tcW w:w="255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15</w:t>
            </w:r>
          </w:p>
        </w:tc>
        <w:tc>
          <w:tcPr>
            <w:tcW w:w="318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05</w:t>
            </w:r>
          </w:p>
        </w:tc>
        <w:tc>
          <w:tcPr>
            <w:tcW w:w="318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10</w:t>
            </w:r>
          </w:p>
        </w:tc>
        <w:tc>
          <w:tcPr>
            <w:tcW w:w="319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256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255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255" w:type="pct"/>
            <w:gridSpan w:val="2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255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446" w:type="pct"/>
          </w:tcPr>
          <w:p w:rsidR="005F4C80" w:rsidRPr="005F4C80" w:rsidRDefault="00764D9C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LATEX</w:t>
            </w:r>
          </w:p>
        </w:tc>
        <w:tc>
          <w:tcPr>
            <w:tcW w:w="382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R$</w:t>
            </w:r>
            <w:r w:rsidR="00764D9C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15,70</w:t>
            </w:r>
          </w:p>
        </w:tc>
        <w:tc>
          <w:tcPr>
            <w:tcW w:w="410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R$</w:t>
            </w:r>
            <w:r w:rsidR="00764D9C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235,50</w:t>
            </w:r>
          </w:p>
        </w:tc>
      </w:tr>
      <w:tr w:rsidR="005F4C80" w:rsidRPr="005F4C80" w:rsidTr="005F4C80">
        <w:tc>
          <w:tcPr>
            <w:tcW w:w="255" w:type="pct"/>
            <w:hideMark/>
          </w:tcPr>
          <w:p w:rsidR="005F4C80" w:rsidRPr="005F4C80" w:rsidRDefault="003C5736" w:rsidP="003C5736">
            <w:pPr>
              <w:overflowPunct w:val="0"/>
              <w:adjustRightInd w:val="0"/>
              <w:spacing w:after="160" w:line="360" w:lineRule="auto"/>
              <w:ind w:right="-716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24</w:t>
            </w:r>
          </w:p>
        </w:tc>
        <w:tc>
          <w:tcPr>
            <w:tcW w:w="1021" w:type="pct"/>
            <w:hideMark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 xml:space="preserve">LUVA DE PROCEDIMENTO TAMANHO M. LUVA PARA PROCEDIMENTO NÃO-CIRÚRGICO. NÃO-ESTERILIZADA. EM LÁTEX 100% NATURAL, AMBIDESTRAS, RESISTENTES, COM TENSÃO DE RUPTURA MÍNIMA, TOTALMENTE IMPERMEÁVEL À ÁGUA E OUTROS FLUÍDOS. NÃO ESTÉRIL. APROVADA PELO INMETRO. PRODUTO DE USO ÚNICO. MATERIAL DESCARTÁVEL. LEVEMENTE PULVERIZADA COM PÓ BIO-ABSORVÍVEL. </w:t>
            </w: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lastRenderedPageBreak/>
              <w:t>EMBALAGEM COM 100 UNIDADES.</w:t>
            </w:r>
          </w:p>
        </w:tc>
        <w:tc>
          <w:tcPr>
            <w:tcW w:w="255" w:type="pct"/>
            <w:hideMark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left="-205" w:right="-147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lastRenderedPageBreak/>
              <w:t>CX</w:t>
            </w:r>
          </w:p>
        </w:tc>
        <w:tc>
          <w:tcPr>
            <w:tcW w:w="255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05</w:t>
            </w:r>
          </w:p>
        </w:tc>
        <w:tc>
          <w:tcPr>
            <w:tcW w:w="318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05</w:t>
            </w:r>
          </w:p>
        </w:tc>
        <w:tc>
          <w:tcPr>
            <w:tcW w:w="318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319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256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255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255" w:type="pct"/>
            <w:gridSpan w:val="2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255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446" w:type="pct"/>
          </w:tcPr>
          <w:p w:rsidR="005F4C80" w:rsidRPr="005F4C80" w:rsidRDefault="003C5736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LATEX</w:t>
            </w:r>
          </w:p>
        </w:tc>
        <w:tc>
          <w:tcPr>
            <w:tcW w:w="382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R$</w:t>
            </w:r>
            <w:r w:rsidR="003C5736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18,70</w:t>
            </w:r>
          </w:p>
        </w:tc>
        <w:tc>
          <w:tcPr>
            <w:tcW w:w="410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R$</w:t>
            </w:r>
            <w:r w:rsidR="003C5736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93,50</w:t>
            </w:r>
          </w:p>
        </w:tc>
      </w:tr>
      <w:tr w:rsidR="005F4C80" w:rsidRPr="005F4C80" w:rsidTr="005F4C80">
        <w:tc>
          <w:tcPr>
            <w:tcW w:w="255" w:type="pct"/>
            <w:hideMark/>
          </w:tcPr>
          <w:p w:rsidR="005F4C80" w:rsidRPr="005F4C80" w:rsidRDefault="003C5736" w:rsidP="003C5736">
            <w:pPr>
              <w:overflowPunct w:val="0"/>
              <w:adjustRightInd w:val="0"/>
              <w:spacing w:after="160" w:line="360" w:lineRule="auto"/>
              <w:ind w:right="-716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lastRenderedPageBreak/>
              <w:t>27</w:t>
            </w:r>
          </w:p>
        </w:tc>
        <w:tc>
          <w:tcPr>
            <w:tcW w:w="1021" w:type="pct"/>
            <w:hideMark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PANO DE LIMPEZA COSTURADO CRU, CONFECCIONADO 100% ALGODAO, MEDIDAS MINIMAS 60 X 80 CM</w:t>
            </w:r>
          </w:p>
        </w:tc>
        <w:tc>
          <w:tcPr>
            <w:tcW w:w="255" w:type="pct"/>
            <w:hideMark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left="-205" w:right="-147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UN</w:t>
            </w:r>
          </w:p>
        </w:tc>
        <w:tc>
          <w:tcPr>
            <w:tcW w:w="255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sz w:val="18"/>
                <w:szCs w:val="18"/>
                <w:shd w:val="clear" w:color="auto" w:fill="FFFFFF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sz w:val="18"/>
                <w:szCs w:val="18"/>
                <w:shd w:val="clear" w:color="auto" w:fill="FFFFFF"/>
                <w:lang w:eastAsia="en-US" w:bidi="ar-SA"/>
              </w:rPr>
              <w:t>38</w:t>
            </w:r>
          </w:p>
        </w:tc>
        <w:tc>
          <w:tcPr>
            <w:tcW w:w="318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sz w:val="18"/>
                <w:szCs w:val="18"/>
                <w:shd w:val="clear" w:color="auto" w:fill="FFFFFF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sz w:val="18"/>
                <w:szCs w:val="18"/>
                <w:shd w:val="clear" w:color="auto" w:fill="FFFFFF"/>
                <w:lang w:eastAsia="en-US" w:bidi="ar-SA"/>
              </w:rPr>
              <w:t>10</w:t>
            </w:r>
          </w:p>
        </w:tc>
        <w:tc>
          <w:tcPr>
            <w:tcW w:w="318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sz w:val="18"/>
                <w:szCs w:val="18"/>
                <w:shd w:val="clear" w:color="auto" w:fill="FFFFFF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sz w:val="18"/>
                <w:szCs w:val="18"/>
                <w:shd w:val="clear" w:color="auto" w:fill="FFFFFF"/>
                <w:lang w:eastAsia="en-US" w:bidi="ar-SA"/>
              </w:rPr>
              <w:t>10</w:t>
            </w:r>
          </w:p>
        </w:tc>
        <w:tc>
          <w:tcPr>
            <w:tcW w:w="319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sz w:val="18"/>
                <w:szCs w:val="18"/>
                <w:shd w:val="clear" w:color="auto" w:fill="FFFFFF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sz w:val="18"/>
                <w:szCs w:val="18"/>
                <w:shd w:val="clear" w:color="auto" w:fill="FFFFFF"/>
                <w:lang w:eastAsia="en-US" w:bidi="ar-SA"/>
              </w:rPr>
              <w:t>05</w:t>
            </w:r>
          </w:p>
        </w:tc>
        <w:tc>
          <w:tcPr>
            <w:tcW w:w="256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sz w:val="18"/>
                <w:szCs w:val="18"/>
                <w:shd w:val="clear" w:color="auto" w:fill="FFFFFF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sz w:val="18"/>
                <w:szCs w:val="18"/>
                <w:shd w:val="clear" w:color="auto" w:fill="FFFFFF"/>
                <w:lang w:eastAsia="en-US" w:bidi="ar-SA"/>
              </w:rPr>
              <w:t>04</w:t>
            </w:r>
          </w:p>
        </w:tc>
        <w:tc>
          <w:tcPr>
            <w:tcW w:w="255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sz w:val="18"/>
                <w:szCs w:val="18"/>
                <w:shd w:val="clear" w:color="auto" w:fill="FFFFFF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sz w:val="18"/>
                <w:szCs w:val="18"/>
                <w:shd w:val="clear" w:color="auto" w:fill="FFFFFF"/>
                <w:lang w:eastAsia="en-US" w:bidi="ar-SA"/>
              </w:rPr>
              <w:t>04</w:t>
            </w:r>
          </w:p>
        </w:tc>
        <w:tc>
          <w:tcPr>
            <w:tcW w:w="255" w:type="pct"/>
            <w:gridSpan w:val="2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sz w:val="18"/>
                <w:szCs w:val="18"/>
                <w:shd w:val="clear" w:color="auto" w:fill="FFFFFF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sz w:val="18"/>
                <w:szCs w:val="18"/>
                <w:shd w:val="clear" w:color="auto" w:fill="FFFFFF"/>
                <w:lang w:eastAsia="en-US" w:bidi="ar-SA"/>
              </w:rPr>
              <w:t>05</w:t>
            </w:r>
          </w:p>
        </w:tc>
        <w:tc>
          <w:tcPr>
            <w:tcW w:w="255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sz w:val="18"/>
                <w:szCs w:val="18"/>
                <w:shd w:val="clear" w:color="auto" w:fill="FFFFFF"/>
                <w:lang w:eastAsia="en-US" w:bidi="ar-SA"/>
              </w:rPr>
            </w:pPr>
          </w:p>
        </w:tc>
        <w:tc>
          <w:tcPr>
            <w:tcW w:w="446" w:type="pct"/>
          </w:tcPr>
          <w:p w:rsidR="005F4C80" w:rsidRPr="005F4C80" w:rsidRDefault="003C5736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sz w:val="18"/>
                <w:szCs w:val="18"/>
                <w:shd w:val="clear" w:color="auto" w:fill="FFFFFF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sz w:val="18"/>
                <w:szCs w:val="18"/>
                <w:shd w:val="clear" w:color="auto" w:fill="FFFFFF"/>
                <w:lang w:eastAsia="en-US" w:bidi="ar-SA"/>
              </w:rPr>
              <w:t>PANO SUL</w:t>
            </w:r>
          </w:p>
        </w:tc>
        <w:tc>
          <w:tcPr>
            <w:tcW w:w="382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sz w:val="18"/>
                <w:szCs w:val="18"/>
                <w:shd w:val="clear" w:color="auto" w:fill="FFFFFF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sz w:val="18"/>
                <w:szCs w:val="18"/>
                <w:shd w:val="clear" w:color="auto" w:fill="FFFFFF"/>
                <w:lang w:eastAsia="en-US" w:bidi="ar-SA"/>
              </w:rPr>
              <w:t>R$</w:t>
            </w:r>
            <w:r w:rsidR="003F3220">
              <w:rPr>
                <w:rFonts w:ascii="Times New Roman" w:eastAsiaTheme="minorHAnsi" w:hAnsi="Times New Roman" w:cs="Times New Roman"/>
                <w:sz w:val="18"/>
                <w:szCs w:val="18"/>
                <w:shd w:val="clear" w:color="auto" w:fill="FFFFFF"/>
                <w:lang w:eastAsia="en-US" w:bidi="ar-SA"/>
              </w:rPr>
              <w:t>7,50</w:t>
            </w:r>
          </w:p>
        </w:tc>
        <w:tc>
          <w:tcPr>
            <w:tcW w:w="410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sz w:val="18"/>
                <w:szCs w:val="18"/>
                <w:shd w:val="clear" w:color="auto" w:fill="FFFFFF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sz w:val="18"/>
                <w:szCs w:val="18"/>
                <w:shd w:val="clear" w:color="auto" w:fill="FFFFFF"/>
                <w:lang w:eastAsia="en-US" w:bidi="ar-SA"/>
              </w:rPr>
              <w:t>R$</w:t>
            </w:r>
            <w:r w:rsidR="003F3220">
              <w:rPr>
                <w:rFonts w:ascii="Times New Roman" w:eastAsiaTheme="minorHAnsi" w:hAnsi="Times New Roman" w:cs="Times New Roman"/>
                <w:sz w:val="18"/>
                <w:szCs w:val="18"/>
                <w:shd w:val="clear" w:color="auto" w:fill="FFFFFF"/>
                <w:lang w:eastAsia="en-US" w:bidi="ar-SA"/>
              </w:rPr>
              <w:t>285,00</w:t>
            </w:r>
          </w:p>
        </w:tc>
      </w:tr>
      <w:tr w:rsidR="005F4C80" w:rsidRPr="005F4C80" w:rsidTr="005F4C80">
        <w:tc>
          <w:tcPr>
            <w:tcW w:w="255" w:type="pct"/>
            <w:hideMark/>
          </w:tcPr>
          <w:p w:rsidR="005F4C80" w:rsidRPr="005F4C80" w:rsidRDefault="003F3220" w:rsidP="003F3220">
            <w:pPr>
              <w:overflowPunct w:val="0"/>
              <w:adjustRightInd w:val="0"/>
              <w:spacing w:after="160" w:line="360" w:lineRule="auto"/>
              <w:ind w:right="-716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30</w:t>
            </w:r>
          </w:p>
        </w:tc>
        <w:tc>
          <w:tcPr>
            <w:tcW w:w="1021" w:type="pct"/>
            <w:hideMark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PAPEL TOALHA - FORMA DISPOSIÇÃO DO PAPEL: INTERFOLHAS; TIPO DE FOLHA: SIMPLES; ACABAMENTO DO PAPEL: GOFRADO; COR MATERIAL: BRANCO; ALVURA: 90%; GRAMATURA DO PAPEL: MÍNIMO 24G/M2; COMPRIMENTO MÍNIMO: 23</w:t>
            </w:r>
            <w:proofErr w:type="gramStart"/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,00</w:t>
            </w:r>
            <w:proofErr w:type="gramEnd"/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 xml:space="preserve"> CM; LARGURA: 20,00 CM; COMPOSIÇÃO DO PAPEL: 100% FIBRAS CELULOSICAS VIRGENS; ACONDICIONAMENTO: ACONDICIONADO EM FARDO COM 5 MAÇOS; ESPECIFICAÇÃO TÉCNICA COMPLEMENTAR DO ITEM: FARDO COM NO MÍNIMO 1000 FOLHAS.</w:t>
            </w:r>
          </w:p>
        </w:tc>
        <w:tc>
          <w:tcPr>
            <w:tcW w:w="255" w:type="pct"/>
            <w:hideMark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left="-205" w:right="-147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PCT</w:t>
            </w:r>
          </w:p>
        </w:tc>
        <w:tc>
          <w:tcPr>
            <w:tcW w:w="255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60</w:t>
            </w:r>
          </w:p>
        </w:tc>
        <w:tc>
          <w:tcPr>
            <w:tcW w:w="318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50</w:t>
            </w:r>
          </w:p>
        </w:tc>
        <w:tc>
          <w:tcPr>
            <w:tcW w:w="318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319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256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255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255" w:type="pct"/>
            <w:gridSpan w:val="2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10</w:t>
            </w:r>
          </w:p>
        </w:tc>
        <w:tc>
          <w:tcPr>
            <w:tcW w:w="255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446" w:type="pct"/>
          </w:tcPr>
          <w:p w:rsidR="005F4C80" w:rsidRPr="005F4C80" w:rsidRDefault="003C5736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FRILAR</w:t>
            </w:r>
          </w:p>
        </w:tc>
        <w:tc>
          <w:tcPr>
            <w:tcW w:w="382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R$</w:t>
            </w:r>
            <w:r w:rsidR="003F322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6,80</w:t>
            </w:r>
          </w:p>
        </w:tc>
        <w:tc>
          <w:tcPr>
            <w:tcW w:w="410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R$</w:t>
            </w:r>
            <w:r w:rsidR="003F322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408,0</w:t>
            </w:r>
          </w:p>
        </w:tc>
      </w:tr>
      <w:tr w:rsidR="005F4C80" w:rsidRPr="005F4C80" w:rsidTr="005F4C80">
        <w:tc>
          <w:tcPr>
            <w:tcW w:w="255" w:type="pct"/>
            <w:hideMark/>
          </w:tcPr>
          <w:p w:rsidR="005F4C80" w:rsidRPr="005F4C80" w:rsidRDefault="003F3220" w:rsidP="003F3220">
            <w:pPr>
              <w:overflowPunct w:val="0"/>
              <w:adjustRightInd w:val="0"/>
              <w:spacing w:after="160" w:line="360" w:lineRule="auto"/>
              <w:ind w:right="-716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32</w:t>
            </w:r>
          </w:p>
        </w:tc>
        <w:tc>
          <w:tcPr>
            <w:tcW w:w="1021" w:type="pct"/>
            <w:hideMark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RODO GRANDE COM ESPUMA E CABO PARA PASSAR CERA. DIMENSÕES APROXIMADAS DA BASE: 35 CM</w:t>
            </w:r>
          </w:p>
        </w:tc>
        <w:tc>
          <w:tcPr>
            <w:tcW w:w="255" w:type="pct"/>
            <w:hideMark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left="-205" w:right="-147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UN</w:t>
            </w:r>
          </w:p>
        </w:tc>
        <w:tc>
          <w:tcPr>
            <w:tcW w:w="255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07</w:t>
            </w:r>
          </w:p>
        </w:tc>
        <w:tc>
          <w:tcPr>
            <w:tcW w:w="318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05</w:t>
            </w:r>
          </w:p>
        </w:tc>
        <w:tc>
          <w:tcPr>
            <w:tcW w:w="318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319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256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02</w:t>
            </w:r>
          </w:p>
        </w:tc>
        <w:tc>
          <w:tcPr>
            <w:tcW w:w="255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255" w:type="pct"/>
            <w:gridSpan w:val="2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255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446" w:type="pct"/>
          </w:tcPr>
          <w:p w:rsidR="005F4C80" w:rsidRPr="005F4C80" w:rsidRDefault="003C5736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PANO SUL</w:t>
            </w:r>
          </w:p>
        </w:tc>
        <w:tc>
          <w:tcPr>
            <w:tcW w:w="382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R$</w:t>
            </w:r>
            <w:r w:rsidR="003F322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18,50</w:t>
            </w:r>
          </w:p>
        </w:tc>
        <w:tc>
          <w:tcPr>
            <w:tcW w:w="410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R$</w:t>
            </w:r>
            <w:r w:rsidR="003F322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129,50</w:t>
            </w:r>
          </w:p>
        </w:tc>
      </w:tr>
      <w:tr w:rsidR="005F4C80" w:rsidRPr="005F4C80" w:rsidTr="005F4C80">
        <w:tc>
          <w:tcPr>
            <w:tcW w:w="255" w:type="pct"/>
            <w:hideMark/>
          </w:tcPr>
          <w:p w:rsidR="005F4C80" w:rsidRPr="005F4C80" w:rsidRDefault="003F3220" w:rsidP="003F3220">
            <w:pPr>
              <w:overflowPunct w:val="0"/>
              <w:adjustRightInd w:val="0"/>
              <w:spacing w:after="160" w:line="360" w:lineRule="auto"/>
              <w:ind w:right="-716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33</w:t>
            </w:r>
          </w:p>
        </w:tc>
        <w:tc>
          <w:tcPr>
            <w:tcW w:w="1021" w:type="pct"/>
            <w:hideMark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SABAO DE GLICERINA, COM COMPOSICAO E CONCENTRACAO MINIMAS DE: ACIDOS GORDUROSOS: 27% (p/p); GLICERINA: 2</w:t>
            </w:r>
            <w:proofErr w:type="gramStart"/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>,5</w:t>
            </w:r>
            <w:proofErr w:type="gramEnd"/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t xml:space="preserve">% (p/p); </w:t>
            </w: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lastRenderedPageBreak/>
              <w:t>EMBALAGEM COM 05 UN DE 200 G CADA.</w:t>
            </w:r>
          </w:p>
        </w:tc>
        <w:tc>
          <w:tcPr>
            <w:tcW w:w="255" w:type="pct"/>
            <w:hideMark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left="-205" w:right="-147"/>
              <w:textAlignment w:val="baseline"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 w:bidi="ar-SA"/>
              </w:rPr>
              <w:lastRenderedPageBreak/>
              <w:t>PCT</w:t>
            </w:r>
          </w:p>
        </w:tc>
        <w:tc>
          <w:tcPr>
            <w:tcW w:w="255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sz w:val="18"/>
                <w:szCs w:val="18"/>
                <w:lang w:eastAsia="en-US" w:bidi="ar-SA"/>
              </w:rPr>
              <w:t>11</w:t>
            </w:r>
          </w:p>
        </w:tc>
        <w:tc>
          <w:tcPr>
            <w:tcW w:w="318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sz w:val="18"/>
                <w:szCs w:val="18"/>
                <w:lang w:eastAsia="en-US" w:bidi="ar-SA"/>
              </w:rPr>
              <w:t>05</w:t>
            </w:r>
          </w:p>
        </w:tc>
        <w:tc>
          <w:tcPr>
            <w:tcW w:w="318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sz w:val="18"/>
                <w:szCs w:val="18"/>
                <w:lang w:eastAsia="en-US" w:bidi="ar-SA"/>
              </w:rPr>
              <w:t>02</w:t>
            </w:r>
          </w:p>
        </w:tc>
        <w:tc>
          <w:tcPr>
            <w:tcW w:w="319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sz w:val="18"/>
                <w:szCs w:val="18"/>
                <w:lang w:eastAsia="en-US" w:bidi="ar-SA"/>
              </w:rPr>
            </w:pPr>
          </w:p>
        </w:tc>
        <w:tc>
          <w:tcPr>
            <w:tcW w:w="256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sz w:val="18"/>
                <w:szCs w:val="18"/>
                <w:lang w:eastAsia="en-US" w:bidi="ar-SA"/>
              </w:rPr>
              <w:t>04</w:t>
            </w:r>
          </w:p>
        </w:tc>
        <w:tc>
          <w:tcPr>
            <w:tcW w:w="255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sz w:val="18"/>
                <w:szCs w:val="18"/>
                <w:lang w:eastAsia="en-US" w:bidi="ar-SA"/>
              </w:rPr>
            </w:pPr>
          </w:p>
        </w:tc>
        <w:tc>
          <w:tcPr>
            <w:tcW w:w="255" w:type="pct"/>
            <w:gridSpan w:val="2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sz w:val="18"/>
                <w:szCs w:val="18"/>
                <w:lang w:eastAsia="en-US" w:bidi="ar-SA"/>
              </w:rPr>
            </w:pPr>
          </w:p>
        </w:tc>
        <w:tc>
          <w:tcPr>
            <w:tcW w:w="255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sz w:val="18"/>
                <w:szCs w:val="18"/>
                <w:lang w:eastAsia="en-US" w:bidi="ar-SA"/>
              </w:rPr>
            </w:pPr>
          </w:p>
        </w:tc>
        <w:tc>
          <w:tcPr>
            <w:tcW w:w="446" w:type="pct"/>
          </w:tcPr>
          <w:p w:rsidR="005F4C80" w:rsidRPr="005F4C80" w:rsidRDefault="003C5736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sz w:val="18"/>
                <w:szCs w:val="18"/>
                <w:lang w:eastAsia="en-US" w:bidi="ar-SA"/>
              </w:rPr>
              <w:t>FONT</w:t>
            </w:r>
          </w:p>
        </w:tc>
        <w:tc>
          <w:tcPr>
            <w:tcW w:w="382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sz w:val="18"/>
                <w:szCs w:val="18"/>
                <w:lang w:eastAsia="en-US" w:bidi="ar-SA"/>
              </w:rPr>
              <w:t>R$</w:t>
            </w:r>
            <w:r w:rsidR="003F3220">
              <w:rPr>
                <w:rFonts w:ascii="Times New Roman" w:eastAsiaTheme="minorHAnsi" w:hAnsi="Times New Roman" w:cs="Times New Roman"/>
                <w:sz w:val="18"/>
                <w:szCs w:val="18"/>
                <w:lang w:eastAsia="en-US" w:bidi="ar-SA"/>
              </w:rPr>
              <w:t>13,90</w:t>
            </w:r>
          </w:p>
        </w:tc>
        <w:tc>
          <w:tcPr>
            <w:tcW w:w="410" w:type="pct"/>
          </w:tcPr>
          <w:p w:rsidR="005F4C80" w:rsidRPr="005F4C80" w:rsidRDefault="005F4C80" w:rsidP="005F4C80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sz w:val="18"/>
                <w:szCs w:val="18"/>
                <w:lang w:eastAsia="en-US" w:bidi="ar-SA"/>
              </w:rPr>
            </w:pPr>
            <w:r w:rsidRPr="005F4C80">
              <w:rPr>
                <w:rFonts w:ascii="Times New Roman" w:eastAsiaTheme="minorHAnsi" w:hAnsi="Times New Roman" w:cs="Times New Roman"/>
                <w:sz w:val="18"/>
                <w:szCs w:val="18"/>
                <w:lang w:eastAsia="en-US" w:bidi="ar-SA"/>
              </w:rPr>
              <w:t>R$</w:t>
            </w:r>
            <w:r w:rsidR="003F3220">
              <w:rPr>
                <w:rFonts w:ascii="Times New Roman" w:eastAsiaTheme="minorHAnsi" w:hAnsi="Times New Roman" w:cs="Times New Roman"/>
                <w:sz w:val="18"/>
                <w:szCs w:val="18"/>
                <w:lang w:eastAsia="en-US" w:bidi="ar-SA"/>
              </w:rPr>
              <w:t>152,90</w:t>
            </w:r>
          </w:p>
        </w:tc>
      </w:tr>
      <w:tr w:rsidR="005F4C80" w:rsidRPr="005F4C80" w:rsidTr="005F4C80">
        <w:tc>
          <w:tcPr>
            <w:tcW w:w="255" w:type="pct"/>
          </w:tcPr>
          <w:p w:rsidR="005F4C80" w:rsidRPr="005F4C80" w:rsidRDefault="003F3220" w:rsidP="005F4C80">
            <w:pPr>
              <w:spacing w:after="160" w:line="259" w:lineRule="auto"/>
              <w:ind w:right="-207"/>
              <w:rPr>
                <w:rFonts w:ascii="Times New Roman" w:eastAsiaTheme="minorHAnsi" w:hAnsi="Times New Roman" w:cs="Times New Roman"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sz w:val="18"/>
                <w:szCs w:val="18"/>
                <w:lang w:eastAsia="en-US" w:bidi="ar-SA"/>
              </w:rPr>
              <w:lastRenderedPageBreak/>
              <w:t>42</w:t>
            </w:r>
          </w:p>
        </w:tc>
        <w:tc>
          <w:tcPr>
            <w:tcW w:w="1021" w:type="pct"/>
          </w:tcPr>
          <w:p w:rsidR="005F4C80" w:rsidRPr="005F4C80" w:rsidRDefault="005F4C80" w:rsidP="005F4C80">
            <w:pPr>
              <w:spacing w:line="360" w:lineRule="auto"/>
              <w:ind w:left="121" w:right="-11" w:hanging="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4C80">
              <w:rPr>
                <w:rFonts w:ascii="Times New Roman" w:hAnsi="Times New Roman" w:cs="Times New Roman"/>
                <w:sz w:val="18"/>
                <w:szCs w:val="18"/>
              </w:rPr>
              <w:t>VASSOURA DE PALHA TIPO COLONIAL. COM PALHA DE VASSOURA NÃO PODENDO SER OUTRO MATERIAL, COMO PALHA DE COQUEIRO, COM NO MÍNIMO 50 CM DE PALHA DE COMPRIMENTO E LARGURA MÍNIMA NA PARTE MAIS LARGA DE 35CM, COMPRIMENTO MÍNIMO DO CABO APARENTE DE 85 CM.</w:t>
            </w:r>
          </w:p>
        </w:tc>
        <w:tc>
          <w:tcPr>
            <w:tcW w:w="255" w:type="pct"/>
          </w:tcPr>
          <w:p w:rsidR="005F4C80" w:rsidRPr="005F4C80" w:rsidRDefault="005F4C80" w:rsidP="005F4C80">
            <w:pPr>
              <w:spacing w:line="360" w:lineRule="auto"/>
              <w:ind w:left="121" w:right="-147" w:hanging="121"/>
              <w:rPr>
                <w:rFonts w:ascii="Times New Roman" w:hAnsi="Times New Roman" w:cs="Times New Roman"/>
                <w:sz w:val="18"/>
                <w:szCs w:val="18"/>
              </w:rPr>
            </w:pPr>
            <w:r w:rsidRPr="005F4C80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255" w:type="pct"/>
          </w:tcPr>
          <w:p w:rsidR="005F4C80" w:rsidRPr="005F4C80" w:rsidRDefault="005F4C80" w:rsidP="005F4C80">
            <w:pPr>
              <w:spacing w:line="360" w:lineRule="auto"/>
              <w:ind w:left="121" w:right="-180" w:hanging="121"/>
              <w:rPr>
                <w:rFonts w:ascii="Times New Roman" w:hAnsi="Times New Roman" w:cs="Times New Roman"/>
                <w:sz w:val="18"/>
                <w:szCs w:val="18"/>
              </w:rPr>
            </w:pPr>
            <w:r w:rsidRPr="005F4C8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18" w:type="pct"/>
          </w:tcPr>
          <w:p w:rsidR="005F4C80" w:rsidRPr="005F4C80" w:rsidRDefault="005F4C80" w:rsidP="005F4C80">
            <w:pPr>
              <w:spacing w:line="360" w:lineRule="auto"/>
              <w:ind w:left="121" w:right="-180" w:hanging="121"/>
              <w:rPr>
                <w:rFonts w:ascii="Times New Roman" w:hAnsi="Times New Roman" w:cs="Times New Roman"/>
                <w:sz w:val="18"/>
                <w:szCs w:val="18"/>
              </w:rPr>
            </w:pPr>
            <w:r w:rsidRPr="005F4C80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318" w:type="pct"/>
          </w:tcPr>
          <w:p w:rsidR="005F4C80" w:rsidRPr="005F4C80" w:rsidRDefault="005F4C80" w:rsidP="005F4C80">
            <w:pPr>
              <w:spacing w:line="360" w:lineRule="auto"/>
              <w:ind w:left="121" w:right="-180" w:hanging="12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" w:type="pct"/>
          </w:tcPr>
          <w:p w:rsidR="005F4C80" w:rsidRPr="005F4C80" w:rsidRDefault="005F4C80" w:rsidP="005F4C80">
            <w:pPr>
              <w:spacing w:line="360" w:lineRule="auto"/>
              <w:ind w:left="121" w:right="-180" w:hanging="12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6" w:type="pct"/>
          </w:tcPr>
          <w:p w:rsidR="005F4C80" w:rsidRPr="005F4C80" w:rsidRDefault="005F4C80" w:rsidP="005F4C80">
            <w:pPr>
              <w:spacing w:line="360" w:lineRule="auto"/>
              <w:ind w:left="121" w:right="-180" w:hanging="121"/>
              <w:rPr>
                <w:rFonts w:ascii="Times New Roman" w:hAnsi="Times New Roman" w:cs="Times New Roman"/>
                <w:sz w:val="18"/>
                <w:szCs w:val="18"/>
              </w:rPr>
            </w:pPr>
            <w:r w:rsidRPr="005F4C8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55" w:type="pct"/>
          </w:tcPr>
          <w:p w:rsidR="005F4C80" w:rsidRPr="005F4C80" w:rsidRDefault="005F4C80" w:rsidP="005F4C80">
            <w:pPr>
              <w:spacing w:line="360" w:lineRule="auto"/>
              <w:ind w:left="121" w:right="-180" w:hanging="12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" w:type="pct"/>
            <w:gridSpan w:val="2"/>
          </w:tcPr>
          <w:p w:rsidR="005F4C80" w:rsidRPr="005F4C80" w:rsidRDefault="005F4C80" w:rsidP="005F4C80">
            <w:pPr>
              <w:spacing w:line="360" w:lineRule="auto"/>
              <w:ind w:left="121" w:right="-180" w:hanging="12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" w:type="pct"/>
          </w:tcPr>
          <w:p w:rsidR="005F4C80" w:rsidRPr="005F4C80" w:rsidRDefault="005F4C80" w:rsidP="005F4C80">
            <w:pPr>
              <w:spacing w:line="360" w:lineRule="auto"/>
              <w:ind w:left="121" w:right="-180" w:hanging="12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</w:tcPr>
          <w:p w:rsidR="005F4C80" w:rsidRPr="005F4C80" w:rsidRDefault="003C5736" w:rsidP="005F4C80">
            <w:pPr>
              <w:spacing w:line="360" w:lineRule="auto"/>
              <w:ind w:left="121" w:right="-180" w:hanging="12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PANO SUL</w:t>
            </w:r>
          </w:p>
        </w:tc>
        <w:tc>
          <w:tcPr>
            <w:tcW w:w="382" w:type="pct"/>
          </w:tcPr>
          <w:p w:rsidR="005F4C80" w:rsidRPr="005F4C80" w:rsidRDefault="005F4C80" w:rsidP="005F4C80">
            <w:pPr>
              <w:spacing w:line="360" w:lineRule="auto"/>
              <w:ind w:left="121" w:right="-180" w:hanging="121"/>
              <w:rPr>
                <w:rFonts w:ascii="Times New Roman" w:hAnsi="Times New Roman" w:cs="Times New Roman"/>
                <w:sz w:val="18"/>
                <w:szCs w:val="18"/>
              </w:rPr>
            </w:pPr>
            <w:r w:rsidRPr="005F4C80">
              <w:rPr>
                <w:rFonts w:ascii="Times New Roman" w:hAnsi="Times New Roman" w:cs="Times New Roman"/>
                <w:sz w:val="18"/>
                <w:szCs w:val="18"/>
              </w:rPr>
              <w:t>R$</w:t>
            </w:r>
            <w:r w:rsidR="003F3220">
              <w:rPr>
                <w:rFonts w:ascii="Times New Roman" w:hAnsi="Times New Roman" w:cs="Times New Roman"/>
                <w:sz w:val="18"/>
                <w:szCs w:val="18"/>
              </w:rPr>
              <w:t>23,80</w:t>
            </w:r>
          </w:p>
        </w:tc>
        <w:tc>
          <w:tcPr>
            <w:tcW w:w="410" w:type="pct"/>
          </w:tcPr>
          <w:p w:rsidR="005F4C80" w:rsidRPr="005F4C80" w:rsidRDefault="005F4C80" w:rsidP="005F4C80">
            <w:pPr>
              <w:spacing w:line="360" w:lineRule="auto"/>
              <w:ind w:left="121" w:right="-180" w:hanging="121"/>
              <w:rPr>
                <w:rFonts w:ascii="Times New Roman" w:hAnsi="Times New Roman" w:cs="Times New Roman"/>
                <w:sz w:val="18"/>
                <w:szCs w:val="18"/>
              </w:rPr>
            </w:pPr>
            <w:r w:rsidRPr="005F4C80">
              <w:rPr>
                <w:rFonts w:ascii="Times New Roman" w:hAnsi="Times New Roman" w:cs="Times New Roman"/>
                <w:sz w:val="18"/>
                <w:szCs w:val="18"/>
              </w:rPr>
              <w:t>R$</w:t>
            </w:r>
            <w:r w:rsidR="003F3220">
              <w:rPr>
                <w:rFonts w:ascii="Times New Roman" w:hAnsi="Times New Roman" w:cs="Times New Roman"/>
                <w:sz w:val="18"/>
                <w:szCs w:val="18"/>
              </w:rPr>
              <w:t>238,00</w:t>
            </w:r>
          </w:p>
        </w:tc>
      </w:tr>
      <w:tr w:rsidR="003F3220" w:rsidRPr="003F3220" w:rsidTr="003F3220">
        <w:trPr>
          <w:gridBefore w:val="10"/>
          <w:wBefore w:w="3504" w:type="pct"/>
        </w:trPr>
        <w:tc>
          <w:tcPr>
            <w:tcW w:w="1496" w:type="pct"/>
            <w:gridSpan w:val="5"/>
          </w:tcPr>
          <w:p w:rsidR="003F3220" w:rsidRPr="003F3220" w:rsidRDefault="003F3220" w:rsidP="005F4C80">
            <w:pPr>
              <w:spacing w:line="360" w:lineRule="auto"/>
              <w:ind w:left="121" w:right="-180" w:hanging="12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22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TOTAL: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</w:t>
            </w:r>
            <w:r w:rsidRPr="003F322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R$ 2.538,20</w:t>
            </w:r>
          </w:p>
        </w:tc>
      </w:tr>
    </w:tbl>
    <w:p w:rsidR="005F4C80" w:rsidRPr="003F3220" w:rsidRDefault="005F4C80" w:rsidP="005F4C80">
      <w:pPr>
        <w:pStyle w:val="Corpodetexto"/>
        <w:spacing w:line="360" w:lineRule="auto"/>
        <w:ind w:right="-1"/>
        <w:jc w:val="both"/>
        <w:rPr>
          <w:rFonts w:ascii="Times New Roman" w:hAnsi="Times New Roman" w:cs="Times New Roman"/>
          <w:b/>
        </w:rPr>
      </w:pPr>
    </w:p>
    <w:p w:rsidR="005F4C80" w:rsidRPr="0015394D" w:rsidRDefault="005F4C80" w:rsidP="005F4C80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B24D35">
        <w:rPr>
          <w:rFonts w:ascii="Times New Roman" w:hAnsi="Times New Roman" w:cs="Times New Roman"/>
          <w:b/>
        </w:rPr>
        <w:t>1.2.</w:t>
      </w:r>
      <w:r w:rsidRPr="00B24D35">
        <w:rPr>
          <w:rFonts w:ascii="Times New Roman" w:hAnsi="Times New Roman" w:cs="Times New Roman"/>
        </w:rPr>
        <w:t xml:space="preserve"> Este contrato poderá ser aditivado, dentro das necessidades do CONTRATANTE, e de acordo com artigo</w:t>
      </w:r>
      <w:r w:rsidRPr="00AE5B1F">
        <w:rPr>
          <w:rFonts w:ascii="Times New Roman" w:hAnsi="Times New Roman" w:cs="Times New Roman"/>
          <w:sz w:val="24"/>
          <w:szCs w:val="24"/>
        </w:rPr>
        <w:t xml:space="preserve"> 91 a 95 da lei nº. 14.133, de 01 de abril de 2021.</w:t>
      </w:r>
    </w:p>
    <w:p w:rsidR="005F4C80" w:rsidRPr="0030623E" w:rsidRDefault="005F4C80" w:rsidP="005F4C80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30623E">
        <w:rPr>
          <w:rFonts w:ascii="Times New Roman" w:hAnsi="Times New Roman" w:cs="Times New Roman"/>
          <w:b/>
          <w:u w:val="single"/>
        </w:rPr>
        <w:t>2. DA DOTAÇÃO ORÇAMENTÁRIA:</w:t>
      </w:r>
    </w:p>
    <w:p w:rsidR="005F4C80" w:rsidRDefault="005F4C80" w:rsidP="005F4C80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B24D35">
        <w:rPr>
          <w:rFonts w:ascii="Times New Roman" w:hAnsi="Times New Roman" w:cs="Times New Roman"/>
        </w:rPr>
        <w:t xml:space="preserve">2.1. </w:t>
      </w:r>
      <w:r w:rsidRPr="00B24D35">
        <w:rPr>
          <w:rFonts w:ascii="Times New Roman" w:hAnsi="Times New Roman" w:cs="Times New Roman"/>
          <w:b w:val="0"/>
        </w:rPr>
        <w:t>Os recursos financeiros para as despesas decorrentes deste contrato serão provenientes da seguinte dot</w:t>
      </w:r>
      <w:r>
        <w:rPr>
          <w:rFonts w:ascii="Times New Roman" w:hAnsi="Times New Roman" w:cs="Times New Roman"/>
          <w:b w:val="0"/>
        </w:rPr>
        <w:t xml:space="preserve">ação orçamentária para o ano de 2025, Lei Orçamentária Anual nº. 1870, de 06 de dezembro de 2024. 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proofErr w:type="gramStart"/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06 – SECRETARIA</w:t>
      </w:r>
      <w:proofErr w:type="gramEnd"/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 xml:space="preserve"> MUNICIPAL DE EDUCAÇAO E CULTURA 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06.01 – EDUCAÇAO BASICA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06.01.12.365.0050.2052– MANUTENÇAO ATIVIDADES DE EDUCAÇAO INANTIL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06.01.12.361.0050.2053 – MANUTENÇAO ATIVIDADES DE ENSINO FUNDAMENTAL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3390.30.00.00.00.00 – MATERIAL DE CONSUMO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3390.32.00.00.00.00 – MATERIAL, BEM OU SERV. DE DIST. GRATUITA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RV 20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proofErr w:type="gramStart"/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08- SECRETARIA</w:t>
      </w:r>
      <w:proofErr w:type="gramEnd"/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 xml:space="preserve"> MUNICIPAL DA SAÚDE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proofErr w:type="gramStart"/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08.01 FUNDO</w:t>
      </w:r>
      <w:proofErr w:type="gramEnd"/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 xml:space="preserve"> MUNICIPAL DA SAUDE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08.01.10.301.0070.2072- MANUT. ATENÇÃO BASICA EM SAÚDE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3390.30.00.00.00.00 MATERIAL DE CONSUMO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 xml:space="preserve">RV </w:t>
      </w:r>
      <w:proofErr w:type="gramStart"/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40,</w:t>
      </w:r>
      <w:proofErr w:type="gramEnd"/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4011,4500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03= SECRETARIA MUNICIPAL DA ADM/PLANEJAMENTO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03.01 GAB. DO SECRET. E ORGÂOS SUBORDINADOS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03.01.04.122.0020.2020.0001 MUNUT. DA SECRET. DE ADMINIST. E PLANEJAMENTO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3390.30.00.00.00.00 MATERIAL DE CONSUMO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lastRenderedPageBreak/>
        <w:t>RV 01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proofErr w:type="gramStart"/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11 DEPARTAMENTO</w:t>
      </w:r>
      <w:proofErr w:type="gramEnd"/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 xml:space="preserve"> DE ASSISTÊNCIA SOCIAL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proofErr w:type="gramStart"/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11.01 FUNDO</w:t>
      </w:r>
      <w:proofErr w:type="gramEnd"/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 xml:space="preserve"> MUNICIPAL DE ASSIST. SOCIAL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11.01.08.244.0080.2081 PROTEÇÃO SOCIAL BASICA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3390.30.00.00.00.00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 xml:space="preserve">RV </w:t>
      </w:r>
      <w:proofErr w:type="gramStart"/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01,</w:t>
      </w:r>
      <w:proofErr w:type="gramEnd"/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1152,1157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07 SEC.</w:t>
      </w:r>
      <w:proofErr w:type="gramStart"/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MUN.</w:t>
      </w:r>
      <w:proofErr w:type="gramEnd"/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INFRA E MEIO AMB.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proofErr w:type="gramStart"/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07.01 GABINETE</w:t>
      </w:r>
      <w:proofErr w:type="gramEnd"/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 xml:space="preserve"> DO SEC. INFRA E MEIO AMBIENTE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 xml:space="preserve">07.01.04.122.0060.2060.0001.0000 MANUT. DA SEC. E ÓRGÃOS </w:t>
      </w:r>
      <w:proofErr w:type="gramStart"/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SUBORDINADOS</w:t>
      </w:r>
      <w:proofErr w:type="gramEnd"/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3390.30.00.00.00.00 MATERIAL DE CONSUMO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RV 01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04 SEC.MUNIC. DESENVOLV. ECONÔMICO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04.01 GAB. DO SECRET. E ORGÃOS SUBORDINADOS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04.01.04.122.0030.2030.0001.0000 MANUT. DA SEC. DE DESENV. ECONOMICO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3390.30.00.00.00.00 MATERIAL DE CONSUMO</w:t>
      </w:r>
    </w:p>
    <w:p w:rsidR="005F4C80" w:rsidRPr="0015394D" w:rsidRDefault="005F4C80" w:rsidP="005F4C80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15394D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RV 01</w:t>
      </w:r>
    </w:p>
    <w:p w:rsidR="005F4C80" w:rsidRPr="00B24D35" w:rsidRDefault="005F4C80" w:rsidP="005F4C80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</w:p>
    <w:p w:rsidR="005F4C80" w:rsidRPr="0030623E" w:rsidRDefault="005F4C80" w:rsidP="005F4C80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30623E">
        <w:rPr>
          <w:rFonts w:ascii="Times New Roman" w:hAnsi="Times New Roman" w:cs="Times New Roman"/>
          <w:b/>
          <w:bCs/>
          <w:u w:val="single"/>
        </w:rPr>
        <w:t>3. DO PREÇO:</w:t>
      </w:r>
    </w:p>
    <w:p w:rsidR="005F4C80" w:rsidRPr="0015394D" w:rsidRDefault="005F4C80" w:rsidP="005F4C80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</w:rPr>
      </w:pPr>
      <w:r w:rsidRPr="00B24D35">
        <w:rPr>
          <w:rFonts w:ascii="Times New Roman" w:hAnsi="Times New Roman" w:cs="Times New Roman"/>
          <w:b/>
          <w:color w:val="000000"/>
        </w:rPr>
        <w:t>3.1.</w:t>
      </w:r>
      <w:r w:rsidRPr="00B24D35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B24D35">
        <w:rPr>
          <w:rFonts w:ascii="Times New Roman" w:hAnsi="Times New Roman" w:cs="Times New Roman"/>
          <w:b/>
        </w:rPr>
        <w:t xml:space="preserve">valor total de </w:t>
      </w:r>
      <w:r w:rsidR="003F3220">
        <w:rPr>
          <w:rFonts w:ascii="Times New Roman" w:hAnsi="Times New Roman" w:cs="Times New Roman"/>
          <w:b/>
          <w:u w:val="single"/>
        </w:rPr>
        <w:t>R$ 2.538,20 (dois mil quinhentos e trinta e oito reais e vinte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Pr="007D3D80">
        <w:rPr>
          <w:rFonts w:ascii="Times New Roman" w:hAnsi="Times New Roman" w:cs="Times New Roman"/>
          <w:b/>
          <w:u w:val="single"/>
        </w:rPr>
        <w:t>centavos)</w:t>
      </w:r>
      <w:r>
        <w:rPr>
          <w:rFonts w:ascii="Times New Roman" w:hAnsi="Times New Roman" w:cs="Times New Roman"/>
          <w:b/>
        </w:rPr>
        <w:t xml:space="preserve">, </w:t>
      </w:r>
      <w:r w:rsidRPr="00B24D35">
        <w:rPr>
          <w:rFonts w:ascii="Times New Roman" w:hAnsi="Times New Roman" w:cs="Times New Roman"/>
        </w:rPr>
        <w:t>conforme</w:t>
      </w:r>
      <w:r w:rsidRPr="00B24D35">
        <w:rPr>
          <w:rFonts w:ascii="Times New Roman" w:hAnsi="Times New Roman" w:cs="Times New Roman"/>
          <w:color w:val="000000"/>
        </w:rPr>
        <w:t xml:space="preserve"> proposta venced</w:t>
      </w:r>
      <w:r>
        <w:rPr>
          <w:rFonts w:ascii="Times New Roman" w:hAnsi="Times New Roman" w:cs="Times New Roman"/>
          <w:color w:val="000000"/>
        </w:rPr>
        <w:t>ora apresentada pela CONTRATADA.</w:t>
      </w:r>
    </w:p>
    <w:p w:rsidR="005F4C80" w:rsidRPr="005C3F64" w:rsidRDefault="005F4C80" w:rsidP="005F4C80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:rsidR="005F4C80" w:rsidRPr="005C3F64" w:rsidRDefault="005F4C80" w:rsidP="005F4C80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:rsidR="005F4C80" w:rsidRPr="005C3F64" w:rsidRDefault="005F4C80" w:rsidP="005F4C80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:rsidR="005F4C80" w:rsidRPr="005C3F64" w:rsidRDefault="005F4C80" w:rsidP="005F4C80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proofErr w:type="gramStart"/>
      <w:r w:rsidRPr="005C3F64">
        <w:rPr>
          <w:rFonts w:ascii="Times New Roman" w:hAnsi="Times New Roman" w:cs="Times New Roman"/>
        </w:rPr>
        <w:t xml:space="preserve">  </w:t>
      </w:r>
      <w:proofErr w:type="gramEnd"/>
      <w:r w:rsidRPr="005C3F64">
        <w:rPr>
          <w:rFonts w:ascii="Times New Roman" w:hAnsi="Times New Roman" w:cs="Times New Roman"/>
        </w:rPr>
        <w:t>DA CONTRATANTE:</w:t>
      </w:r>
    </w:p>
    <w:p w:rsidR="005F4C80" w:rsidRPr="005C3F64" w:rsidRDefault="005F4C80" w:rsidP="005F4C80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:rsidR="005F4C80" w:rsidRPr="00C44EBF" w:rsidRDefault="005F4C80" w:rsidP="005F4C80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conferência dos itens Homologados, de acordo com as exigências contidas no edital e anexos.</w:t>
      </w:r>
    </w:p>
    <w:p w:rsidR="005F4C80" w:rsidRPr="005C3F64" w:rsidRDefault="005F4C80" w:rsidP="005F4C80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:rsidR="005F4C80" w:rsidRPr="005C3F64" w:rsidRDefault="005F4C80" w:rsidP="005F4C80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05 dias, após a Autorização de Fornecimento, mediante ordem de compra.</w:t>
      </w:r>
    </w:p>
    <w:p w:rsidR="005F4C80" w:rsidRPr="005C3F64" w:rsidRDefault="005F4C80" w:rsidP="005F4C80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:rsidR="005F4C80" w:rsidRPr="005C3F64" w:rsidRDefault="005F4C80" w:rsidP="005F4C80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</w:t>
      </w:r>
      <w:r w:rsidRPr="005C3F64">
        <w:rPr>
          <w:rFonts w:ascii="Times New Roman" w:hAnsi="Times New Roman" w:cs="Times New Roman"/>
        </w:rPr>
        <w:lastRenderedPageBreak/>
        <w:t xml:space="preserve">mesmo quando a entrega for terceirizada. </w:t>
      </w:r>
    </w:p>
    <w:p w:rsidR="005F4C80" w:rsidRPr="005C3F64" w:rsidRDefault="005F4C80" w:rsidP="005F4C80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</w:t>
      </w:r>
      <w:r>
        <w:rPr>
          <w:rFonts w:ascii="Times New Roman" w:hAnsi="Times New Roman" w:cs="Times New Roman"/>
        </w:rPr>
        <w:t>no centro administrativo</w:t>
      </w:r>
      <w:r w:rsidRPr="005C3F64">
        <w:rPr>
          <w:rFonts w:ascii="Times New Roman" w:hAnsi="Times New Roman" w:cs="Times New Roman"/>
        </w:rPr>
        <w:t>, na</w:t>
      </w:r>
      <w:r>
        <w:rPr>
          <w:rFonts w:ascii="Times New Roman" w:hAnsi="Times New Roman" w:cs="Times New Roman"/>
        </w:rPr>
        <w:t xml:space="preserve"> Praça Treze de Abril 302,</w:t>
      </w:r>
      <w:proofErr w:type="gramStart"/>
      <w:r>
        <w:rPr>
          <w:rFonts w:ascii="Times New Roman" w:hAnsi="Times New Roman" w:cs="Times New Roman"/>
        </w:rPr>
        <w:t xml:space="preserve">  </w:t>
      </w:r>
      <w:proofErr w:type="gramEnd"/>
      <w:r>
        <w:rPr>
          <w:rFonts w:ascii="Times New Roman" w:hAnsi="Times New Roman" w:cs="Times New Roman"/>
        </w:rPr>
        <w:t>junto a Prefeitura</w:t>
      </w:r>
      <w:r w:rsidRPr="005C3F64">
        <w:rPr>
          <w:rFonts w:ascii="Times New Roman" w:hAnsi="Times New Roman" w:cs="Times New Roman"/>
        </w:rPr>
        <w:t xml:space="preserve">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:rsidR="005F4C80" w:rsidRPr="005C3F64" w:rsidRDefault="005F4C80" w:rsidP="005F4C80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 xml:space="preserve">. As mercadorias deverão ser entregues acondicionadas adequadamente, de forma a permitir completa segurança durante o transporte, devidamente separadas conforme a Ordem de Compras e no local indicado junto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mesma, mesmo quando a entrega for feita por terceiros.</w:t>
      </w:r>
    </w:p>
    <w:p w:rsidR="005F4C80" w:rsidRPr="005C3F64" w:rsidRDefault="005F4C80" w:rsidP="005F4C80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:rsidR="005F4C80" w:rsidRPr="005C3F64" w:rsidRDefault="005F4C80" w:rsidP="005F4C80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:rsidR="005F4C80" w:rsidRPr="005C3F64" w:rsidRDefault="005F4C80" w:rsidP="005F4C80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:rsidR="005F4C80" w:rsidRPr="005C3F64" w:rsidRDefault="005F4C80" w:rsidP="005F4C80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14.133/2021.</w:t>
      </w:r>
    </w:p>
    <w:p w:rsidR="005F4C80" w:rsidRPr="005C3F64" w:rsidRDefault="005F4C80" w:rsidP="005F4C80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:rsidR="005F4C80" w:rsidRPr="005C3F64" w:rsidRDefault="005F4C80" w:rsidP="005F4C80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11.1</w:t>
      </w:r>
      <w:r w:rsidRPr="005C3F64">
        <w:rPr>
          <w:rFonts w:ascii="Times New Roman" w:hAnsi="Times New Roman" w:cs="Times New Roman"/>
        </w:rPr>
        <w:t xml:space="preserve"> - Sem prejuízo das sanções administrativas previstas na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Lei nº </w:t>
      </w:r>
      <w:r>
        <w:rPr>
          <w:rFonts w:ascii="Times New Roman" w:hAnsi="Times New Roman" w:cs="Times New Roman"/>
        </w:rPr>
        <w:t>14.133/2021 art. 162</w:t>
      </w:r>
      <w:r w:rsidRPr="005C3F64">
        <w:rPr>
          <w:rFonts w:ascii="Times New Roman" w:hAnsi="Times New Roman" w:cs="Times New Roman"/>
        </w:rPr>
        <w:t>, a CONTRATADA poderá incorrer nas seguintes multas:</w:t>
      </w:r>
    </w:p>
    <w:p w:rsidR="005F4C80" w:rsidRPr="005C3F64" w:rsidRDefault="005F4C80" w:rsidP="005F4C80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2% (Dois por cento) sobre o valor global do contrato, se deixar de cumprir uma das cláusulas do instrumento contratual;</w:t>
      </w:r>
    </w:p>
    <w:p w:rsidR="005F4C80" w:rsidRPr="005C3F64" w:rsidRDefault="005F4C80" w:rsidP="005F4C80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b)</w:t>
      </w:r>
      <w:r w:rsidRPr="005C3F64">
        <w:rPr>
          <w:rFonts w:ascii="Times New Roman" w:hAnsi="Times New Roman" w:cs="Times New Roman"/>
        </w:rPr>
        <w:t xml:space="preserve"> 10% (dez por cento) sobre o valor global do contrato, se por sua culpa for rescindido o mesmo, sem prejuízo das perdas e danos decorrentes.</w:t>
      </w:r>
    </w:p>
    <w:p w:rsidR="005F4C80" w:rsidRPr="0045410F" w:rsidRDefault="005F4C80" w:rsidP="005F4C80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C3F64">
        <w:rPr>
          <w:rFonts w:ascii="Times New Roman" w:hAnsi="Times New Roman" w:cs="Times New Roman"/>
        </w:rPr>
        <w:t>Sub-Cláusula</w:t>
      </w:r>
      <w:proofErr w:type="spellEnd"/>
      <w:r w:rsidRPr="005C3F64">
        <w:rPr>
          <w:rFonts w:ascii="Times New Roman" w:hAnsi="Times New Roman" w:cs="Times New Roman"/>
        </w:rPr>
        <w:t xml:space="preserve"> Primeira - O valor referente às multas será descontado no pagamento subsequente a que fizer jus a CONTRATADA.</w:t>
      </w:r>
    </w:p>
    <w:p w:rsidR="005F4C80" w:rsidRPr="0015394D" w:rsidRDefault="005F4C80" w:rsidP="005F4C80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C3F64">
        <w:rPr>
          <w:rFonts w:ascii="Times New Roman" w:hAnsi="Times New Roman" w:cs="Times New Roman"/>
        </w:rPr>
        <w:t>Sub-Cláusula</w:t>
      </w:r>
      <w:proofErr w:type="spellEnd"/>
      <w:r w:rsidRPr="005C3F64">
        <w:rPr>
          <w:rFonts w:ascii="Times New Roman" w:hAnsi="Times New Roman" w:cs="Times New Roman"/>
        </w:rPr>
        <w:t xml:space="preserve"> Segunda - As multas acima mencionadas são independentes, podendo ser aplicadas isolada ou cumulativamente.</w:t>
      </w:r>
    </w:p>
    <w:p w:rsidR="005F4C80" w:rsidRPr="005C3F64" w:rsidRDefault="005F4C80" w:rsidP="005F4C80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:rsidR="005F4C80" w:rsidRPr="0015394D" w:rsidRDefault="005F4C80" w:rsidP="005F4C80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</w:t>
      </w:r>
      <w:r>
        <w:rPr>
          <w:rFonts w:ascii="Times New Roman" w:hAnsi="Times New Roman" w:cs="Times New Roman"/>
        </w:rPr>
        <w:t xml:space="preserve"> federal 14.133/21</w:t>
      </w:r>
      <w:r w:rsidRPr="005C3F64">
        <w:rPr>
          <w:rFonts w:ascii="Times New Roman" w:hAnsi="Times New Roman" w:cs="Times New Roman"/>
        </w:rPr>
        <w:t>.</w:t>
      </w:r>
    </w:p>
    <w:p w:rsidR="005F4C80" w:rsidRPr="005C3F64" w:rsidRDefault="005F4C80" w:rsidP="005F4C80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:rsidR="005F4C80" w:rsidRPr="0015394D" w:rsidRDefault="005F4C80" w:rsidP="005F4C80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14,133/21</w:t>
      </w:r>
      <w:r w:rsidRPr="005C3F64">
        <w:rPr>
          <w:rFonts w:ascii="Times New Roman" w:hAnsi="Times New Roman" w:cs="Times New Roman"/>
        </w:rPr>
        <w:t xml:space="preserve"> e, cujas normas ficam incorporadas ao presente instrumento, ainda que delas não se faça menção expressa.</w:t>
      </w:r>
    </w:p>
    <w:p w:rsidR="005F4C80" w:rsidRPr="005C3F64" w:rsidRDefault="005F4C80" w:rsidP="005F4C80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:rsidR="005F4C80" w:rsidRPr="005C41AC" w:rsidRDefault="005F4C80" w:rsidP="005F4C80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a </w:t>
      </w:r>
      <w:r>
        <w:rPr>
          <w:rFonts w:ascii="Times New Roman" w:hAnsi="Times New Roman" w:cs="Times New Roman"/>
          <w:b/>
        </w:rPr>
        <w:t>Sr. DIONI</w:t>
      </w:r>
      <w:r w:rsidRPr="0089112B">
        <w:rPr>
          <w:rFonts w:ascii="Times New Roman" w:hAnsi="Times New Roman" w:cs="Times New Roman"/>
          <w:b/>
        </w:rPr>
        <w:t xml:space="preserve"> JUNIOR RIBEIRO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como fiscal desta contratação, na condição de </w:t>
      </w:r>
      <w:r>
        <w:rPr>
          <w:rFonts w:ascii="Times New Roman" w:hAnsi="Times New Roman" w:cs="Times New Roman"/>
        </w:rPr>
        <w:t>Secretaria Municipal de Educação e Cultura.</w:t>
      </w:r>
    </w:p>
    <w:p w:rsidR="005F4C80" w:rsidRPr="005C3F64" w:rsidRDefault="005F4C80" w:rsidP="005F4C80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lastRenderedPageBreak/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aplicação de penalidades por descumprimento de cláusula contratual.</w:t>
      </w:r>
    </w:p>
    <w:p w:rsidR="005F4C80" w:rsidRPr="0015394D" w:rsidRDefault="005F4C80" w:rsidP="005F4C80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:rsidR="005F4C80" w:rsidRPr="005C3F64" w:rsidRDefault="005F4C80" w:rsidP="005F4C80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:rsidR="005F4C80" w:rsidRPr="004667DB" w:rsidRDefault="005F4C80" w:rsidP="005F4C80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:rsidR="005F4C80" w:rsidRDefault="005F4C80" w:rsidP="005F4C80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:rsidR="005F4C80" w:rsidRDefault="005F4C80" w:rsidP="005F4C80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5F4C80" w:rsidRDefault="005F4C80" w:rsidP="005F4C80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5F4C80" w:rsidRPr="005C3F64" w:rsidRDefault="005F4C80" w:rsidP="005F4C80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5F4C80" w:rsidRDefault="005F4C80" w:rsidP="005F4C80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>s Borges/RS, 28 de agosto de 2025.</w:t>
      </w:r>
    </w:p>
    <w:p w:rsidR="005F4C80" w:rsidRDefault="005F4C80" w:rsidP="005F4C80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:rsidR="005F4C80" w:rsidRPr="005C3F64" w:rsidRDefault="005F4C80" w:rsidP="005F4C80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:rsidR="005F4C80" w:rsidRPr="005C3F64" w:rsidRDefault="005F4C80" w:rsidP="005F4C80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:rsidR="005F4C80" w:rsidRPr="005C3F64" w:rsidRDefault="005F4C80" w:rsidP="005F4C80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CLEONICE PASQUALOTTO DA PAIXAO OLEDO</w:t>
      </w:r>
    </w:p>
    <w:p w:rsidR="005F4C80" w:rsidRPr="005C3F64" w:rsidRDefault="005F4C80" w:rsidP="005F4C80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:rsidR="005F4C80" w:rsidRDefault="005F4C80" w:rsidP="005F4C80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:rsidR="005F4C80" w:rsidRDefault="005F4C80" w:rsidP="005F4C80">
      <w:pPr>
        <w:adjustRightInd w:val="0"/>
        <w:jc w:val="center"/>
        <w:rPr>
          <w:rFonts w:ascii="Times New Roman" w:hAnsi="Times New Roman" w:cs="Times New Roman"/>
          <w:b/>
        </w:rPr>
      </w:pPr>
    </w:p>
    <w:p w:rsidR="005F4C80" w:rsidRDefault="005F4C80" w:rsidP="005F4C80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5F4C80" w:rsidRPr="00B24D35" w:rsidRDefault="005F4C80" w:rsidP="005F4C80">
      <w:pPr>
        <w:pStyle w:val="Corpodetexto"/>
        <w:ind w:left="-567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</w:t>
      </w:r>
    </w:p>
    <w:p w:rsidR="005F4C80" w:rsidRDefault="005F4C80" w:rsidP="005F4C80">
      <w:pPr>
        <w:adjustRightInd w:val="0"/>
        <w:ind w:left="-1276" w:right="-1135"/>
        <w:rPr>
          <w:rFonts w:ascii="Times New Roman" w:hAnsi="Times New Roman" w:cs="Times New Roman"/>
          <w:b/>
        </w:rPr>
      </w:pPr>
    </w:p>
    <w:p w:rsidR="005F4C80" w:rsidRDefault="005F4C80" w:rsidP="005F4C80">
      <w:pPr>
        <w:adjustRightInd w:val="0"/>
        <w:ind w:left="2127" w:right="-1135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</w:t>
      </w:r>
      <w:r w:rsidR="003F3220">
        <w:rPr>
          <w:rFonts w:ascii="Times New Roman" w:hAnsi="Times New Roman" w:cs="Times New Roman"/>
          <w:b/>
        </w:rPr>
        <w:t xml:space="preserve">         AMIRIS DE FATIMA LIRA ME</w:t>
      </w:r>
    </w:p>
    <w:p w:rsidR="005F4C80" w:rsidRPr="00C44BE7" w:rsidRDefault="003F3220" w:rsidP="005F4C80">
      <w:pPr>
        <w:adjustRightInd w:val="0"/>
        <w:ind w:left="-1276" w:right="-113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CNPJ 20.748.347/0001-24</w:t>
      </w:r>
    </w:p>
    <w:p w:rsidR="005F4C80" w:rsidRDefault="005F4C80" w:rsidP="005F4C80">
      <w:pPr>
        <w:adjustRightInd w:val="0"/>
        <w:ind w:right="-1135" w:firstLine="340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</w:t>
      </w:r>
      <w:r w:rsidRPr="00C001D6">
        <w:rPr>
          <w:rFonts w:ascii="Times New Roman" w:hAnsi="Times New Roman" w:cs="Times New Roman"/>
          <w:b/>
        </w:rPr>
        <w:t>CONTRATADO</w:t>
      </w:r>
    </w:p>
    <w:p w:rsidR="005F4C80" w:rsidRDefault="005F4C80" w:rsidP="005F4C80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5F4C80" w:rsidRDefault="005F4C80" w:rsidP="005F4C80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5F4C80" w:rsidRDefault="005F4C80" w:rsidP="005F4C80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:rsidR="005F4C80" w:rsidRDefault="005F4C80" w:rsidP="005F4C80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DIONI JUNIOR RIBEIRO</w:t>
      </w:r>
    </w:p>
    <w:p w:rsidR="005F4C80" w:rsidRPr="006D3E61" w:rsidRDefault="005F4C80" w:rsidP="005F4C80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:rsidR="005F4C80" w:rsidRPr="005C3F64" w:rsidRDefault="005F4C80" w:rsidP="005F4C80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5F4C80" w:rsidRPr="005C3F64" w:rsidRDefault="005F4C80" w:rsidP="005F4C80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:rsidR="005F4C80" w:rsidRPr="005C3F64" w:rsidRDefault="005F4C80" w:rsidP="005F4C80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:rsidR="005F4C80" w:rsidRPr="00E33C60" w:rsidRDefault="005F4C80" w:rsidP="005F4C80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</w:p>
    <w:p w:rsidR="005F4C80" w:rsidRDefault="005F4C80" w:rsidP="005F4C80"/>
    <w:p w:rsidR="005F4C80" w:rsidRDefault="005F4C80" w:rsidP="005F4C80"/>
    <w:p w:rsidR="005E76FC" w:rsidRDefault="005E76FC"/>
    <w:sectPr w:rsidR="005E76FC" w:rsidSect="00C562CD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C80"/>
    <w:rsid w:val="00180F71"/>
    <w:rsid w:val="003B7EDC"/>
    <w:rsid w:val="003C5736"/>
    <w:rsid w:val="003F3220"/>
    <w:rsid w:val="005E76FC"/>
    <w:rsid w:val="005F4C80"/>
    <w:rsid w:val="00764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F4C8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F4C80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F4C80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5F4C80"/>
  </w:style>
  <w:style w:type="character" w:customStyle="1" w:styleId="CorpodetextoChar">
    <w:name w:val="Corpo de texto Char"/>
    <w:basedOn w:val="Fontepargpadro"/>
    <w:link w:val="Corpodetexto"/>
    <w:uiPriority w:val="1"/>
    <w:rsid w:val="005F4C80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5F4C80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5F4C80"/>
    <w:pPr>
      <w:ind w:left="57"/>
      <w:outlineLvl w:val="1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5F4C8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F4C8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F4C80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F4C80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5F4C80"/>
  </w:style>
  <w:style w:type="character" w:customStyle="1" w:styleId="CorpodetextoChar">
    <w:name w:val="Corpo de texto Char"/>
    <w:basedOn w:val="Fontepargpadro"/>
    <w:link w:val="Corpodetexto"/>
    <w:uiPriority w:val="1"/>
    <w:rsid w:val="005F4C80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5F4C80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5F4C80"/>
    <w:pPr>
      <w:ind w:left="57"/>
      <w:outlineLvl w:val="1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5F4C8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7</Pages>
  <Words>1655</Words>
  <Characters>8940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3</cp:revision>
  <dcterms:created xsi:type="dcterms:W3CDTF">2025-08-29T19:18:00Z</dcterms:created>
  <dcterms:modified xsi:type="dcterms:W3CDTF">2025-09-01T14:00:00Z</dcterms:modified>
</cp:coreProperties>
</file>