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E1BCBF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20</w:t>
      </w:r>
      <w:r w:rsidR="00545BF5">
        <w:rPr>
          <w:sz w:val="22"/>
          <w:szCs w:val="22"/>
          <w:u w:val="single"/>
        </w:rPr>
        <w:t>2</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7993E45D"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178" w:type="dxa"/>
        <w:tblInd w:w="-147" w:type="dxa"/>
        <w:tblLayout w:type="fixed"/>
        <w:tblLook w:val="04A0" w:firstRow="1" w:lastRow="0" w:firstColumn="1" w:lastColumn="0" w:noHBand="0" w:noVBand="1"/>
      </w:tblPr>
      <w:tblGrid>
        <w:gridCol w:w="993"/>
        <w:gridCol w:w="1134"/>
        <w:gridCol w:w="3260"/>
        <w:gridCol w:w="1672"/>
        <w:gridCol w:w="1560"/>
        <w:gridCol w:w="1559"/>
      </w:tblGrid>
      <w:tr w:rsidR="005E256E" w14:paraId="44784589" w14:textId="77777777" w:rsidTr="00833ECF">
        <w:tc>
          <w:tcPr>
            <w:tcW w:w="993" w:type="dxa"/>
          </w:tcPr>
          <w:p w14:paraId="094D6C54"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34" w:type="dxa"/>
          </w:tcPr>
          <w:p w14:paraId="7A4176A1"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3C70ED75"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53527BCB"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1E63EFDE"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7AF5D84F"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5E256E" w14:paraId="627C71A8" w14:textId="77777777" w:rsidTr="00833ECF">
        <w:tc>
          <w:tcPr>
            <w:tcW w:w="993" w:type="dxa"/>
          </w:tcPr>
          <w:p w14:paraId="32BF81E0" w14:textId="77777777" w:rsidR="005E256E" w:rsidRPr="003F36F4" w:rsidRDefault="005E256E"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45</w:t>
            </w:r>
          </w:p>
        </w:tc>
        <w:tc>
          <w:tcPr>
            <w:tcW w:w="1134" w:type="dxa"/>
          </w:tcPr>
          <w:p w14:paraId="77E63A20" w14:textId="3BD1F7E8" w:rsidR="005E256E" w:rsidRPr="003F36F4" w:rsidRDefault="005E256E" w:rsidP="00191971">
            <w:pPr>
              <w:rPr>
                <w:rFonts w:ascii="Times New Roman" w:hAnsi="Times New Roman" w:cs="Times New Roman"/>
                <w:sz w:val="18"/>
                <w:szCs w:val="18"/>
              </w:rPr>
            </w:pPr>
            <w:r>
              <w:rPr>
                <w:rFonts w:ascii="Times New Roman" w:hAnsi="Times New Roman" w:cs="Times New Roman"/>
                <w:sz w:val="18"/>
                <w:szCs w:val="18"/>
              </w:rPr>
              <w:t>94</w:t>
            </w:r>
            <w:r w:rsidRPr="003F36F4">
              <w:rPr>
                <w:rFonts w:ascii="Times New Roman" w:hAnsi="Times New Roman" w:cs="Times New Roman"/>
                <w:sz w:val="18"/>
                <w:szCs w:val="18"/>
              </w:rPr>
              <w:t xml:space="preserve"> Br</w:t>
            </w:r>
          </w:p>
        </w:tc>
        <w:tc>
          <w:tcPr>
            <w:tcW w:w="3260" w:type="dxa"/>
          </w:tcPr>
          <w:p w14:paraId="5650CFF7" w14:textId="77777777" w:rsidR="005E256E" w:rsidRPr="003F36F4" w:rsidRDefault="005E256E" w:rsidP="00191971">
            <w:pPr>
              <w:jc w:val="both"/>
              <w:rPr>
                <w:rFonts w:ascii="Times New Roman" w:hAnsi="Times New Roman" w:cs="Times New Roman"/>
                <w:sz w:val="18"/>
                <w:szCs w:val="18"/>
              </w:rPr>
            </w:pPr>
            <w:r w:rsidRPr="003F36F4">
              <w:rPr>
                <w:rFonts w:ascii="Times New Roman" w:hAnsi="Times New Roman" w:cs="Times New Roman"/>
                <w:sz w:val="18"/>
                <w:szCs w:val="18"/>
              </w:rPr>
              <w:t xml:space="preserve">Barra de </w:t>
            </w:r>
            <w:proofErr w:type="spellStart"/>
            <w:r w:rsidRPr="003F36F4">
              <w:rPr>
                <w:rFonts w:ascii="Times New Roman" w:hAnsi="Times New Roman" w:cs="Times New Roman"/>
                <w:sz w:val="18"/>
                <w:szCs w:val="18"/>
              </w:rPr>
              <w:t>cano</w:t>
            </w:r>
            <w:proofErr w:type="spellEnd"/>
            <w:r w:rsidRPr="003F36F4">
              <w:rPr>
                <w:rFonts w:ascii="Times New Roman" w:hAnsi="Times New Roman" w:cs="Times New Roman"/>
                <w:sz w:val="18"/>
                <w:szCs w:val="18"/>
              </w:rPr>
              <w:t xml:space="preserve"> PVC 25 mm</w:t>
            </w:r>
          </w:p>
        </w:tc>
        <w:tc>
          <w:tcPr>
            <w:tcW w:w="1672" w:type="dxa"/>
          </w:tcPr>
          <w:p w14:paraId="754717C2" w14:textId="25642092" w:rsidR="005E256E" w:rsidRPr="00833ECF" w:rsidRDefault="00F3321B" w:rsidP="00191971">
            <w:pPr>
              <w:spacing w:line="360" w:lineRule="auto"/>
              <w:ind w:right="283"/>
              <w:jc w:val="both"/>
              <w:rPr>
                <w:rFonts w:ascii="Times New Roman" w:hAnsi="Times New Roman" w:cs="Times New Roman"/>
                <w:bCs/>
                <w:sz w:val="18"/>
                <w:szCs w:val="18"/>
              </w:rPr>
            </w:pPr>
            <w:r w:rsidRPr="00833ECF">
              <w:rPr>
                <w:rFonts w:ascii="Times New Roman" w:hAnsi="Times New Roman" w:cs="Times New Roman"/>
                <w:bCs/>
                <w:sz w:val="18"/>
                <w:szCs w:val="18"/>
              </w:rPr>
              <w:t>PLASBIL</w:t>
            </w:r>
          </w:p>
        </w:tc>
        <w:tc>
          <w:tcPr>
            <w:tcW w:w="1560" w:type="dxa"/>
          </w:tcPr>
          <w:p w14:paraId="4367764C" w14:textId="47F3A3F8" w:rsidR="005E256E" w:rsidRPr="00176605" w:rsidRDefault="005E256E" w:rsidP="00191971">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w:t>
            </w:r>
            <w:r>
              <w:rPr>
                <w:rFonts w:ascii="Times New Roman" w:hAnsi="Times New Roman" w:cs="Times New Roman"/>
                <w:sz w:val="18"/>
                <w:szCs w:val="18"/>
              </w:rPr>
              <w:t>2,00</w:t>
            </w:r>
          </w:p>
        </w:tc>
        <w:tc>
          <w:tcPr>
            <w:tcW w:w="1559" w:type="dxa"/>
          </w:tcPr>
          <w:p w14:paraId="73320F28" w14:textId="64C58B51" w:rsidR="005E256E" w:rsidRPr="00176605" w:rsidRDefault="005E256E"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R$ 2.068,00</w:t>
            </w:r>
          </w:p>
        </w:tc>
      </w:tr>
      <w:tr w:rsidR="005E256E" w14:paraId="28FF9BE8" w14:textId="77777777" w:rsidTr="00833ECF">
        <w:tc>
          <w:tcPr>
            <w:tcW w:w="993" w:type="dxa"/>
          </w:tcPr>
          <w:p w14:paraId="38A1FF8B" w14:textId="77777777" w:rsidR="005E256E" w:rsidRPr="003F36F4" w:rsidRDefault="005E256E" w:rsidP="00191971">
            <w:pPr>
              <w:spacing w:line="360" w:lineRule="auto"/>
              <w:ind w:right="283"/>
              <w:jc w:val="both"/>
              <w:rPr>
                <w:rFonts w:ascii="Times New Roman" w:hAnsi="Times New Roman" w:cs="Times New Roman"/>
                <w:b/>
              </w:rPr>
            </w:pPr>
          </w:p>
        </w:tc>
        <w:tc>
          <w:tcPr>
            <w:tcW w:w="1134" w:type="dxa"/>
          </w:tcPr>
          <w:p w14:paraId="39D539E2" w14:textId="77777777" w:rsidR="005E256E" w:rsidRDefault="005E256E" w:rsidP="00191971">
            <w:pPr>
              <w:spacing w:line="360" w:lineRule="auto"/>
              <w:ind w:right="283"/>
              <w:jc w:val="both"/>
              <w:rPr>
                <w:rFonts w:ascii="Times New Roman" w:hAnsi="Times New Roman" w:cs="Times New Roman"/>
                <w:b/>
                <w:u w:val="single"/>
              </w:rPr>
            </w:pPr>
          </w:p>
        </w:tc>
        <w:tc>
          <w:tcPr>
            <w:tcW w:w="3260" w:type="dxa"/>
          </w:tcPr>
          <w:p w14:paraId="441A6A65" w14:textId="77777777" w:rsidR="005E256E" w:rsidRDefault="005E256E" w:rsidP="00191971">
            <w:pPr>
              <w:jc w:val="both"/>
            </w:pPr>
          </w:p>
        </w:tc>
        <w:tc>
          <w:tcPr>
            <w:tcW w:w="1672" w:type="dxa"/>
          </w:tcPr>
          <w:p w14:paraId="44706F9F" w14:textId="77777777" w:rsidR="005E256E" w:rsidRDefault="005E256E" w:rsidP="00191971">
            <w:pPr>
              <w:spacing w:line="360" w:lineRule="auto"/>
              <w:ind w:right="283"/>
              <w:jc w:val="both"/>
              <w:rPr>
                <w:rFonts w:ascii="Times New Roman" w:hAnsi="Times New Roman" w:cs="Times New Roman"/>
                <w:b/>
                <w:u w:val="single"/>
              </w:rPr>
            </w:pPr>
          </w:p>
        </w:tc>
        <w:tc>
          <w:tcPr>
            <w:tcW w:w="1560" w:type="dxa"/>
          </w:tcPr>
          <w:p w14:paraId="2876F2D1" w14:textId="77777777" w:rsidR="005E256E" w:rsidRPr="00450AD8" w:rsidRDefault="005E256E"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764DFD69" w14:textId="613FDC28" w:rsidR="005E256E" w:rsidRPr="00450AD8" w:rsidRDefault="005E256E"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Pr>
                <w:rFonts w:ascii="Times New Roman" w:hAnsi="Times New Roman" w:cs="Times New Roman"/>
                <w:b/>
                <w:sz w:val="18"/>
                <w:szCs w:val="18"/>
                <w:u w:val="single"/>
              </w:rPr>
              <w:t>2.068,00</w:t>
            </w:r>
          </w:p>
        </w:tc>
      </w:tr>
    </w:tbl>
    <w:p w14:paraId="0582E30F" w14:textId="77777777" w:rsidR="005E256E" w:rsidRDefault="005E256E" w:rsidP="005E256E">
      <w:pPr>
        <w:pStyle w:val="Corpodetexto"/>
        <w:spacing w:line="360" w:lineRule="auto"/>
        <w:ind w:right="-1"/>
        <w:jc w:val="both"/>
        <w:rPr>
          <w:rFonts w:ascii="Times New Roman" w:hAnsi="Times New Roman" w:cs="Times New Roman"/>
          <w:b/>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557C7CF9"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94 barras de cano, para 600 metros de construção de rede de </w:t>
      </w:r>
      <w:proofErr w:type="gramStart"/>
      <w:r w:rsidRPr="00D44694">
        <w:rPr>
          <w:rFonts w:ascii="Times New Roman" w:hAnsi="Times New Roman" w:cs="Times New Roman"/>
          <w:b/>
          <w:u w:val="single"/>
        </w:rPr>
        <w:t>agua</w:t>
      </w:r>
      <w:proofErr w:type="gramEnd"/>
      <w:r w:rsidRPr="00D44694">
        <w:rPr>
          <w:rFonts w:ascii="Times New Roman" w:hAnsi="Times New Roman" w:cs="Times New Roman"/>
          <w:b/>
          <w:u w:val="single"/>
        </w:rPr>
        <w:t xml:space="preserve"> na localidade de São José, interior do </w:t>
      </w:r>
      <w:proofErr w:type="spellStart"/>
      <w:r w:rsidRPr="00D44694">
        <w:rPr>
          <w:rFonts w:ascii="Times New Roman" w:hAnsi="Times New Roman" w:cs="Times New Roman"/>
          <w:b/>
          <w:u w:val="single"/>
        </w:rPr>
        <w:t>Municipio</w:t>
      </w:r>
      <w:proofErr w:type="spellEnd"/>
      <w:r w:rsidRPr="00D44694">
        <w:rPr>
          <w:rFonts w:ascii="Times New Roman" w:hAnsi="Times New Roman" w:cs="Times New Roman"/>
          <w:b/>
          <w:u w:val="single"/>
        </w:rPr>
        <w:t>, afetada pelas fortes enxurradas deste ano, se fazen</w:t>
      </w:r>
      <w:r w:rsidR="00E60D1D">
        <w:rPr>
          <w:rFonts w:ascii="Times New Roman" w:hAnsi="Times New Roman" w:cs="Times New Roman"/>
          <w:b/>
          <w:u w:val="single"/>
        </w:rPr>
        <w:t>d</w:t>
      </w:r>
      <w:r w:rsidRPr="00D44694">
        <w:rPr>
          <w:rFonts w:ascii="Times New Roman" w:hAnsi="Times New Roman" w:cs="Times New Roman"/>
          <w:b/>
          <w:u w:val="single"/>
        </w:rPr>
        <w:t>o necessário a reconstrução da rede, conforme fotos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6E19CEFE"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02 – GABINETE DO PREFEITO</w:t>
      </w:r>
    </w:p>
    <w:p w14:paraId="6F26E3C7" w14:textId="0C60EAB4"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02.02 – FUNDO MUNICIPAL DA DEFESA CIVIL</w:t>
      </w:r>
    </w:p>
    <w:p w14:paraId="7D18B5FB" w14:textId="342FEE4C"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02.02.04.182.0037.2013 – MANUTENCAO DA DEFESA CIVIL</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5888CFBF"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 E 1059</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E5D982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150599">
        <w:rPr>
          <w:rFonts w:ascii="Times New Roman" w:hAnsi="Times New Roman" w:cs="Times New Roman"/>
          <w:b/>
          <w:u w:val="single"/>
        </w:rPr>
        <w:t xml:space="preserve">R$ </w:t>
      </w:r>
      <w:r w:rsidR="00DF643D" w:rsidRPr="00150599">
        <w:rPr>
          <w:rFonts w:ascii="Times New Roman" w:hAnsi="Times New Roman" w:cs="Times New Roman"/>
          <w:b/>
          <w:u w:val="single"/>
        </w:rPr>
        <w:t xml:space="preserve">2.068,00 </w:t>
      </w:r>
      <w:r w:rsidRPr="00150599">
        <w:rPr>
          <w:rFonts w:ascii="Times New Roman" w:hAnsi="Times New Roman" w:cs="Times New Roman"/>
          <w:b/>
          <w:u w:val="single"/>
        </w:rPr>
        <w:t>(</w:t>
      </w:r>
      <w:r w:rsidR="00DF643D" w:rsidRPr="00150599">
        <w:rPr>
          <w:rFonts w:ascii="Times New Roman" w:hAnsi="Times New Roman" w:cs="Times New Roman"/>
          <w:b/>
          <w:u w:val="single"/>
        </w:rPr>
        <w:t>Dois mil e sessenta e oito reais</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21A9F18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D44694" w:rsidRPr="00D44694">
        <w:rPr>
          <w:rFonts w:ascii="Times New Roman" w:hAnsi="Times New Roman" w:cs="Times New Roman"/>
          <w:b/>
          <w:bCs/>
          <w:u w:val="single"/>
        </w:rPr>
        <w:t>JOAO CARLOS TOLEDO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7C552DFE" w14:textId="0FA44D2C" w:rsid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2D314523" w14:textId="77777777" w:rsidR="00D44694" w:rsidRPr="00B24D35" w:rsidRDefault="00D44694" w:rsidP="003279CB">
      <w:pPr>
        <w:adjustRightInd w:val="0"/>
        <w:spacing w:line="360" w:lineRule="auto"/>
        <w:ind w:left="-142" w:right="-1"/>
        <w:jc w:val="both"/>
        <w:rPr>
          <w:rFonts w:ascii="Times New Roman" w:hAnsi="Times New Roman" w:cs="Times New Roman"/>
          <w:color w:val="000000"/>
          <w:shd w:val="clear" w:color="auto" w:fill="FFFFFF"/>
        </w:rPr>
      </w:pP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D9820E7" w14:textId="2E148842"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703E1">
        <w:rPr>
          <w:rFonts w:ascii="Times New Roman" w:hAnsi="Times New Roman" w:cs="Times New Roman"/>
        </w:rPr>
        <w:t>0</w:t>
      </w:r>
      <w:r w:rsidR="00A631C2">
        <w:rPr>
          <w:rFonts w:ascii="Times New Roman" w:hAnsi="Times New Roman" w:cs="Times New Roman"/>
        </w:rPr>
        <w:t>8</w:t>
      </w:r>
      <w:r w:rsidR="002703E1">
        <w:rPr>
          <w:rFonts w:ascii="Times New Roman" w:hAnsi="Times New Roman" w:cs="Times New Roman"/>
        </w:rPr>
        <w:t xml:space="preserve"> de setembro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4511A8FB" w14:textId="77777777" w:rsidR="00B24D35" w:rsidRPr="00B24D35" w:rsidRDefault="00B24D35" w:rsidP="002703E1">
      <w:pPr>
        <w:pStyle w:val="Corpodetexto"/>
        <w:spacing w:line="360" w:lineRule="auto"/>
        <w:ind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6E351643" w:rsidR="002703E1" w:rsidRDefault="002703E1" w:rsidP="003279CB">
      <w:pPr>
        <w:ind w:left="-142" w:right="-1"/>
        <w:jc w:val="center"/>
        <w:rPr>
          <w:rFonts w:ascii="Times New Roman" w:hAnsi="Times New Roman" w:cs="Times New Roman"/>
          <w:b/>
        </w:rPr>
      </w:pPr>
      <w:r>
        <w:rPr>
          <w:rFonts w:ascii="Times New Roman" w:hAnsi="Times New Roman" w:cs="Times New Roman"/>
          <w:b/>
        </w:rPr>
        <w:t>JOAO CARLOS TOLEDO</w:t>
      </w:r>
    </w:p>
    <w:p w14:paraId="05A3E99A" w14:textId="2EA07888"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Desenvolvimento Econômico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4C699778" w14:textId="77777777" w:rsidR="00B24D35" w:rsidRPr="00B24D35" w:rsidRDefault="00B24D35" w:rsidP="003279CB">
      <w:pPr>
        <w:ind w:left="-142" w:right="-1"/>
        <w:jc w:val="center"/>
        <w:rPr>
          <w:rFonts w:ascii="Times New Roman" w:hAnsi="Times New Roman" w:cs="Times New Roman"/>
          <w:b/>
        </w:rPr>
      </w:pP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1615</Words>
  <Characters>8722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14</cp:revision>
  <cp:lastPrinted>2025-09-09T17:10:00Z</cp:lastPrinted>
  <dcterms:created xsi:type="dcterms:W3CDTF">2025-09-09T16:40:00Z</dcterms:created>
  <dcterms:modified xsi:type="dcterms:W3CDTF">2025-09-10T13:31:00Z</dcterms:modified>
</cp:coreProperties>
</file>